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394" w:rsidRPr="00ED36D6" w:rsidRDefault="00BF000E" w:rsidP="002C66E7">
      <w:pPr>
        <w:spacing w:line="216" w:lineRule="auto"/>
        <w:jc w:val="center"/>
        <w:rPr>
          <w:rFonts w:ascii="Lexicon" w:eastAsia="Times New Roman" w:hAnsi="Lexicon" w:cs="Lexicon"/>
          <w:b/>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ahoma" w:eastAsia="Times New Roman" w:hAnsi="Tahoma" w:cs="Tahoma" w:hint="cs"/>
          <w:bCs/>
          <w:caps/>
          <w:noProof/>
          <w:sz w:val="24"/>
          <w:szCs w:val="24"/>
          <w:rtl/>
        </w:rPr>
        <mc:AlternateContent>
          <mc:Choice Requires="wps">
            <w:drawing>
              <wp:anchor distT="0" distB="0" distL="114300" distR="114300" simplePos="0" relativeHeight="251658240" behindDoc="0" locked="0" layoutInCell="1" allowOverlap="1" wp14:anchorId="70E4B8F8" wp14:editId="1198E454">
                <wp:simplePos x="0" y="0"/>
                <wp:positionH relativeFrom="column">
                  <wp:posOffset>-831215</wp:posOffset>
                </wp:positionH>
                <wp:positionV relativeFrom="paragraph">
                  <wp:posOffset>115570</wp:posOffset>
                </wp:positionV>
                <wp:extent cx="5312410" cy="2638425"/>
                <wp:effectExtent l="19050" t="19050" r="21590" b="28575"/>
                <wp:wrapNone/>
                <wp:docPr id="39" name="مستطيل مستدير الزوايا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2410" cy="263842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9" o:spid="_x0000_s1026" style="position:absolute;left:0;text-align:left;margin-left:-65.45pt;margin-top:9.1pt;width:418.3pt;height:20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" strokeweight="2.5pt">
                <v:shadow color="#868686"/>
              </v:roundrect>
            </w:pict>
          </mc:Fallback>
        </mc:AlternateContent>
      </w:r>
      <w:r>
        <w:rPr>
          <w:rFonts w:ascii="Tahoma" w:eastAsia="Times New Roman" w:hAnsi="Tahoma" w:cs="Tahoma" w:hint="cs"/>
          <w:bCs/>
          <w:caps/>
          <w:noProof/>
          <w:sz w:val="24"/>
          <w:szCs w:val="24"/>
          <w:rtl/>
        </w:rPr>
        <mc:AlternateContent>
          <mc:Choice Requires="wps">
            <w:drawing>
              <wp:anchor distT="0" distB="0" distL="114300" distR="114300" simplePos="0" relativeHeight="251659264" behindDoc="0" locked="0" layoutInCell="1" allowOverlap="1" wp14:anchorId="317C2316" wp14:editId="025AE228">
                <wp:simplePos x="0" y="0"/>
                <wp:positionH relativeFrom="column">
                  <wp:posOffset>-575800</wp:posOffset>
                </wp:positionH>
                <wp:positionV relativeFrom="paragraph">
                  <wp:posOffset>265430</wp:posOffset>
                </wp:positionV>
                <wp:extent cx="4895850" cy="2268220"/>
                <wp:effectExtent l="0" t="0" r="0" b="0"/>
                <wp:wrapNone/>
                <wp:docPr id="40" name="مربع ن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268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938" w:rsidRPr="00BF000E" w:rsidRDefault="007C3938" w:rsidP="007C3938">
                            <w:pPr>
                              <w:jc w:val="center"/>
                              <w:rPr>
                                <w:rFonts w:ascii="Lexicon" w:hAnsi="Lexicon" w:cs="Lexicon"/>
                                <w:b/>
                                <w:bCs/>
                                <w:sz w:val="30"/>
                                <w:szCs w:val="30"/>
                                <w:rtl/>
                              </w:rPr>
                            </w:pPr>
                            <w:r w:rsidRPr="00BF000E">
                              <w:rPr>
                                <w:rFonts w:ascii="Lexicon" w:hAnsi="Lexicon" w:cs="Lexicon" w:hint="cs"/>
                                <w:b/>
                                <w:bCs/>
                                <w:sz w:val="30"/>
                                <w:szCs w:val="30"/>
                                <w:rtl/>
                              </w:rPr>
                              <w:t>التأثير</w:t>
                            </w:r>
                            <w:r w:rsidRPr="00BF000E">
                              <w:rPr>
                                <w:rFonts w:ascii="Lexicon" w:hAnsi="Lexicon" w:cs="Lexicon"/>
                                <w:b/>
                                <w:bCs/>
                                <w:sz w:val="30"/>
                                <w:szCs w:val="30"/>
                                <w:rtl/>
                              </w:rPr>
                              <w:t xml:space="preserve"> </w:t>
                            </w:r>
                            <w:r w:rsidRPr="00BF000E">
                              <w:rPr>
                                <w:rFonts w:ascii="Lexicon" w:hAnsi="Lexicon" w:cs="Lexicon" w:hint="cs"/>
                                <w:b/>
                                <w:bCs/>
                                <w:sz w:val="30"/>
                                <w:szCs w:val="30"/>
                                <w:rtl/>
                              </w:rPr>
                              <w:t>الوسيط</w:t>
                            </w:r>
                            <w:r w:rsidRPr="00BF000E">
                              <w:rPr>
                                <w:rFonts w:ascii="Lexicon" w:hAnsi="Lexicon" w:cs="Lexicon"/>
                                <w:b/>
                                <w:bCs/>
                                <w:sz w:val="30"/>
                                <w:szCs w:val="30"/>
                                <w:rtl/>
                              </w:rPr>
                              <w:t xml:space="preserve"> </w:t>
                            </w:r>
                            <w:r w:rsidRPr="00BF000E">
                              <w:rPr>
                                <w:rFonts w:ascii="Lexicon" w:hAnsi="Lexicon" w:cs="Lexicon" w:hint="cs"/>
                                <w:b/>
                                <w:bCs/>
                                <w:sz w:val="30"/>
                                <w:szCs w:val="30"/>
                                <w:rtl/>
                              </w:rPr>
                              <w:t>للسعادة</w:t>
                            </w:r>
                            <w:r w:rsidRPr="00BF000E">
                              <w:rPr>
                                <w:rFonts w:ascii="Lexicon" w:hAnsi="Lexicon" w:cs="Lexicon"/>
                                <w:b/>
                                <w:bCs/>
                                <w:sz w:val="30"/>
                                <w:szCs w:val="30"/>
                                <w:rtl/>
                              </w:rPr>
                              <w:t xml:space="preserve"> </w:t>
                            </w:r>
                            <w:r w:rsidRPr="00BF000E">
                              <w:rPr>
                                <w:rFonts w:ascii="Lexicon" w:hAnsi="Lexicon" w:cs="Lexicon" w:hint="cs"/>
                                <w:b/>
                                <w:bCs/>
                                <w:sz w:val="30"/>
                                <w:szCs w:val="30"/>
                                <w:rtl/>
                              </w:rPr>
                              <w:t>التنظيمية</w:t>
                            </w:r>
                            <w:r w:rsidRPr="00BF000E">
                              <w:rPr>
                                <w:rFonts w:ascii="Lexicon" w:hAnsi="Lexicon" w:cs="Lexicon"/>
                                <w:b/>
                                <w:bCs/>
                                <w:sz w:val="30"/>
                                <w:szCs w:val="30"/>
                                <w:rtl/>
                              </w:rPr>
                              <w:t xml:space="preserve"> </w:t>
                            </w:r>
                            <w:r w:rsidRPr="00BF000E">
                              <w:rPr>
                                <w:rFonts w:ascii="Lexicon" w:hAnsi="Lexicon" w:cs="Lexicon" w:hint="cs"/>
                                <w:b/>
                                <w:bCs/>
                                <w:sz w:val="30"/>
                                <w:szCs w:val="30"/>
                                <w:rtl/>
                              </w:rPr>
                              <w:t>في</w:t>
                            </w:r>
                            <w:r w:rsidRPr="00BF000E">
                              <w:rPr>
                                <w:rFonts w:ascii="Lexicon" w:hAnsi="Lexicon" w:cs="Lexicon"/>
                                <w:b/>
                                <w:bCs/>
                                <w:sz w:val="30"/>
                                <w:szCs w:val="30"/>
                                <w:rtl/>
                              </w:rPr>
                              <w:t xml:space="preserve"> </w:t>
                            </w:r>
                            <w:r w:rsidRPr="00BF000E">
                              <w:rPr>
                                <w:rFonts w:ascii="Lexicon" w:hAnsi="Lexicon" w:cs="Lexicon" w:hint="cs"/>
                                <w:b/>
                                <w:bCs/>
                                <w:sz w:val="30"/>
                                <w:szCs w:val="30"/>
                                <w:rtl/>
                              </w:rPr>
                              <w:t>العلاقة</w:t>
                            </w:r>
                            <w:r w:rsidRPr="00BF000E">
                              <w:rPr>
                                <w:rFonts w:ascii="Lexicon" w:hAnsi="Lexicon" w:cs="Lexicon"/>
                                <w:b/>
                                <w:bCs/>
                                <w:sz w:val="30"/>
                                <w:szCs w:val="30"/>
                                <w:rtl/>
                              </w:rPr>
                              <w:t xml:space="preserve"> </w:t>
                            </w:r>
                            <w:r w:rsidRPr="00BF000E">
                              <w:rPr>
                                <w:rFonts w:ascii="Lexicon" w:hAnsi="Lexicon" w:cs="Lexicon" w:hint="cs"/>
                                <w:b/>
                                <w:bCs/>
                                <w:sz w:val="30"/>
                                <w:szCs w:val="30"/>
                                <w:rtl/>
                              </w:rPr>
                              <w:t>بين</w:t>
                            </w:r>
                            <w:r w:rsidRPr="00BF000E">
                              <w:rPr>
                                <w:rFonts w:ascii="Lexicon" w:hAnsi="Lexicon" w:cs="Lexicon"/>
                                <w:b/>
                                <w:bCs/>
                                <w:sz w:val="30"/>
                                <w:szCs w:val="30"/>
                                <w:rtl/>
                              </w:rPr>
                              <w:t xml:space="preserve"> </w:t>
                            </w:r>
                            <w:r w:rsidRPr="00BF000E">
                              <w:rPr>
                                <w:rFonts w:ascii="Lexicon" w:hAnsi="Lexicon" w:cs="Lexicon" w:hint="cs"/>
                                <w:b/>
                                <w:bCs/>
                                <w:sz w:val="30"/>
                                <w:szCs w:val="30"/>
                                <w:rtl/>
                              </w:rPr>
                              <w:t>القيادة</w:t>
                            </w:r>
                            <w:r w:rsidRPr="00BF000E">
                              <w:rPr>
                                <w:rFonts w:ascii="Lexicon" w:hAnsi="Lexicon" w:cs="Lexicon"/>
                                <w:b/>
                                <w:bCs/>
                                <w:sz w:val="30"/>
                                <w:szCs w:val="30"/>
                                <w:rtl/>
                              </w:rPr>
                              <w:t xml:space="preserve"> </w:t>
                            </w:r>
                            <w:r w:rsidRPr="00BF000E">
                              <w:rPr>
                                <w:rFonts w:ascii="Lexicon" w:hAnsi="Lexicon" w:cs="Lexicon" w:hint="cs"/>
                                <w:b/>
                                <w:bCs/>
                                <w:sz w:val="30"/>
                                <w:szCs w:val="30"/>
                                <w:rtl/>
                              </w:rPr>
                              <w:t>الخيّرة</w:t>
                            </w:r>
                            <w:r w:rsidRPr="00BF000E">
                              <w:rPr>
                                <w:rFonts w:ascii="Lexicon" w:hAnsi="Lexicon" w:cs="Lexicon"/>
                                <w:b/>
                                <w:bCs/>
                                <w:sz w:val="30"/>
                                <w:szCs w:val="30"/>
                                <w:rtl/>
                              </w:rPr>
                              <w:t xml:space="preserve"> </w:t>
                            </w:r>
                            <w:r w:rsidRPr="00BF000E">
                              <w:rPr>
                                <w:rFonts w:ascii="Lexicon" w:hAnsi="Lexicon" w:cs="Lexicon" w:hint="cs"/>
                                <w:b/>
                                <w:bCs/>
                                <w:sz w:val="30"/>
                                <w:szCs w:val="30"/>
                                <w:rtl/>
                              </w:rPr>
                              <w:t>والمخرجات</w:t>
                            </w:r>
                            <w:r w:rsidRPr="00BF000E">
                              <w:rPr>
                                <w:rFonts w:ascii="Lexicon" w:hAnsi="Lexicon" w:cs="Lexicon"/>
                                <w:b/>
                                <w:bCs/>
                                <w:sz w:val="30"/>
                                <w:szCs w:val="30"/>
                                <w:rtl/>
                              </w:rPr>
                              <w:t xml:space="preserve"> </w:t>
                            </w:r>
                            <w:r w:rsidRPr="00BF000E">
                              <w:rPr>
                                <w:rFonts w:ascii="Lexicon" w:hAnsi="Lexicon" w:cs="Lexicon" w:hint="cs"/>
                                <w:b/>
                                <w:bCs/>
                                <w:sz w:val="30"/>
                                <w:szCs w:val="30"/>
                                <w:rtl/>
                              </w:rPr>
                              <w:t>التنظيمية</w:t>
                            </w:r>
                          </w:p>
                          <w:p w:rsidR="007C3938" w:rsidRPr="00A00592" w:rsidRDefault="007C3938" w:rsidP="007C3938">
                            <w:pPr>
                              <w:jc w:val="center"/>
                              <w:rPr>
                                <w:rFonts w:ascii="Lexicon" w:hAnsi="Lexicon" w:cs="Lexicon"/>
                                <w:b/>
                                <w:bCs/>
                                <w:sz w:val="32"/>
                                <w:szCs w:val="32"/>
                                <w:rtl/>
                              </w:rPr>
                            </w:pPr>
                            <w:r w:rsidRPr="007C3938">
                              <w:rPr>
                                <w:rFonts w:ascii="Lexicon" w:hAnsi="Lexicon" w:cs="Lexicon"/>
                                <w:b/>
                                <w:bCs/>
                                <w:sz w:val="32"/>
                                <w:szCs w:val="32"/>
                                <w:rtl/>
                              </w:rPr>
                              <w:t>"</w:t>
                            </w:r>
                            <w:r w:rsidRPr="007C3938">
                              <w:rPr>
                                <w:rFonts w:ascii="Lexicon" w:hAnsi="Lexicon" w:cs="Lexicon" w:hint="cs"/>
                                <w:b/>
                                <w:bCs/>
                                <w:sz w:val="32"/>
                                <w:szCs w:val="32"/>
                                <w:rtl/>
                              </w:rPr>
                              <w:t>دراسة</w:t>
                            </w:r>
                            <w:r w:rsidRPr="007C3938">
                              <w:rPr>
                                <w:rFonts w:ascii="Lexicon" w:hAnsi="Lexicon" w:cs="Lexicon"/>
                                <w:b/>
                                <w:bCs/>
                                <w:sz w:val="32"/>
                                <w:szCs w:val="32"/>
                                <w:rtl/>
                              </w:rPr>
                              <w:t xml:space="preserve"> </w:t>
                            </w:r>
                            <w:r w:rsidRPr="007C3938">
                              <w:rPr>
                                <w:rFonts w:ascii="Lexicon" w:hAnsi="Lexicon" w:cs="Lexicon" w:hint="cs"/>
                                <w:b/>
                                <w:bCs/>
                                <w:sz w:val="32"/>
                                <w:szCs w:val="32"/>
                                <w:rtl/>
                              </w:rPr>
                              <w:t>ميدانية</w:t>
                            </w:r>
                            <w:r w:rsidRPr="007C3938">
                              <w:rPr>
                                <w:rFonts w:ascii="Lexicon" w:hAnsi="Lexicon" w:cs="Lexicon"/>
                                <w:b/>
                                <w:bCs/>
                                <w:sz w:val="32"/>
                                <w:szCs w:val="32"/>
                                <w:rtl/>
                              </w:rPr>
                              <w:t xml:space="preserve"> </w:t>
                            </w:r>
                            <w:r w:rsidRPr="007C3938">
                              <w:rPr>
                                <w:rFonts w:ascii="Lexicon" w:hAnsi="Lexicon" w:cs="Lexicon" w:hint="cs"/>
                                <w:b/>
                                <w:bCs/>
                                <w:sz w:val="32"/>
                                <w:szCs w:val="32"/>
                                <w:rtl/>
                              </w:rPr>
                              <w:t>في</w:t>
                            </w:r>
                            <w:r w:rsidRPr="007C3938">
                              <w:rPr>
                                <w:rFonts w:ascii="Lexicon" w:hAnsi="Lexicon" w:cs="Lexicon"/>
                                <w:b/>
                                <w:bCs/>
                                <w:sz w:val="32"/>
                                <w:szCs w:val="32"/>
                                <w:rtl/>
                              </w:rPr>
                              <w:t xml:space="preserve"> </w:t>
                            </w:r>
                            <w:r w:rsidRPr="007C3938">
                              <w:rPr>
                                <w:rFonts w:ascii="Lexicon" w:hAnsi="Lexicon" w:cs="Lexicon" w:hint="cs"/>
                                <w:b/>
                                <w:bCs/>
                                <w:sz w:val="32"/>
                                <w:szCs w:val="32"/>
                                <w:rtl/>
                              </w:rPr>
                              <w:t>جامعة</w:t>
                            </w:r>
                            <w:r w:rsidRPr="007C3938">
                              <w:rPr>
                                <w:rFonts w:ascii="Lexicon" w:hAnsi="Lexicon" w:cs="Lexicon"/>
                                <w:b/>
                                <w:bCs/>
                                <w:sz w:val="32"/>
                                <w:szCs w:val="32"/>
                                <w:rtl/>
                              </w:rPr>
                              <w:t xml:space="preserve"> </w:t>
                            </w:r>
                            <w:r w:rsidRPr="007C3938">
                              <w:rPr>
                                <w:rFonts w:ascii="Lexicon" w:hAnsi="Lexicon" w:cs="Lexicon" w:hint="cs"/>
                                <w:b/>
                                <w:bCs/>
                                <w:sz w:val="32"/>
                                <w:szCs w:val="32"/>
                                <w:rtl/>
                              </w:rPr>
                              <w:t>بابل</w:t>
                            </w:r>
                            <w:r w:rsidRPr="007C3938">
                              <w:rPr>
                                <w:rFonts w:ascii="Lexicon" w:hAnsi="Lexicon" w:cs="Lexicon"/>
                                <w:b/>
                                <w:bCs/>
                                <w:sz w:val="32"/>
                                <w:szCs w:val="32"/>
                                <w:rtl/>
                              </w:rPr>
                              <w:t>"</w:t>
                            </w:r>
                          </w:p>
                          <w:p w:rsidR="007C3938" w:rsidRPr="007C3938" w:rsidRDefault="007C3938" w:rsidP="007C3938">
                            <w:pPr>
                              <w:jc w:val="center"/>
                              <w:rPr>
                                <w:rFonts w:ascii="Lexicon" w:hAnsi="Lexicon" w:cs="Lexicon"/>
                                <w:b/>
                                <w:bCs/>
                                <w:sz w:val="28"/>
                                <w:szCs w:val="28"/>
                                <w:lang w:bidi="ar-IQ"/>
                              </w:rPr>
                            </w:pPr>
                            <w:bookmarkStart w:id="0" w:name="_GoBack"/>
                            <w:proofErr w:type="spellStart"/>
                            <w:r w:rsidRPr="007C3938">
                              <w:rPr>
                                <w:rFonts w:ascii="Lexicon" w:hAnsi="Lexicon" w:cs="Lexicon" w:hint="cs"/>
                                <w:b/>
                                <w:bCs/>
                                <w:sz w:val="28"/>
                                <w:szCs w:val="28"/>
                                <w:rtl/>
                                <w:lang w:bidi="ar-IQ"/>
                              </w:rPr>
                              <w:t>أ</w:t>
                            </w:r>
                            <w:r w:rsidRPr="007C3938">
                              <w:rPr>
                                <w:rFonts w:ascii="Lexicon" w:hAnsi="Lexicon" w:cs="Lexicon"/>
                                <w:b/>
                                <w:bCs/>
                                <w:sz w:val="28"/>
                                <w:szCs w:val="28"/>
                                <w:rtl/>
                                <w:lang w:bidi="ar-IQ"/>
                              </w:rPr>
                              <w:t>.</w:t>
                            </w:r>
                            <w:r w:rsidRPr="007C3938">
                              <w:rPr>
                                <w:rFonts w:ascii="Lexicon" w:hAnsi="Lexicon" w:cs="Lexicon" w:hint="cs"/>
                                <w:b/>
                                <w:bCs/>
                                <w:sz w:val="28"/>
                                <w:szCs w:val="28"/>
                                <w:rtl/>
                                <w:lang w:bidi="ar-IQ"/>
                              </w:rPr>
                              <w:t>م</w:t>
                            </w:r>
                            <w:r w:rsidRPr="007C3938">
                              <w:rPr>
                                <w:rFonts w:ascii="Lexicon" w:hAnsi="Lexicon" w:cs="Lexicon"/>
                                <w:b/>
                                <w:bCs/>
                                <w:sz w:val="28"/>
                                <w:szCs w:val="28"/>
                                <w:rtl/>
                                <w:lang w:bidi="ar-IQ"/>
                              </w:rPr>
                              <w:t>.</w:t>
                            </w:r>
                            <w:r w:rsidRPr="007C3938">
                              <w:rPr>
                                <w:rFonts w:ascii="Lexicon" w:hAnsi="Lexicon" w:cs="Lexicon" w:hint="cs"/>
                                <w:b/>
                                <w:bCs/>
                                <w:sz w:val="28"/>
                                <w:szCs w:val="28"/>
                                <w:rtl/>
                                <w:lang w:bidi="ar-IQ"/>
                              </w:rPr>
                              <w:t>د</w:t>
                            </w:r>
                            <w:proofErr w:type="spellEnd"/>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علي</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رزاق</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جياد</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العابدي</w:t>
                            </w:r>
                            <w:r>
                              <w:rPr>
                                <w:rFonts w:ascii="Lexicon" w:hAnsi="Lexicon" w:cs="Lexicon" w:hint="cs"/>
                                <w:b/>
                                <w:bCs/>
                                <w:sz w:val="28"/>
                                <w:szCs w:val="28"/>
                                <w:rtl/>
                                <w:lang w:bidi="ar-IQ"/>
                              </w:rPr>
                              <w:t xml:space="preserve">                   </w:t>
                            </w:r>
                            <w:r w:rsidRPr="007C3938">
                              <w:rPr>
                                <w:rFonts w:ascii="Lexicon" w:hAnsi="Lexicon" w:cs="Lexicon" w:hint="cs"/>
                                <w:b/>
                                <w:bCs/>
                                <w:sz w:val="28"/>
                                <w:szCs w:val="28"/>
                                <w:rtl/>
                                <w:lang w:bidi="ar-IQ"/>
                              </w:rPr>
                              <w:t>الباحث</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علي</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حسين</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عبد</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الزهرة</w:t>
                            </w:r>
                          </w:p>
                          <w:bookmarkEnd w:id="0"/>
                          <w:p w:rsidR="007C3938" w:rsidRPr="007C3938" w:rsidRDefault="007C3938" w:rsidP="007C3938">
                            <w:pPr>
                              <w:jc w:val="center"/>
                              <w:rPr>
                                <w:rFonts w:ascii="Lexicon" w:hAnsi="Lexicon" w:cs="Lexicon"/>
                                <w:b/>
                                <w:bCs/>
                                <w:sz w:val="28"/>
                                <w:szCs w:val="28"/>
                                <w:lang w:bidi="ar-IQ"/>
                              </w:rPr>
                            </w:pPr>
                            <w:r w:rsidRPr="007C3938">
                              <w:rPr>
                                <w:rFonts w:ascii="Lexicon" w:hAnsi="Lexicon" w:cs="Lexicon" w:hint="cs"/>
                                <w:b/>
                                <w:bCs/>
                                <w:sz w:val="28"/>
                                <w:szCs w:val="28"/>
                                <w:rtl/>
                                <w:lang w:bidi="ar-IQ"/>
                              </w:rPr>
                              <w:t>كلية</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الإدارة</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والاقتصاد</w:t>
                            </w:r>
                            <w:r w:rsidRPr="007C3938">
                              <w:rPr>
                                <w:rFonts w:ascii="Lexicon" w:hAnsi="Lexicon" w:cs="Lexicon"/>
                                <w:b/>
                                <w:bCs/>
                                <w:sz w:val="28"/>
                                <w:szCs w:val="28"/>
                                <w:rtl/>
                                <w:lang w:bidi="ar-IQ"/>
                              </w:rPr>
                              <w:t>/</w:t>
                            </w:r>
                            <w:r w:rsidRPr="007C3938">
                              <w:rPr>
                                <w:rFonts w:ascii="Lexicon" w:hAnsi="Lexicon" w:cs="Lexicon" w:hint="cs"/>
                                <w:b/>
                                <w:bCs/>
                                <w:sz w:val="28"/>
                                <w:szCs w:val="28"/>
                                <w:rtl/>
                                <w:lang w:bidi="ar-IQ"/>
                              </w:rPr>
                              <w:t>جامعة</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الكوفة</w:t>
                            </w:r>
                            <w:r>
                              <w:rPr>
                                <w:rFonts w:ascii="Lexicon" w:hAnsi="Lexicon" w:cs="Lexicon" w:hint="cs"/>
                                <w:b/>
                                <w:bCs/>
                                <w:sz w:val="28"/>
                                <w:szCs w:val="28"/>
                                <w:rtl/>
                                <w:lang w:bidi="ar-IQ"/>
                              </w:rPr>
                              <w:t xml:space="preserve">       </w:t>
                            </w:r>
                            <w:r w:rsidRPr="007C3938">
                              <w:rPr>
                                <w:rFonts w:ascii="Lexicon" w:hAnsi="Lexicon" w:cs="Lexicon" w:hint="cs"/>
                                <w:b/>
                                <w:bCs/>
                                <w:sz w:val="28"/>
                                <w:szCs w:val="28"/>
                                <w:rtl/>
                                <w:lang w:bidi="ar-IQ"/>
                              </w:rPr>
                              <w:t>كلية</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الإدارة</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والاقتصاد</w:t>
                            </w:r>
                            <w:r w:rsidRPr="007C3938">
                              <w:rPr>
                                <w:rFonts w:ascii="Lexicon" w:hAnsi="Lexicon" w:cs="Lexicon"/>
                                <w:b/>
                                <w:bCs/>
                                <w:sz w:val="28"/>
                                <w:szCs w:val="28"/>
                                <w:rtl/>
                                <w:lang w:bidi="ar-IQ"/>
                              </w:rPr>
                              <w:t>/</w:t>
                            </w:r>
                            <w:r w:rsidRPr="007C3938">
                              <w:rPr>
                                <w:rFonts w:ascii="Lexicon" w:hAnsi="Lexicon" w:cs="Lexicon" w:hint="cs"/>
                                <w:b/>
                                <w:bCs/>
                                <w:sz w:val="28"/>
                                <w:szCs w:val="28"/>
                                <w:rtl/>
                                <w:lang w:bidi="ar-IQ"/>
                              </w:rPr>
                              <w:t>جامعة</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الكوفة</w:t>
                            </w:r>
                          </w:p>
                          <w:p w:rsidR="007C3938" w:rsidRPr="007C3938" w:rsidRDefault="00A56010" w:rsidP="007C3938">
                            <w:pPr>
                              <w:jc w:val="center"/>
                              <w:rPr>
                                <w:rFonts w:ascii="Lexicon" w:hAnsi="Lexicon" w:cs="Lexicon"/>
                                <w:b/>
                                <w:bCs/>
                                <w:sz w:val="28"/>
                                <w:szCs w:val="28"/>
                                <w:lang w:bidi="ar-IQ"/>
                              </w:rPr>
                            </w:pPr>
                            <w:hyperlink r:id="rId8" w:history="1">
                              <w:r w:rsidR="007C3938" w:rsidRPr="007C3938">
                                <w:rPr>
                                  <w:rStyle w:val="Hyperlink"/>
                                  <w:rFonts w:ascii="Lexicon" w:hAnsi="Lexicon" w:cs="Lexicon"/>
                                  <w:b/>
                                  <w:bCs/>
                                  <w:color w:val="auto"/>
                                  <w:sz w:val="28"/>
                                  <w:szCs w:val="28"/>
                                  <w:u w:val="none"/>
                                  <w:lang w:bidi="ar-IQ"/>
                                </w:rPr>
                                <w:t>ali_hussein121@yahoo.co.uk</w:t>
                              </w:r>
                            </w:hyperlink>
                            <w:r w:rsidR="007C3938" w:rsidRPr="007C3938">
                              <w:rPr>
                                <w:rFonts w:ascii="Lexicon" w:hAnsi="Lexicon" w:cs="Lexicon"/>
                                <w:b/>
                                <w:bCs/>
                                <w:sz w:val="28"/>
                                <w:szCs w:val="28"/>
                                <w:lang w:bidi="ar-IQ"/>
                              </w:rPr>
                              <w:t xml:space="preserve"> </w:t>
                            </w:r>
                            <w:hyperlink r:id="rId9" w:history="1">
                              <w:r w:rsidR="007C3938" w:rsidRPr="007C3938">
                                <w:rPr>
                                  <w:rStyle w:val="Hyperlink"/>
                                  <w:rFonts w:ascii="Lexicon" w:hAnsi="Lexicon" w:cs="Lexicon"/>
                                  <w:b/>
                                  <w:bCs/>
                                  <w:color w:val="auto"/>
                                  <w:sz w:val="28"/>
                                  <w:szCs w:val="28"/>
                                  <w:u w:val="none"/>
                                  <w:lang w:bidi="ar-IQ"/>
                                </w:rPr>
                                <w:t>alir.alabed@unokufa.edu.       iq</w:t>
                              </w:r>
                            </w:hyperlink>
                            <w:r w:rsidR="007C3938" w:rsidRPr="007C3938">
                              <w:rPr>
                                <w:rFonts w:ascii="Lexicon" w:hAnsi="Lexicon" w:cs="Lexicon" w:hint="cs"/>
                                <w:b/>
                                <w:bCs/>
                                <w:sz w:val="28"/>
                                <w:szCs w:val="28"/>
                                <w:rtl/>
                                <w:lang w:bidi="ar-IQ"/>
                              </w:rPr>
                              <w:t xml:space="preserve">      </w:t>
                            </w:r>
                          </w:p>
                          <w:p w:rsidR="007C3938" w:rsidRPr="007C3938" w:rsidRDefault="007C3938" w:rsidP="007C3938">
                            <w:pPr>
                              <w:jc w:val="center"/>
                              <w:rPr>
                                <w:rFonts w:ascii="Lexicon" w:hAnsi="Lexicon" w:cs="Lexicon"/>
                                <w:b/>
                                <w:bCs/>
                                <w:sz w:val="28"/>
                                <w:szCs w:val="28"/>
                                <w:lang w:bidi="ar-IQ"/>
                              </w:rPr>
                            </w:pPr>
                            <w:r>
                              <w:rPr>
                                <w:rFonts w:ascii="Lexicon" w:hAnsi="Lexicon" w:cs="Lexicon"/>
                                <w:b/>
                                <w:bCs/>
                                <w:sz w:val="28"/>
                                <w:szCs w:val="28"/>
                                <w:lang w:bidi="ar-IQ"/>
                              </w:rPr>
                              <w:t xml:space="preserve"> </w:t>
                            </w:r>
                            <w:r w:rsidRPr="007C3938">
                              <w:rPr>
                                <w:rFonts w:ascii="Lexicon" w:hAnsi="Lexicon" w:cs="Lexicon"/>
                                <w:b/>
                                <w:bCs/>
                                <w:sz w:val="28"/>
                                <w:szCs w:val="28"/>
                                <w:lang w:bidi="ar-IQ"/>
                              </w:rPr>
                              <w:cr/>
                            </w:r>
                            <w:r>
                              <w:rPr>
                                <w:rFonts w:ascii="Lexicon" w:hAnsi="Lexicon" w:cs="Lexicon" w:hint="cs"/>
                                <w:b/>
                                <w:bCs/>
                                <w:sz w:val="28"/>
                                <w:szCs w:val="28"/>
                                <w:rtl/>
                                <w:lang w:bidi="ar-IQ"/>
                              </w:rPr>
                              <w:t xml:space="preserve"> </w:t>
                            </w:r>
                          </w:p>
                          <w:p w:rsidR="007C3938" w:rsidRPr="007C3938" w:rsidRDefault="007C3938" w:rsidP="007C3938">
                            <w:pPr>
                              <w:jc w:val="center"/>
                              <w:rPr>
                                <w:rFonts w:ascii="Lexicon" w:hAnsi="Lexicon" w:cs="Lexicon"/>
                                <w:b/>
                                <w:bCs/>
                                <w:sz w:val="28"/>
                                <w:szCs w:val="28"/>
                                <w:lang w:bidi="ar-IQ"/>
                              </w:rPr>
                            </w:pPr>
                            <w:r>
                              <w:rPr>
                                <w:rFonts w:ascii="Lexicon" w:hAnsi="Lexicon" w:cs="Lexicon" w:hint="cs"/>
                                <w:b/>
                                <w:bCs/>
                                <w:sz w:val="28"/>
                                <w:szCs w:val="28"/>
                                <w:rtl/>
                                <w:lang w:bidi="ar-IQ"/>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40" o:spid="_x0000_s1026" type="#_x0000_t202" style="position:absolute;left:0;text-align:left;margin-left:-45.35pt;margin-top:20.9pt;width:385.5pt;height:17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" stroked="f">
                <v:textbox>
                  <w:txbxContent>
                    <w:p w:rsidR="007C3938" w:rsidRPr="00BF000E" w:rsidRDefault="007C3938" w:rsidP="007C3938">
                      <w:pPr>
                        <w:jc w:val="center"/>
                        <w:rPr>
                          <w:rFonts w:ascii="Lexicon" w:hAnsi="Lexicon" w:cs="Lexicon"/>
                          <w:b/>
                          <w:bCs/>
                          <w:sz w:val="30"/>
                          <w:szCs w:val="30"/>
                          <w:rtl/>
                        </w:rPr>
                      </w:pPr>
                      <w:r w:rsidRPr="00BF000E">
                        <w:rPr>
                          <w:rFonts w:ascii="Lexicon" w:hAnsi="Lexicon" w:cs="Lexicon" w:hint="cs"/>
                          <w:b/>
                          <w:bCs/>
                          <w:sz w:val="30"/>
                          <w:szCs w:val="30"/>
                          <w:rtl/>
                        </w:rPr>
                        <w:t>التأثير</w:t>
                      </w:r>
                      <w:r w:rsidRPr="00BF000E">
                        <w:rPr>
                          <w:rFonts w:ascii="Lexicon" w:hAnsi="Lexicon" w:cs="Lexicon"/>
                          <w:b/>
                          <w:bCs/>
                          <w:sz w:val="30"/>
                          <w:szCs w:val="30"/>
                          <w:rtl/>
                        </w:rPr>
                        <w:t xml:space="preserve"> </w:t>
                      </w:r>
                      <w:r w:rsidRPr="00BF000E">
                        <w:rPr>
                          <w:rFonts w:ascii="Lexicon" w:hAnsi="Lexicon" w:cs="Lexicon" w:hint="cs"/>
                          <w:b/>
                          <w:bCs/>
                          <w:sz w:val="30"/>
                          <w:szCs w:val="30"/>
                          <w:rtl/>
                        </w:rPr>
                        <w:t>الوسيط</w:t>
                      </w:r>
                      <w:r w:rsidRPr="00BF000E">
                        <w:rPr>
                          <w:rFonts w:ascii="Lexicon" w:hAnsi="Lexicon" w:cs="Lexicon"/>
                          <w:b/>
                          <w:bCs/>
                          <w:sz w:val="30"/>
                          <w:szCs w:val="30"/>
                          <w:rtl/>
                        </w:rPr>
                        <w:t xml:space="preserve"> </w:t>
                      </w:r>
                      <w:r w:rsidRPr="00BF000E">
                        <w:rPr>
                          <w:rFonts w:ascii="Lexicon" w:hAnsi="Lexicon" w:cs="Lexicon" w:hint="cs"/>
                          <w:b/>
                          <w:bCs/>
                          <w:sz w:val="30"/>
                          <w:szCs w:val="30"/>
                          <w:rtl/>
                        </w:rPr>
                        <w:t>للسعادة</w:t>
                      </w:r>
                      <w:r w:rsidRPr="00BF000E">
                        <w:rPr>
                          <w:rFonts w:ascii="Lexicon" w:hAnsi="Lexicon" w:cs="Lexicon"/>
                          <w:b/>
                          <w:bCs/>
                          <w:sz w:val="30"/>
                          <w:szCs w:val="30"/>
                          <w:rtl/>
                        </w:rPr>
                        <w:t xml:space="preserve"> </w:t>
                      </w:r>
                      <w:r w:rsidRPr="00BF000E">
                        <w:rPr>
                          <w:rFonts w:ascii="Lexicon" w:hAnsi="Lexicon" w:cs="Lexicon" w:hint="cs"/>
                          <w:b/>
                          <w:bCs/>
                          <w:sz w:val="30"/>
                          <w:szCs w:val="30"/>
                          <w:rtl/>
                        </w:rPr>
                        <w:t>التنظيمية</w:t>
                      </w:r>
                      <w:r w:rsidRPr="00BF000E">
                        <w:rPr>
                          <w:rFonts w:ascii="Lexicon" w:hAnsi="Lexicon" w:cs="Lexicon"/>
                          <w:b/>
                          <w:bCs/>
                          <w:sz w:val="30"/>
                          <w:szCs w:val="30"/>
                          <w:rtl/>
                        </w:rPr>
                        <w:t xml:space="preserve"> </w:t>
                      </w:r>
                      <w:r w:rsidRPr="00BF000E">
                        <w:rPr>
                          <w:rFonts w:ascii="Lexicon" w:hAnsi="Lexicon" w:cs="Lexicon" w:hint="cs"/>
                          <w:b/>
                          <w:bCs/>
                          <w:sz w:val="30"/>
                          <w:szCs w:val="30"/>
                          <w:rtl/>
                        </w:rPr>
                        <w:t>في</w:t>
                      </w:r>
                      <w:r w:rsidRPr="00BF000E">
                        <w:rPr>
                          <w:rFonts w:ascii="Lexicon" w:hAnsi="Lexicon" w:cs="Lexicon"/>
                          <w:b/>
                          <w:bCs/>
                          <w:sz w:val="30"/>
                          <w:szCs w:val="30"/>
                          <w:rtl/>
                        </w:rPr>
                        <w:t xml:space="preserve"> </w:t>
                      </w:r>
                      <w:r w:rsidRPr="00BF000E">
                        <w:rPr>
                          <w:rFonts w:ascii="Lexicon" w:hAnsi="Lexicon" w:cs="Lexicon" w:hint="cs"/>
                          <w:b/>
                          <w:bCs/>
                          <w:sz w:val="30"/>
                          <w:szCs w:val="30"/>
                          <w:rtl/>
                        </w:rPr>
                        <w:t>العلاقة</w:t>
                      </w:r>
                      <w:r w:rsidRPr="00BF000E">
                        <w:rPr>
                          <w:rFonts w:ascii="Lexicon" w:hAnsi="Lexicon" w:cs="Lexicon"/>
                          <w:b/>
                          <w:bCs/>
                          <w:sz w:val="30"/>
                          <w:szCs w:val="30"/>
                          <w:rtl/>
                        </w:rPr>
                        <w:t xml:space="preserve"> </w:t>
                      </w:r>
                      <w:r w:rsidRPr="00BF000E">
                        <w:rPr>
                          <w:rFonts w:ascii="Lexicon" w:hAnsi="Lexicon" w:cs="Lexicon" w:hint="cs"/>
                          <w:b/>
                          <w:bCs/>
                          <w:sz w:val="30"/>
                          <w:szCs w:val="30"/>
                          <w:rtl/>
                        </w:rPr>
                        <w:t>بين</w:t>
                      </w:r>
                      <w:r w:rsidRPr="00BF000E">
                        <w:rPr>
                          <w:rFonts w:ascii="Lexicon" w:hAnsi="Lexicon" w:cs="Lexicon"/>
                          <w:b/>
                          <w:bCs/>
                          <w:sz w:val="30"/>
                          <w:szCs w:val="30"/>
                          <w:rtl/>
                        </w:rPr>
                        <w:t xml:space="preserve"> </w:t>
                      </w:r>
                      <w:r w:rsidRPr="00BF000E">
                        <w:rPr>
                          <w:rFonts w:ascii="Lexicon" w:hAnsi="Lexicon" w:cs="Lexicon" w:hint="cs"/>
                          <w:b/>
                          <w:bCs/>
                          <w:sz w:val="30"/>
                          <w:szCs w:val="30"/>
                          <w:rtl/>
                        </w:rPr>
                        <w:t>القيادة</w:t>
                      </w:r>
                      <w:r w:rsidRPr="00BF000E">
                        <w:rPr>
                          <w:rFonts w:ascii="Lexicon" w:hAnsi="Lexicon" w:cs="Lexicon"/>
                          <w:b/>
                          <w:bCs/>
                          <w:sz w:val="30"/>
                          <w:szCs w:val="30"/>
                          <w:rtl/>
                        </w:rPr>
                        <w:t xml:space="preserve"> </w:t>
                      </w:r>
                      <w:r w:rsidRPr="00BF000E">
                        <w:rPr>
                          <w:rFonts w:ascii="Lexicon" w:hAnsi="Lexicon" w:cs="Lexicon" w:hint="cs"/>
                          <w:b/>
                          <w:bCs/>
                          <w:sz w:val="30"/>
                          <w:szCs w:val="30"/>
                          <w:rtl/>
                        </w:rPr>
                        <w:t>الخيّرة</w:t>
                      </w:r>
                      <w:r w:rsidRPr="00BF000E">
                        <w:rPr>
                          <w:rFonts w:ascii="Lexicon" w:hAnsi="Lexicon" w:cs="Lexicon"/>
                          <w:b/>
                          <w:bCs/>
                          <w:sz w:val="30"/>
                          <w:szCs w:val="30"/>
                          <w:rtl/>
                        </w:rPr>
                        <w:t xml:space="preserve"> </w:t>
                      </w:r>
                      <w:r w:rsidRPr="00BF000E">
                        <w:rPr>
                          <w:rFonts w:ascii="Lexicon" w:hAnsi="Lexicon" w:cs="Lexicon" w:hint="cs"/>
                          <w:b/>
                          <w:bCs/>
                          <w:sz w:val="30"/>
                          <w:szCs w:val="30"/>
                          <w:rtl/>
                        </w:rPr>
                        <w:t>والمخرجات</w:t>
                      </w:r>
                      <w:r w:rsidRPr="00BF000E">
                        <w:rPr>
                          <w:rFonts w:ascii="Lexicon" w:hAnsi="Lexicon" w:cs="Lexicon"/>
                          <w:b/>
                          <w:bCs/>
                          <w:sz w:val="30"/>
                          <w:szCs w:val="30"/>
                          <w:rtl/>
                        </w:rPr>
                        <w:t xml:space="preserve"> </w:t>
                      </w:r>
                      <w:r w:rsidRPr="00BF000E">
                        <w:rPr>
                          <w:rFonts w:ascii="Lexicon" w:hAnsi="Lexicon" w:cs="Lexicon" w:hint="cs"/>
                          <w:b/>
                          <w:bCs/>
                          <w:sz w:val="30"/>
                          <w:szCs w:val="30"/>
                          <w:rtl/>
                        </w:rPr>
                        <w:t>التنظيمية</w:t>
                      </w:r>
                    </w:p>
                    <w:p w:rsidR="007C3938" w:rsidRPr="00A00592" w:rsidRDefault="007C3938" w:rsidP="007C3938">
                      <w:pPr>
                        <w:jc w:val="center"/>
                        <w:rPr>
                          <w:rFonts w:ascii="Lexicon" w:hAnsi="Lexicon" w:cs="Lexicon"/>
                          <w:b/>
                          <w:bCs/>
                          <w:sz w:val="32"/>
                          <w:szCs w:val="32"/>
                          <w:rtl/>
                        </w:rPr>
                      </w:pPr>
                      <w:r w:rsidRPr="007C3938">
                        <w:rPr>
                          <w:rFonts w:ascii="Lexicon" w:hAnsi="Lexicon" w:cs="Lexicon"/>
                          <w:b/>
                          <w:bCs/>
                          <w:sz w:val="32"/>
                          <w:szCs w:val="32"/>
                          <w:rtl/>
                        </w:rPr>
                        <w:t>"</w:t>
                      </w:r>
                      <w:r w:rsidRPr="007C3938">
                        <w:rPr>
                          <w:rFonts w:ascii="Lexicon" w:hAnsi="Lexicon" w:cs="Lexicon" w:hint="cs"/>
                          <w:b/>
                          <w:bCs/>
                          <w:sz w:val="32"/>
                          <w:szCs w:val="32"/>
                          <w:rtl/>
                        </w:rPr>
                        <w:t>دراسة</w:t>
                      </w:r>
                      <w:r w:rsidRPr="007C3938">
                        <w:rPr>
                          <w:rFonts w:ascii="Lexicon" w:hAnsi="Lexicon" w:cs="Lexicon"/>
                          <w:b/>
                          <w:bCs/>
                          <w:sz w:val="32"/>
                          <w:szCs w:val="32"/>
                          <w:rtl/>
                        </w:rPr>
                        <w:t xml:space="preserve"> </w:t>
                      </w:r>
                      <w:r w:rsidRPr="007C3938">
                        <w:rPr>
                          <w:rFonts w:ascii="Lexicon" w:hAnsi="Lexicon" w:cs="Lexicon" w:hint="cs"/>
                          <w:b/>
                          <w:bCs/>
                          <w:sz w:val="32"/>
                          <w:szCs w:val="32"/>
                          <w:rtl/>
                        </w:rPr>
                        <w:t>ميدانية</w:t>
                      </w:r>
                      <w:r w:rsidRPr="007C3938">
                        <w:rPr>
                          <w:rFonts w:ascii="Lexicon" w:hAnsi="Lexicon" w:cs="Lexicon"/>
                          <w:b/>
                          <w:bCs/>
                          <w:sz w:val="32"/>
                          <w:szCs w:val="32"/>
                          <w:rtl/>
                        </w:rPr>
                        <w:t xml:space="preserve"> </w:t>
                      </w:r>
                      <w:r w:rsidRPr="007C3938">
                        <w:rPr>
                          <w:rFonts w:ascii="Lexicon" w:hAnsi="Lexicon" w:cs="Lexicon" w:hint="cs"/>
                          <w:b/>
                          <w:bCs/>
                          <w:sz w:val="32"/>
                          <w:szCs w:val="32"/>
                          <w:rtl/>
                        </w:rPr>
                        <w:t>في</w:t>
                      </w:r>
                      <w:r w:rsidRPr="007C3938">
                        <w:rPr>
                          <w:rFonts w:ascii="Lexicon" w:hAnsi="Lexicon" w:cs="Lexicon"/>
                          <w:b/>
                          <w:bCs/>
                          <w:sz w:val="32"/>
                          <w:szCs w:val="32"/>
                          <w:rtl/>
                        </w:rPr>
                        <w:t xml:space="preserve"> </w:t>
                      </w:r>
                      <w:r w:rsidRPr="007C3938">
                        <w:rPr>
                          <w:rFonts w:ascii="Lexicon" w:hAnsi="Lexicon" w:cs="Lexicon" w:hint="cs"/>
                          <w:b/>
                          <w:bCs/>
                          <w:sz w:val="32"/>
                          <w:szCs w:val="32"/>
                          <w:rtl/>
                        </w:rPr>
                        <w:t>جامعة</w:t>
                      </w:r>
                      <w:r w:rsidRPr="007C3938">
                        <w:rPr>
                          <w:rFonts w:ascii="Lexicon" w:hAnsi="Lexicon" w:cs="Lexicon"/>
                          <w:b/>
                          <w:bCs/>
                          <w:sz w:val="32"/>
                          <w:szCs w:val="32"/>
                          <w:rtl/>
                        </w:rPr>
                        <w:t xml:space="preserve"> </w:t>
                      </w:r>
                      <w:r w:rsidRPr="007C3938">
                        <w:rPr>
                          <w:rFonts w:ascii="Lexicon" w:hAnsi="Lexicon" w:cs="Lexicon" w:hint="cs"/>
                          <w:b/>
                          <w:bCs/>
                          <w:sz w:val="32"/>
                          <w:szCs w:val="32"/>
                          <w:rtl/>
                        </w:rPr>
                        <w:t>بابل</w:t>
                      </w:r>
                      <w:r w:rsidRPr="007C3938">
                        <w:rPr>
                          <w:rFonts w:ascii="Lexicon" w:hAnsi="Lexicon" w:cs="Lexicon"/>
                          <w:b/>
                          <w:bCs/>
                          <w:sz w:val="32"/>
                          <w:szCs w:val="32"/>
                          <w:rtl/>
                        </w:rPr>
                        <w:t>"</w:t>
                      </w:r>
                    </w:p>
                    <w:p w:rsidR="007C3938" w:rsidRPr="007C3938" w:rsidRDefault="007C3938" w:rsidP="007C3938">
                      <w:pPr>
                        <w:jc w:val="center"/>
                        <w:rPr>
                          <w:rFonts w:ascii="Lexicon" w:hAnsi="Lexicon" w:cs="Lexicon"/>
                          <w:b/>
                          <w:bCs/>
                          <w:sz w:val="28"/>
                          <w:szCs w:val="28"/>
                          <w:lang w:bidi="ar-IQ"/>
                        </w:rPr>
                      </w:pPr>
                      <w:bookmarkStart w:id="1" w:name="_GoBack"/>
                      <w:proofErr w:type="spellStart"/>
                      <w:r w:rsidRPr="007C3938">
                        <w:rPr>
                          <w:rFonts w:ascii="Lexicon" w:hAnsi="Lexicon" w:cs="Lexicon" w:hint="cs"/>
                          <w:b/>
                          <w:bCs/>
                          <w:sz w:val="28"/>
                          <w:szCs w:val="28"/>
                          <w:rtl/>
                          <w:lang w:bidi="ar-IQ"/>
                        </w:rPr>
                        <w:t>أ</w:t>
                      </w:r>
                      <w:r w:rsidRPr="007C3938">
                        <w:rPr>
                          <w:rFonts w:ascii="Lexicon" w:hAnsi="Lexicon" w:cs="Lexicon"/>
                          <w:b/>
                          <w:bCs/>
                          <w:sz w:val="28"/>
                          <w:szCs w:val="28"/>
                          <w:rtl/>
                          <w:lang w:bidi="ar-IQ"/>
                        </w:rPr>
                        <w:t>.</w:t>
                      </w:r>
                      <w:r w:rsidRPr="007C3938">
                        <w:rPr>
                          <w:rFonts w:ascii="Lexicon" w:hAnsi="Lexicon" w:cs="Lexicon" w:hint="cs"/>
                          <w:b/>
                          <w:bCs/>
                          <w:sz w:val="28"/>
                          <w:szCs w:val="28"/>
                          <w:rtl/>
                          <w:lang w:bidi="ar-IQ"/>
                        </w:rPr>
                        <w:t>م</w:t>
                      </w:r>
                      <w:r w:rsidRPr="007C3938">
                        <w:rPr>
                          <w:rFonts w:ascii="Lexicon" w:hAnsi="Lexicon" w:cs="Lexicon"/>
                          <w:b/>
                          <w:bCs/>
                          <w:sz w:val="28"/>
                          <w:szCs w:val="28"/>
                          <w:rtl/>
                          <w:lang w:bidi="ar-IQ"/>
                        </w:rPr>
                        <w:t>.</w:t>
                      </w:r>
                      <w:r w:rsidRPr="007C3938">
                        <w:rPr>
                          <w:rFonts w:ascii="Lexicon" w:hAnsi="Lexicon" w:cs="Lexicon" w:hint="cs"/>
                          <w:b/>
                          <w:bCs/>
                          <w:sz w:val="28"/>
                          <w:szCs w:val="28"/>
                          <w:rtl/>
                          <w:lang w:bidi="ar-IQ"/>
                        </w:rPr>
                        <w:t>د</w:t>
                      </w:r>
                      <w:proofErr w:type="spellEnd"/>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علي</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رزاق</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جياد</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العابدي</w:t>
                      </w:r>
                      <w:r>
                        <w:rPr>
                          <w:rFonts w:ascii="Lexicon" w:hAnsi="Lexicon" w:cs="Lexicon" w:hint="cs"/>
                          <w:b/>
                          <w:bCs/>
                          <w:sz w:val="28"/>
                          <w:szCs w:val="28"/>
                          <w:rtl/>
                          <w:lang w:bidi="ar-IQ"/>
                        </w:rPr>
                        <w:t xml:space="preserve">                   </w:t>
                      </w:r>
                      <w:r w:rsidRPr="007C3938">
                        <w:rPr>
                          <w:rFonts w:ascii="Lexicon" w:hAnsi="Lexicon" w:cs="Lexicon" w:hint="cs"/>
                          <w:b/>
                          <w:bCs/>
                          <w:sz w:val="28"/>
                          <w:szCs w:val="28"/>
                          <w:rtl/>
                          <w:lang w:bidi="ar-IQ"/>
                        </w:rPr>
                        <w:t>الباحث</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علي</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حسين</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عبد</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الزهرة</w:t>
                      </w:r>
                    </w:p>
                    <w:bookmarkEnd w:id="1"/>
                    <w:p w:rsidR="007C3938" w:rsidRPr="007C3938" w:rsidRDefault="007C3938" w:rsidP="007C3938">
                      <w:pPr>
                        <w:jc w:val="center"/>
                        <w:rPr>
                          <w:rFonts w:ascii="Lexicon" w:hAnsi="Lexicon" w:cs="Lexicon"/>
                          <w:b/>
                          <w:bCs/>
                          <w:sz w:val="28"/>
                          <w:szCs w:val="28"/>
                          <w:lang w:bidi="ar-IQ"/>
                        </w:rPr>
                      </w:pPr>
                      <w:r w:rsidRPr="007C3938">
                        <w:rPr>
                          <w:rFonts w:ascii="Lexicon" w:hAnsi="Lexicon" w:cs="Lexicon" w:hint="cs"/>
                          <w:b/>
                          <w:bCs/>
                          <w:sz w:val="28"/>
                          <w:szCs w:val="28"/>
                          <w:rtl/>
                          <w:lang w:bidi="ar-IQ"/>
                        </w:rPr>
                        <w:t>كلية</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الإدارة</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والاقتصاد</w:t>
                      </w:r>
                      <w:r w:rsidRPr="007C3938">
                        <w:rPr>
                          <w:rFonts w:ascii="Lexicon" w:hAnsi="Lexicon" w:cs="Lexicon"/>
                          <w:b/>
                          <w:bCs/>
                          <w:sz w:val="28"/>
                          <w:szCs w:val="28"/>
                          <w:rtl/>
                          <w:lang w:bidi="ar-IQ"/>
                        </w:rPr>
                        <w:t>/</w:t>
                      </w:r>
                      <w:r w:rsidRPr="007C3938">
                        <w:rPr>
                          <w:rFonts w:ascii="Lexicon" w:hAnsi="Lexicon" w:cs="Lexicon" w:hint="cs"/>
                          <w:b/>
                          <w:bCs/>
                          <w:sz w:val="28"/>
                          <w:szCs w:val="28"/>
                          <w:rtl/>
                          <w:lang w:bidi="ar-IQ"/>
                        </w:rPr>
                        <w:t>جامعة</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الكوفة</w:t>
                      </w:r>
                      <w:r>
                        <w:rPr>
                          <w:rFonts w:ascii="Lexicon" w:hAnsi="Lexicon" w:cs="Lexicon" w:hint="cs"/>
                          <w:b/>
                          <w:bCs/>
                          <w:sz w:val="28"/>
                          <w:szCs w:val="28"/>
                          <w:rtl/>
                          <w:lang w:bidi="ar-IQ"/>
                        </w:rPr>
                        <w:t xml:space="preserve">       </w:t>
                      </w:r>
                      <w:r w:rsidRPr="007C3938">
                        <w:rPr>
                          <w:rFonts w:ascii="Lexicon" w:hAnsi="Lexicon" w:cs="Lexicon" w:hint="cs"/>
                          <w:b/>
                          <w:bCs/>
                          <w:sz w:val="28"/>
                          <w:szCs w:val="28"/>
                          <w:rtl/>
                          <w:lang w:bidi="ar-IQ"/>
                        </w:rPr>
                        <w:t>كلية</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الإدارة</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والاقتصاد</w:t>
                      </w:r>
                      <w:r w:rsidRPr="007C3938">
                        <w:rPr>
                          <w:rFonts w:ascii="Lexicon" w:hAnsi="Lexicon" w:cs="Lexicon"/>
                          <w:b/>
                          <w:bCs/>
                          <w:sz w:val="28"/>
                          <w:szCs w:val="28"/>
                          <w:rtl/>
                          <w:lang w:bidi="ar-IQ"/>
                        </w:rPr>
                        <w:t>/</w:t>
                      </w:r>
                      <w:r w:rsidRPr="007C3938">
                        <w:rPr>
                          <w:rFonts w:ascii="Lexicon" w:hAnsi="Lexicon" w:cs="Lexicon" w:hint="cs"/>
                          <w:b/>
                          <w:bCs/>
                          <w:sz w:val="28"/>
                          <w:szCs w:val="28"/>
                          <w:rtl/>
                          <w:lang w:bidi="ar-IQ"/>
                        </w:rPr>
                        <w:t>جامعة</w:t>
                      </w:r>
                      <w:r w:rsidRPr="007C3938">
                        <w:rPr>
                          <w:rFonts w:ascii="Lexicon" w:hAnsi="Lexicon" w:cs="Lexicon"/>
                          <w:b/>
                          <w:bCs/>
                          <w:sz w:val="28"/>
                          <w:szCs w:val="28"/>
                          <w:rtl/>
                          <w:lang w:bidi="ar-IQ"/>
                        </w:rPr>
                        <w:t xml:space="preserve"> </w:t>
                      </w:r>
                      <w:r w:rsidRPr="007C3938">
                        <w:rPr>
                          <w:rFonts w:ascii="Lexicon" w:hAnsi="Lexicon" w:cs="Lexicon" w:hint="cs"/>
                          <w:b/>
                          <w:bCs/>
                          <w:sz w:val="28"/>
                          <w:szCs w:val="28"/>
                          <w:rtl/>
                          <w:lang w:bidi="ar-IQ"/>
                        </w:rPr>
                        <w:t>الكوفة</w:t>
                      </w:r>
                    </w:p>
                    <w:p w:rsidR="007C3938" w:rsidRPr="007C3938" w:rsidRDefault="00A56010" w:rsidP="007C3938">
                      <w:pPr>
                        <w:jc w:val="center"/>
                        <w:rPr>
                          <w:rFonts w:ascii="Lexicon" w:hAnsi="Lexicon" w:cs="Lexicon"/>
                          <w:b/>
                          <w:bCs/>
                          <w:sz w:val="28"/>
                          <w:szCs w:val="28"/>
                          <w:lang w:bidi="ar-IQ"/>
                        </w:rPr>
                      </w:pPr>
                      <w:hyperlink r:id="rId10" w:history="1">
                        <w:r w:rsidR="007C3938" w:rsidRPr="007C3938">
                          <w:rPr>
                            <w:rStyle w:val="Hyperlink"/>
                            <w:rFonts w:ascii="Lexicon" w:hAnsi="Lexicon" w:cs="Lexicon"/>
                            <w:b/>
                            <w:bCs/>
                            <w:color w:val="auto"/>
                            <w:sz w:val="28"/>
                            <w:szCs w:val="28"/>
                            <w:u w:val="none"/>
                            <w:lang w:bidi="ar-IQ"/>
                          </w:rPr>
                          <w:t>ali_hussein121@yahoo.co.uk</w:t>
                        </w:r>
                      </w:hyperlink>
                      <w:r w:rsidR="007C3938" w:rsidRPr="007C3938">
                        <w:rPr>
                          <w:rFonts w:ascii="Lexicon" w:hAnsi="Lexicon" w:cs="Lexicon"/>
                          <w:b/>
                          <w:bCs/>
                          <w:sz w:val="28"/>
                          <w:szCs w:val="28"/>
                          <w:lang w:bidi="ar-IQ"/>
                        </w:rPr>
                        <w:t xml:space="preserve"> </w:t>
                      </w:r>
                      <w:hyperlink r:id="rId11" w:history="1">
                        <w:r w:rsidR="007C3938" w:rsidRPr="007C3938">
                          <w:rPr>
                            <w:rStyle w:val="Hyperlink"/>
                            <w:rFonts w:ascii="Lexicon" w:hAnsi="Lexicon" w:cs="Lexicon"/>
                            <w:b/>
                            <w:bCs/>
                            <w:color w:val="auto"/>
                            <w:sz w:val="28"/>
                            <w:szCs w:val="28"/>
                            <w:u w:val="none"/>
                            <w:lang w:bidi="ar-IQ"/>
                          </w:rPr>
                          <w:t>alir.alabed@unokufa.edu.       iq</w:t>
                        </w:r>
                      </w:hyperlink>
                      <w:r w:rsidR="007C3938" w:rsidRPr="007C3938">
                        <w:rPr>
                          <w:rFonts w:ascii="Lexicon" w:hAnsi="Lexicon" w:cs="Lexicon" w:hint="cs"/>
                          <w:b/>
                          <w:bCs/>
                          <w:sz w:val="28"/>
                          <w:szCs w:val="28"/>
                          <w:rtl/>
                          <w:lang w:bidi="ar-IQ"/>
                        </w:rPr>
                        <w:t xml:space="preserve">      </w:t>
                      </w:r>
                    </w:p>
                    <w:p w:rsidR="007C3938" w:rsidRPr="007C3938" w:rsidRDefault="007C3938" w:rsidP="007C3938">
                      <w:pPr>
                        <w:jc w:val="center"/>
                        <w:rPr>
                          <w:rFonts w:ascii="Lexicon" w:hAnsi="Lexicon" w:cs="Lexicon"/>
                          <w:b/>
                          <w:bCs/>
                          <w:sz w:val="28"/>
                          <w:szCs w:val="28"/>
                          <w:lang w:bidi="ar-IQ"/>
                        </w:rPr>
                      </w:pPr>
                      <w:r>
                        <w:rPr>
                          <w:rFonts w:ascii="Lexicon" w:hAnsi="Lexicon" w:cs="Lexicon"/>
                          <w:b/>
                          <w:bCs/>
                          <w:sz w:val="28"/>
                          <w:szCs w:val="28"/>
                          <w:lang w:bidi="ar-IQ"/>
                        </w:rPr>
                        <w:t xml:space="preserve"> </w:t>
                      </w:r>
                      <w:r w:rsidRPr="007C3938">
                        <w:rPr>
                          <w:rFonts w:ascii="Lexicon" w:hAnsi="Lexicon" w:cs="Lexicon"/>
                          <w:b/>
                          <w:bCs/>
                          <w:sz w:val="28"/>
                          <w:szCs w:val="28"/>
                          <w:lang w:bidi="ar-IQ"/>
                        </w:rPr>
                        <w:cr/>
                      </w:r>
                      <w:r>
                        <w:rPr>
                          <w:rFonts w:ascii="Lexicon" w:hAnsi="Lexicon" w:cs="Lexicon" w:hint="cs"/>
                          <w:b/>
                          <w:bCs/>
                          <w:sz w:val="28"/>
                          <w:szCs w:val="28"/>
                          <w:rtl/>
                          <w:lang w:bidi="ar-IQ"/>
                        </w:rPr>
                        <w:t xml:space="preserve"> </w:t>
                      </w:r>
                    </w:p>
                    <w:p w:rsidR="007C3938" w:rsidRPr="007C3938" w:rsidRDefault="007C3938" w:rsidP="007C3938">
                      <w:pPr>
                        <w:jc w:val="center"/>
                        <w:rPr>
                          <w:rFonts w:ascii="Lexicon" w:hAnsi="Lexicon" w:cs="Lexicon"/>
                          <w:b/>
                          <w:bCs/>
                          <w:sz w:val="28"/>
                          <w:szCs w:val="28"/>
                          <w:lang w:bidi="ar-IQ"/>
                        </w:rPr>
                      </w:pPr>
                      <w:r>
                        <w:rPr>
                          <w:rFonts w:ascii="Lexicon" w:hAnsi="Lexicon" w:cs="Lexicon" w:hint="cs"/>
                          <w:b/>
                          <w:bCs/>
                          <w:sz w:val="28"/>
                          <w:szCs w:val="28"/>
                          <w:rtl/>
                          <w:lang w:bidi="ar-IQ"/>
                        </w:rPr>
                        <w:t xml:space="preserve"> </w:t>
                      </w:r>
                    </w:p>
                  </w:txbxContent>
                </v:textbox>
              </v:shape>
            </w:pict>
          </mc:Fallback>
        </mc:AlternateContent>
      </w:r>
    </w:p>
    <w:p w:rsidR="007C3938" w:rsidRPr="00ED36D6" w:rsidRDefault="007C3938"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C3938" w:rsidRPr="00ED36D6" w:rsidRDefault="007C3938"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C3938" w:rsidRPr="00ED36D6" w:rsidRDefault="007C3938"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C3938" w:rsidRPr="00ED36D6" w:rsidRDefault="007C3938"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C3938" w:rsidRPr="00ED36D6" w:rsidRDefault="007C3938"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C3938" w:rsidRPr="00ED36D6" w:rsidRDefault="007C3938"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C3938" w:rsidRPr="00ED36D6" w:rsidRDefault="007C3938"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C3938" w:rsidRPr="00ED36D6" w:rsidRDefault="007C3938" w:rsidP="002C66E7">
      <w:pPr>
        <w:spacing w:after="0" w:line="216" w:lineRule="auto"/>
        <w:jc w:val="both"/>
        <w:rPr>
          <w:rFonts w:ascii="Lexicon" w:eastAsia="Times New Roman" w:hAnsi="Lexicon" w:cs="Lexicon"/>
          <w:bCs/>
          <w:caps/>
          <w:noProof/>
          <w:sz w:val="28"/>
          <w:szCs w:val="28"/>
          <w:u w:val="single"/>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C3938" w:rsidRPr="00ED36D6" w:rsidRDefault="007C3938"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C3938" w:rsidRPr="00ED36D6" w:rsidRDefault="007C3938"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C3938" w:rsidRPr="00ED36D6" w:rsidRDefault="007C3938"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P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P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Lexicon" w:eastAsia="Times New Roman" w:hAnsi="Lexicon" w:cs="Lexicon"/>
          <w:bCs/>
          <w:caps/>
          <w:noProof/>
          <w:sz w:val="28"/>
          <w:szCs w:val="28"/>
          <w:rtl/>
        </w:rPr>
        <mc:AlternateContent>
          <mc:Choice Requires="wps">
            <w:drawing>
              <wp:anchor distT="0" distB="0" distL="114300" distR="114300" simplePos="0" relativeHeight="251660288" behindDoc="0" locked="0" layoutInCell="1" allowOverlap="1">
                <wp:simplePos x="0" y="0"/>
                <wp:positionH relativeFrom="column">
                  <wp:posOffset>-123415</wp:posOffset>
                </wp:positionH>
                <wp:positionV relativeFrom="paragraph">
                  <wp:posOffset>142875</wp:posOffset>
                </wp:positionV>
                <wp:extent cx="4499361" cy="5659755"/>
                <wp:effectExtent l="0" t="0" r="0" b="0"/>
                <wp:wrapNone/>
                <wp:docPr id="41" name="مربع نص 41"/>
                <wp:cNvGraphicFramePr/>
                <a:graphic xmlns:a="http://schemas.openxmlformats.org/drawingml/2006/main">
                  <a:graphicData uri="http://schemas.microsoft.com/office/word/2010/wordprocessingShape">
                    <wps:wsp>
                      <wps:cNvSpPr txBox="1"/>
                      <wps:spPr>
                        <a:xfrm>
                          <a:off x="0" y="0"/>
                          <a:ext cx="4499361" cy="5659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36D6" w:rsidRPr="00ED36D6" w:rsidRDefault="00ED36D6" w:rsidP="00ED36D6">
                            <w:pPr>
                              <w:autoSpaceDE w:val="0"/>
                              <w:autoSpaceDN w:val="0"/>
                              <w:adjustRightInd w:val="0"/>
                              <w:spacing w:after="0" w:line="204" w:lineRule="auto"/>
                              <w:jc w:val="center"/>
                              <w:rPr>
                                <w:rFonts w:ascii="Lexicon" w:eastAsia="Calibri" w:hAnsi="Lexicon" w:cs="Lexicon"/>
                                <w:b/>
                                <w:bCs/>
                                <w:sz w:val="28"/>
                                <w:szCs w:val="28"/>
                                <w:lang w:bidi="ar-IQ"/>
                              </w:rPr>
                            </w:pPr>
                            <w:r w:rsidRPr="00ED36D6">
                              <w:rPr>
                                <w:rFonts w:ascii="Lexicon" w:eastAsia="Calibri" w:hAnsi="Lexicon" w:cs="Lexicon"/>
                                <w:b/>
                                <w:bCs/>
                                <w:sz w:val="28"/>
                                <w:szCs w:val="28"/>
                                <w:lang w:bidi="ar-IQ"/>
                              </w:rPr>
                              <w:t>The Mediating Effect of Organizational Happiness on the Relationship between Benevolent Leadership and Organizational Outcomes</w:t>
                            </w:r>
                          </w:p>
                          <w:p w:rsidR="00ED36D6" w:rsidRPr="00ED36D6" w:rsidRDefault="00ED36D6" w:rsidP="00ED36D6">
                            <w:pPr>
                              <w:bidi w:val="0"/>
                              <w:spacing w:after="0" w:line="204" w:lineRule="auto"/>
                              <w:jc w:val="both"/>
                              <w:rPr>
                                <w:rFonts w:ascii="Lexicon" w:eastAsia="Calibri" w:hAnsi="Lexicon" w:cs="Lexicon"/>
                                <w:b/>
                                <w:bCs/>
                                <w:sz w:val="28"/>
                                <w:szCs w:val="28"/>
                                <w:lang w:bidi="ar-IQ"/>
                              </w:rPr>
                            </w:pPr>
                            <w:r w:rsidRPr="00ED36D6">
                              <w:rPr>
                                <w:rFonts w:ascii="Lexicon" w:eastAsia="Calibri" w:hAnsi="Lexicon" w:cs="Lexicon"/>
                                <w:b/>
                                <w:bCs/>
                                <w:sz w:val="28"/>
                                <w:szCs w:val="28"/>
                                <w:lang w:bidi="ar-IQ"/>
                              </w:rPr>
                              <w:t>Abstract</w:t>
                            </w:r>
                          </w:p>
                          <w:p w:rsidR="00ED36D6" w:rsidRPr="00ED36D6" w:rsidRDefault="00ED36D6" w:rsidP="00ED36D6">
                            <w:pPr>
                              <w:bidi w:val="0"/>
                              <w:spacing w:after="0" w:line="204" w:lineRule="auto"/>
                              <w:jc w:val="both"/>
                              <w:rPr>
                                <w:rFonts w:ascii="Lexicon" w:eastAsia="Times New Roman" w:hAnsi="Lexicon" w:cs="Lexicon"/>
                                <w:bCs/>
                                <w:caps/>
                                <w:noProof/>
                                <w:sz w:val="28"/>
                                <w:szCs w:val="28"/>
                                <w:rtl/>
                                <w:lang w:eastAsia="ar-SA"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Calibri" w:hAnsi="Lexicon" w:cs="Lexicon"/>
                                <w:sz w:val="28"/>
                                <w:szCs w:val="28"/>
                                <w:rtl/>
                                <w:lang w:bidi="ar-IQ"/>
                              </w:rPr>
                              <w:t xml:space="preserve">     </w:t>
                            </w:r>
                            <w:r w:rsidRPr="00ED36D6">
                              <w:rPr>
                                <w:rFonts w:ascii="Lexicon" w:eastAsia="Calibri" w:hAnsi="Lexicon" w:cs="Lexicon"/>
                                <w:sz w:val="28"/>
                                <w:szCs w:val="28"/>
                                <w:lang w:bidi="ar-IQ"/>
                              </w:rPr>
                              <w:t>This research aims to test the relationship between the benevolent leadership and organizational outcomes at the University of Babylon test through the mediating role of organizational happiness in the workplace, as the researchers to measure the correlations and influence among the various research and testing variables, to achieve this, use the find a group of scales dealing with variables Search, research sample included the (171) individuals of the mangers at the University of Babylon, while represented resolution main tool to measure the variables of the study, were then analyze the data through a combination of advanced statistical tools, it has been proven search results research hypotheses and against which drafted a set of conclusions was the most important there is a causal relationship between the benevolent leadership and organizational and happiness in the workplace and organizational outcomes so that any improvement of the level of benevolent leadership will reflect mostly on increasing the level of organizational happiness, and that the positive impact of organizational happiness and over time will encourage individuals and motivates them to increase organizational outcomes of the University of Babylon.</w:t>
                            </w:r>
                          </w:p>
                          <w:p w:rsidR="00ED36D6" w:rsidRPr="00ED36D6" w:rsidRDefault="00ED36D6" w:rsidP="00ED36D6">
                            <w:pPr>
                              <w:bidi w:val="0"/>
                              <w:spacing w:after="0" w:line="204" w:lineRule="auto"/>
                              <w:jc w:val="both"/>
                              <w:rPr>
                                <w:rFonts w:ascii="Lexicon" w:eastAsia="Calibri" w:hAnsi="Lexicon" w:cs="Lexicon"/>
                                <w:sz w:val="28"/>
                                <w:szCs w:val="28"/>
                                <w:lang w:bidi="ar-IQ"/>
                              </w:rPr>
                            </w:pPr>
                            <w:r w:rsidRPr="00ED36D6">
                              <w:rPr>
                                <w:rFonts w:ascii="Lexicon" w:eastAsia="Calibri" w:hAnsi="Lexicon" w:cs="Lexicon"/>
                                <w:b/>
                                <w:bCs/>
                                <w:sz w:val="28"/>
                                <w:szCs w:val="28"/>
                                <w:u w:val="single"/>
                                <w:lang w:bidi="ar-IQ"/>
                              </w:rPr>
                              <w:t>Keywords:</w:t>
                            </w:r>
                            <w:r w:rsidRPr="00ED36D6">
                              <w:rPr>
                                <w:rFonts w:ascii="Lexicon" w:eastAsia="Calibri" w:hAnsi="Lexicon" w:cs="Lexicon"/>
                                <w:sz w:val="28"/>
                                <w:szCs w:val="28"/>
                                <w:lang w:bidi="ar-IQ"/>
                              </w:rPr>
                              <w:t xml:space="preserve"> Benevolent Leadership, Organizational Happiness, Organizational Outcomes.</w:t>
                            </w:r>
                          </w:p>
                          <w:p w:rsidR="00ED36D6" w:rsidRPr="00ED36D6" w:rsidRDefault="00ED36D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1" o:spid="_x0000_s1027" type="#_x0000_t202" style="position:absolute;left:0;text-align:left;margin-left:-9.7pt;margin-top:11.25pt;width:354.3pt;height:44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" fillcolor="white [3201]" stroked="f" strokeweight=".5pt">
                <v:textbox>
                  <w:txbxContent>
                    <w:p w:rsidR="00ED36D6" w:rsidRPr="00ED36D6" w:rsidRDefault="00ED36D6" w:rsidP="00ED36D6">
                      <w:pPr>
                        <w:autoSpaceDE w:val="0"/>
                        <w:autoSpaceDN w:val="0"/>
                        <w:adjustRightInd w:val="0"/>
                        <w:spacing w:after="0" w:line="204" w:lineRule="auto"/>
                        <w:jc w:val="center"/>
                        <w:rPr>
                          <w:rFonts w:ascii="Lexicon" w:eastAsia="Calibri" w:hAnsi="Lexicon" w:cs="Lexicon"/>
                          <w:b/>
                          <w:bCs/>
                          <w:sz w:val="28"/>
                          <w:szCs w:val="28"/>
                          <w:lang w:bidi="ar-IQ"/>
                        </w:rPr>
                      </w:pPr>
                      <w:r w:rsidRPr="00ED36D6">
                        <w:rPr>
                          <w:rFonts w:ascii="Lexicon" w:eastAsia="Calibri" w:hAnsi="Lexicon" w:cs="Lexicon"/>
                          <w:b/>
                          <w:bCs/>
                          <w:sz w:val="28"/>
                          <w:szCs w:val="28"/>
                          <w:lang w:bidi="ar-IQ"/>
                        </w:rPr>
                        <w:t>The Mediating Effect of Organizational Happiness on the Relationship between Benevolent Leadership and Organizational Outcomes</w:t>
                      </w:r>
                    </w:p>
                    <w:p w:rsidR="00ED36D6" w:rsidRPr="00ED36D6" w:rsidRDefault="00ED36D6" w:rsidP="00ED36D6">
                      <w:pPr>
                        <w:bidi w:val="0"/>
                        <w:spacing w:after="0" w:line="204" w:lineRule="auto"/>
                        <w:jc w:val="both"/>
                        <w:rPr>
                          <w:rFonts w:ascii="Lexicon" w:eastAsia="Calibri" w:hAnsi="Lexicon" w:cs="Lexicon"/>
                          <w:b/>
                          <w:bCs/>
                          <w:sz w:val="28"/>
                          <w:szCs w:val="28"/>
                          <w:lang w:bidi="ar-IQ"/>
                        </w:rPr>
                      </w:pPr>
                      <w:r w:rsidRPr="00ED36D6">
                        <w:rPr>
                          <w:rFonts w:ascii="Lexicon" w:eastAsia="Calibri" w:hAnsi="Lexicon" w:cs="Lexicon"/>
                          <w:b/>
                          <w:bCs/>
                          <w:sz w:val="28"/>
                          <w:szCs w:val="28"/>
                          <w:lang w:bidi="ar-IQ"/>
                        </w:rPr>
                        <w:t>Abstract</w:t>
                      </w:r>
                    </w:p>
                    <w:p w:rsidR="00ED36D6" w:rsidRPr="00ED36D6" w:rsidRDefault="00ED36D6" w:rsidP="00ED36D6">
                      <w:pPr>
                        <w:bidi w:val="0"/>
                        <w:spacing w:after="0" w:line="204" w:lineRule="auto"/>
                        <w:jc w:val="both"/>
                        <w:rPr>
                          <w:rFonts w:ascii="Lexicon" w:eastAsia="Times New Roman" w:hAnsi="Lexicon" w:cs="Lexicon"/>
                          <w:bCs/>
                          <w:caps/>
                          <w:noProof/>
                          <w:sz w:val="28"/>
                          <w:szCs w:val="28"/>
                          <w:rtl/>
                          <w:lang w:eastAsia="ar-SA"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Calibri" w:hAnsi="Lexicon" w:cs="Lexicon"/>
                          <w:sz w:val="28"/>
                          <w:szCs w:val="28"/>
                          <w:rtl/>
                          <w:lang w:bidi="ar-IQ"/>
                        </w:rPr>
                        <w:t xml:space="preserve">     </w:t>
                      </w:r>
                      <w:r w:rsidRPr="00ED36D6">
                        <w:rPr>
                          <w:rFonts w:ascii="Lexicon" w:eastAsia="Calibri" w:hAnsi="Lexicon" w:cs="Lexicon"/>
                          <w:sz w:val="28"/>
                          <w:szCs w:val="28"/>
                          <w:lang w:bidi="ar-IQ"/>
                        </w:rPr>
                        <w:t>This research aims to test the relationship between the benevolent leadership and organizational outcomes at the University of Babylon test through the mediating role of organizational happiness in the workplace, as the researchers to measure the correlations and influence among the various research and testing variables, to achieve this, use the find a group of scales dealing with variables Search, research sample included the (171) individuals of the mangers at the University of Babylon, while represented resolution main tool to measure the variables of the study, were then analyze the data through a combination of advanced statistical tools, it has been proven search results research hypotheses and against which drafted a set of conclusions was the most important there is a causal relationship between the benevolent leadership and organizational and happiness in the workplace and organizational outcomes so that any improvement of the level of benevolent leadership will reflect mostly on increasing the level of organizational happiness, and that the positive impact of organizational happiness and over time will encourage individuals and motivates them to increase organizational outcomes of the University of Babylon.</w:t>
                      </w:r>
                    </w:p>
                    <w:p w:rsidR="00ED36D6" w:rsidRPr="00ED36D6" w:rsidRDefault="00ED36D6" w:rsidP="00ED36D6">
                      <w:pPr>
                        <w:bidi w:val="0"/>
                        <w:spacing w:after="0" w:line="204" w:lineRule="auto"/>
                        <w:jc w:val="both"/>
                        <w:rPr>
                          <w:rFonts w:ascii="Lexicon" w:eastAsia="Calibri" w:hAnsi="Lexicon" w:cs="Lexicon"/>
                          <w:sz w:val="28"/>
                          <w:szCs w:val="28"/>
                          <w:lang w:bidi="ar-IQ"/>
                        </w:rPr>
                      </w:pPr>
                      <w:r w:rsidRPr="00ED36D6">
                        <w:rPr>
                          <w:rFonts w:ascii="Lexicon" w:eastAsia="Calibri" w:hAnsi="Lexicon" w:cs="Lexicon"/>
                          <w:b/>
                          <w:bCs/>
                          <w:sz w:val="28"/>
                          <w:szCs w:val="28"/>
                          <w:u w:val="single"/>
                          <w:lang w:bidi="ar-IQ"/>
                        </w:rPr>
                        <w:t>Keywords:</w:t>
                      </w:r>
                      <w:r w:rsidRPr="00ED36D6">
                        <w:rPr>
                          <w:rFonts w:ascii="Lexicon" w:eastAsia="Calibri" w:hAnsi="Lexicon" w:cs="Lexicon"/>
                          <w:sz w:val="28"/>
                          <w:szCs w:val="28"/>
                          <w:lang w:bidi="ar-IQ"/>
                        </w:rPr>
                        <w:t xml:space="preserve"> Benevolent Leadership, Organizational Happiness, Organizational Outcomes.</w:t>
                      </w:r>
                    </w:p>
                    <w:p w:rsidR="00ED36D6" w:rsidRPr="00ED36D6" w:rsidRDefault="00ED36D6"/>
                  </w:txbxContent>
                </v:textbox>
              </v:shape>
            </w:pict>
          </mc:Fallback>
        </mc:AlternateContent>
      </w:r>
    </w:p>
    <w:p w:rsid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P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Pr="00ED36D6" w:rsidRDefault="00ED36D6" w:rsidP="002C66E7">
      <w:pPr>
        <w:spacing w:after="0" w:line="216"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D36D6" w:rsidRDefault="00ED36D6" w:rsidP="00ED36D6">
      <w:pPr>
        <w:spacing w:line="240" w:lineRule="auto"/>
        <w:jc w:val="both"/>
        <w:rPr>
          <w:rFonts w:ascii="Lexicon" w:hAnsi="Lexicon" w:cs="Lexicon"/>
          <w:b/>
          <w:bCs/>
          <w:sz w:val="28"/>
          <w:szCs w:val="28"/>
          <w:rtl/>
          <w:lang w:bidi="ar-IQ"/>
        </w:rPr>
      </w:pPr>
    </w:p>
    <w:p w:rsidR="00ED36D6" w:rsidRDefault="00ED36D6" w:rsidP="00ED36D6">
      <w:pPr>
        <w:spacing w:line="240" w:lineRule="auto"/>
        <w:jc w:val="both"/>
        <w:rPr>
          <w:rFonts w:ascii="Lexicon" w:hAnsi="Lexicon" w:cs="Lexicon"/>
          <w:b/>
          <w:bCs/>
          <w:sz w:val="28"/>
          <w:szCs w:val="28"/>
          <w:rtl/>
          <w:lang w:bidi="ar-IQ"/>
        </w:rPr>
      </w:pPr>
    </w:p>
    <w:p w:rsidR="00ED36D6" w:rsidRDefault="00ED36D6" w:rsidP="00ED36D6">
      <w:pPr>
        <w:spacing w:line="240" w:lineRule="auto"/>
        <w:jc w:val="both"/>
        <w:rPr>
          <w:rFonts w:ascii="Lexicon" w:hAnsi="Lexicon" w:cs="Lexicon"/>
          <w:b/>
          <w:bCs/>
          <w:sz w:val="28"/>
          <w:szCs w:val="28"/>
          <w:rtl/>
          <w:lang w:bidi="ar-IQ"/>
        </w:rPr>
      </w:pPr>
    </w:p>
    <w:p w:rsidR="00ED36D6" w:rsidRDefault="00ED36D6" w:rsidP="00ED36D6">
      <w:pPr>
        <w:spacing w:line="240" w:lineRule="auto"/>
        <w:jc w:val="both"/>
        <w:rPr>
          <w:rFonts w:ascii="Lexicon" w:hAnsi="Lexicon" w:cs="Lexicon"/>
          <w:b/>
          <w:bCs/>
          <w:sz w:val="28"/>
          <w:szCs w:val="28"/>
          <w:rtl/>
          <w:lang w:bidi="ar-IQ"/>
        </w:rPr>
      </w:pPr>
    </w:p>
    <w:p w:rsidR="002038EC" w:rsidRPr="00ED36D6" w:rsidRDefault="00ED36D6" w:rsidP="00ED36D6">
      <w:pPr>
        <w:spacing w:line="240" w:lineRule="auto"/>
        <w:jc w:val="both"/>
        <w:rPr>
          <w:rFonts w:ascii="Lexicon" w:hAnsi="Lexicon" w:cs="Lexicon"/>
          <w:b/>
          <w:bCs/>
          <w:sz w:val="28"/>
          <w:szCs w:val="28"/>
          <w:rtl/>
          <w:lang w:bidi="ar-IQ"/>
        </w:rPr>
      </w:pPr>
      <w:r w:rsidRPr="00ED36D6">
        <w:rPr>
          <w:rFonts w:ascii="Lexicon" w:hAnsi="Lexicon" w:cs="Lexicon" w:hint="cs"/>
          <w:b/>
          <w:bCs/>
          <w:sz w:val="28"/>
          <w:szCs w:val="28"/>
          <w:rtl/>
          <w:lang w:bidi="ar-IQ"/>
        </w:rPr>
        <w:lastRenderedPageBreak/>
        <w:t>المستخلص</w:t>
      </w:r>
    </w:p>
    <w:p w:rsidR="008374D3" w:rsidRPr="00ED36D6" w:rsidRDefault="008374D3" w:rsidP="0060631B">
      <w:pPr>
        <w:spacing w:line="240" w:lineRule="auto"/>
        <w:jc w:val="both"/>
        <w:rPr>
          <w:rFonts w:ascii="Lexicon" w:hAnsi="Lexicon" w:cs="Lexicon"/>
          <w:sz w:val="28"/>
          <w:szCs w:val="28"/>
          <w:rtl/>
          <w:lang w:bidi="ar-IQ"/>
        </w:rPr>
      </w:pPr>
      <w:r w:rsidRPr="00ED36D6">
        <w:rPr>
          <w:rFonts w:ascii="Lexicon" w:hAnsi="Lexicon" w:cs="Lexicon"/>
          <w:sz w:val="28"/>
          <w:szCs w:val="28"/>
          <w:rtl/>
          <w:lang w:bidi="ar-IQ"/>
        </w:rPr>
        <w:t xml:space="preserve">      </w:t>
      </w:r>
      <w:r w:rsidR="00BE032A" w:rsidRPr="00ED36D6">
        <w:rPr>
          <w:rFonts w:ascii="Lexicon" w:hAnsi="Lexicon" w:cs="Lexicon"/>
          <w:sz w:val="28"/>
          <w:szCs w:val="28"/>
          <w:rtl/>
          <w:lang w:bidi="ar-IQ"/>
        </w:rPr>
        <w:t xml:space="preserve">يهدف هذا البحث </w:t>
      </w:r>
      <w:r w:rsidR="0063153B" w:rsidRPr="00ED36D6">
        <w:rPr>
          <w:rFonts w:ascii="Lexicon" w:hAnsi="Lexicon" w:cs="Lexicon"/>
          <w:sz w:val="28"/>
          <w:szCs w:val="28"/>
          <w:rtl/>
          <w:lang w:bidi="ar-IQ"/>
        </w:rPr>
        <w:t xml:space="preserve">إلى </w:t>
      </w:r>
      <w:r w:rsidRPr="00ED36D6">
        <w:rPr>
          <w:rFonts w:ascii="Lexicon" w:hAnsi="Lexicon" w:cs="Lexicon"/>
          <w:sz w:val="28"/>
          <w:szCs w:val="28"/>
          <w:rtl/>
          <w:lang w:bidi="ar-IQ"/>
        </w:rPr>
        <w:t xml:space="preserve">اختبار العلاقة بين </w:t>
      </w:r>
      <w:r w:rsidR="00BE032A" w:rsidRPr="00ED36D6">
        <w:rPr>
          <w:rFonts w:ascii="Lexicon" w:hAnsi="Lexicon" w:cs="Lexicon"/>
          <w:sz w:val="28"/>
          <w:szCs w:val="28"/>
          <w:rtl/>
          <w:lang w:bidi="ar-IQ"/>
        </w:rPr>
        <w:t xml:space="preserve">القيادة الخيّرة </w:t>
      </w:r>
      <w:r w:rsidRPr="00ED36D6">
        <w:rPr>
          <w:rFonts w:ascii="Lexicon" w:hAnsi="Lexicon" w:cs="Lexicon"/>
          <w:sz w:val="28"/>
          <w:szCs w:val="28"/>
          <w:rtl/>
          <w:lang w:bidi="ar-IQ"/>
        </w:rPr>
        <w:t>و</w:t>
      </w:r>
      <w:r w:rsidR="00BE032A" w:rsidRPr="00ED36D6">
        <w:rPr>
          <w:rFonts w:ascii="Lexicon" w:hAnsi="Lexicon" w:cs="Lexicon"/>
          <w:sz w:val="28"/>
          <w:szCs w:val="28"/>
          <w:rtl/>
          <w:lang w:bidi="ar-IQ"/>
        </w:rPr>
        <w:t>المخرجات التنظيمية</w:t>
      </w:r>
      <w:r w:rsidRPr="00ED36D6">
        <w:rPr>
          <w:rFonts w:ascii="Lexicon" w:hAnsi="Lexicon" w:cs="Lexicon"/>
          <w:sz w:val="28"/>
          <w:szCs w:val="28"/>
          <w:rtl/>
          <w:lang w:bidi="ar-IQ"/>
        </w:rPr>
        <w:t xml:space="preserve"> في جامعة بابل </w:t>
      </w:r>
      <w:r w:rsidR="00BE032A" w:rsidRPr="00ED36D6">
        <w:rPr>
          <w:rFonts w:ascii="Lexicon" w:hAnsi="Lexicon" w:cs="Lexicon"/>
          <w:sz w:val="28"/>
          <w:szCs w:val="28"/>
          <w:rtl/>
          <w:lang w:bidi="ar-IQ"/>
        </w:rPr>
        <w:t>من خلال الدور الوسيط للسعادة التنظيمية في مكان العمل</w:t>
      </w:r>
      <w:r w:rsidRPr="00ED36D6">
        <w:rPr>
          <w:rFonts w:ascii="Lexicon" w:hAnsi="Lexicon" w:cs="Lexicon"/>
          <w:sz w:val="28"/>
          <w:szCs w:val="28"/>
          <w:rtl/>
          <w:lang w:bidi="ar-IQ"/>
        </w:rPr>
        <w:t>، إذ قام الباحثان إلى قياس علاقات الارتباط والتأثير بين مختلف متغيرات البحث واختبارها، ولتحقيق ذلك استخدم البحث مجموعة من المقاييس الأجنبية الرصينة التي تناولت متغيرات البحث، وقد اشتملت عينة البحث على (</w:t>
      </w:r>
      <w:r w:rsidRPr="00ED36D6">
        <w:rPr>
          <w:rFonts w:ascii="Lexicon" w:hAnsi="Lexicon" w:cs="Lexicon"/>
          <w:sz w:val="28"/>
          <w:szCs w:val="28"/>
          <w:lang w:bidi="ar-IQ"/>
        </w:rPr>
        <w:t>171</w:t>
      </w:r>
      <w:r w:rsidRPr="00ED36D6">
        <w:rPr>
          <w:rFonts w:ascii="Lexicon" w:hAnsi="Lexicon" w:cs="Lexicon"/>
          <w:sz w:val="28"/>
          <w:szCs w:val="28"/>
          <w:rtl/>
          <w:lang w:bidi="ar-IQ"/>
        </w:rPr>
        <w:t>) فرد</w:t>
      </w:r>
      <w:r w:rsidR="00302F7A" w:rsidRPr="00ED36D6">
        <w:rPr>
          <w:rFonts w:ascii="Lexicon" w:hAnsi="Lexicon" w:cs="Lexicon"/>
          <w:sz w:val="28"/>
          <w:szCs w:val="28"/>
          <w:rtl/>
          <w:lang w:bidi="ar-IQ"/>
        </w:rPr>
        <w:t>اً</w:t>
      </w:r>
      <w:r w:rsidRPr="00ED36D6">
        <w:rPr>
          <w:rFonts w:ascii="Lexicon" w:hAnsi="Lexicon" w:cs="Lexicon"/>
          <w:sz w:val="28"/>
          <w:szCs w:val="28"/>
          <w:rtl/>
          <w:lang w:bidi="ar-IQ"/>
        </w:rPr>
        <w:t xml:space="preserve"> من القيادات الإدارية في جامعة بابل وكلياتها، في حين تمثلت الاستبانة الأداة الرئيسة لقياس متغيرات الدراسة، ثم جرى تحليل البيانات من خلال مجموعة من الأدوات الإحصائية المتقدمة، وقد اثبتت نتائج البحث صحة فرضيات البحث وعلى ضوئها صيغت مجموعة من الاستنتاجات كان من أهمها  هناك علاقة سببية ما بين القيادة الخيّرة والسعادة التنظيمية في مكان العمل والمخرجات التنظيمية بحيث ان أي تحسين بمستوى القيادة الخيرة سينعكس في اغلب الاحيان على زيادة مستوى السعادة التنظيمية, وان هذا التأثير الايجابي للسعادة التنظيمية وبمرور الزمن سيشجع ال</w:t>
      </w:r>
      <w:r w:rsidR="0060631B" w:rsidRPr="00ED36D6">
        <w:rPr>
          <w:rFonts w:ascii="Lexicon" w:hAnsi="Lexicon" w:cs="Lexicon"/>
          <w:sz w:val="28"/>
          <w:szCs w:val="28"/>
          <w:rtl/>
          <w:lang w:bidi="ar-IQ"/>
        </w:rPr>
        <w:t>عاملين</w:t>
      </w:r>
      <w:r w:rsidRPr="00ED36D6">
        <w:rPr>
          <w:rFonts w:ascii="Lexicon" w:hAnsi="Lexicon" w:cs="Lexicon"/>
          <w:sz w:val="28"/>
          <w:szCs w:val="28"/>
          <w:rtl/>
          <w:lang w:bidi="ar-IQ"/>
        </w:rPr>
        <w:t xml:space="preserve"> ويحفزهم على زيادة المخرجات التنظيمية للجامعة المبحوثة.</w:t>
      </w:r>
    </w:p>
    <w:p w:rsidR="00F5592E" w:rsidRPr="00ED36D6" w:rsidRDefault="00F5592E" w:rsidP="00ED36D6">
      <w:pPr>
        <w:pStyle w:val="ab"/>
        <w:jc w:val="center"/>
        <w:rPr>
          <w:rFonts w:ascii="Lexicon" w:hAnsi="Lexicon" w:cs="Lexicon"/>
          <w:b/>
          <w:bCs/>
          <w:sz w:val="28"/>
          <w:szCs w:val="28"/>
          <w:lang w:bidi="ar-IQ"/>
        </w:rPr>
      </w:pPr>
      <w:r w:rsidRPr="00ED36D6">
        <w:rPr>
          <w:rFonts w:ascii="Lexicon" w:hAnsi="Lexicon" w:cs="Lexicon"/>
          <w:b/>
          <w:bCs/>
          <w:sz w:val="28"/>
          <w:szCs w:val="28"/>
          <w:rtl/>
          <w:lang w:bidi="ar-IQ"/>
        </w:rPr>
        <w:t>المبحث الاول</w:t>
      </w:r>
    </w:p>
    <w:p w:rsidR="00F5592E" w:rsidRPr="00ED36D6" w:rsidRDefault="004F1FC1" w:rsidP="00ED36D6">
      <w:pPr>
        <w:pStyle w:val="ab"/>
        <w:jc w:val="center"/>
        <w:rPr>
          <w:rFonts w:ascii="Lexicon" w:hAnsi="Lexicon" w:cs="Lexicon"/>
          <w:b/>
          <w:bCs/>
          <w:sz w:val="28"/>
          <w:szCs w:val="28"/>
          <w:rtl/>
          <w:lang w:bidi="ar-IQ"/>
        </w:rPr>
      </w:pPr>
      <w:r w:rsidRPr="00ED36D6">
        <w:rPr>
          <w:rFonts w:ascii="Lexicon" w:hAnsi="Lexicon" w:cs="Lexicon"/>
          <w:b/>
          <w:bCs/>
          <w:sz w:val="28"/>
          <w:szCs w:val="28"/>
          <w:rtl/>
          <w:lang w:bidi="ar-IQ"/>
        </w:rPr>
        <w:t>الجانب المنهجي للبحث</w:t>
      </w:r>
    </w:p>
    <w:p w:rsidR="00F5592E" w:rsidRPr="00ED36D6" w:rsidRDefault="004F1FC1" w:rsidP="00ED36D6">
      <w:pPr>
        <w:pStyle w:val="ab"/>
        <w:jc w:val="center"/>
        <w:rPr>
          <w:rFonts w:ascii="Lexicon" w:hAnsi="Lexicon" w:cs="Lexicon"/>
          <w:b/>
          <w:bCs/>
          <w:sz w:val="28"/>
          <w:szCs w:val="28"/>
          <w:rtl/>
          <w:lang w:bidi="ar-IQ"/>
        </w:rPr>
      </w:pPr>
      <w:r w:rsidRPr="00ED36D6">
        <w:rPr>
          <w:rFonts w:ascii="Lexicon" w:hAnsi="Lexicon" w:cs="Lexicon"/>
          <w:b/>
          <w:bCs/>
          <w:sz w:val="28"/>
          <w:szCs w:val="28"/>
          <w:rtl/>
          <w:lang w:bidi="ar-IQ"/>
        </w:rPr>
        <w:t>أولاً: مشكلة البحث</w:t>
      </w:r>
    </w:p>
    <w:p w:rsidR="00F5592E" w:rsidRPr="00ED36D6" w:rsidRDefault="004F1FC1" w:rsidP="00A476A3">
      <w:pPr>
        <w:spacing w:line="240" w:lineRule="auto"/>
        <w:jc w:val="both"/>
        <w:rPr>
          <w:rFonts w:ascii="Lexicon" w:hAnsi="Lexicon" w:cs="Lexicon"/>
          <w:sz w:val="28"/>
          <w:szCs w:val="28"/>
          <w:rtl/>
          <w:lang w:bidi="ar-IQ"/>
        </w:rPr>
      </w:pPr>
      <w:r w:rsidRPr="00ED36D6">
        <w:rPr>
          <w:rFonts w:ascii="Lexicon" w:hAnsi="Lexicon" w:cs="Lexicon"/>
          <w:sz w:val="28"/>
          <w:szCs w:val="28"/>
          <w:rtl/>
          <w:lang w:bidi="ar-IQ"/>
        </w:rPr>
        <w:t xml:space="preserve">     </w:t>
      </w:r>
      <w:r w:rsidR="00F5592E" w:rsidRPr="00ED36D6">
        <w:rPr>
          <w:rFonts w:ascii="Lexicon" w:hAnsi="Lexicon" w:cs="Lexicon"/>
          <w:sz w:val="28"/>
          <w:szCs w:val="28"/>
          <w:rtl/>
          <w:lang w:bidi="ar-IQ"/>
        </w:rPr>
        <w:t>ينظر البعض نظرة متناقضة حول تكريس دراسة موضوع السعادة التنظيمية</w:t>
      </w:r>
      <w:r w:rsidR="00FC12E0" w:rsidRPr="00ED36D6">
        <w:rPr>
          <w:rFonts w:ascii="Lexicon" w:hAnsi="Lexicon" w:cs="Lexicon"/>
          <w:sz w:val="28"/>
          <w:szCs w:val="28"/>
          <w:rtl/>
          <w:lang w:bidi="ar-IQ"/>
        </w:rPr>
        <w:t xml:space="preserve"> في </w:t>
      </w:r>
      <w:r w:rsidR="008D1350" w:rsidRPr="00ED36D6">
        <w:rPr>
          <w:rFonts w:ascii="Lexicon" w:hAnsi="Lexicon" w:cs="Lexicon"/>
          <w:sz w:val="28"/>
          <w:szCs w:val="28"/>
          <w:rtl/>
          <w:lang w:bidi="ar-IQ"/>
        </w:rPr>
        <w:t xml:space="preserve">مكان </w:t>
      </w:r>
      <w:r w:rsidR="00FC12E0" w:rsidRPr="00ED36D6">
        <w:rPr>
          <w:rFonts w:ascii="Lexicon" w:hAnsi="Lexicon" w:cs="Lexicon"/>
          <w:sz w:val="28"/>
          <w:szCs w:val="28"/>
          <w:rtl/>
          <w:lang w:bidi="ar-IQ"/>
        </w:rPr>
        <w:t>العمل بحد ذاتها</w:t>
      </w:r>
      <w:r w:rsidR="00F5592E" w:rsidRPr="00ED36D6">
        <w:rPr>
          <w:rFonts w:ascii="Lexicon" w:hAnsi="Lexicon" w:cs="Lexicon"/>
          <w:sz w:val="28"/>
          <w:szCs w:val="28"/>
          <w:rtl/>
          <w:lang w:bidi="ar-IQ"/>
        </w:rPr>
        <w:t xml:space="preserve"> </w:t>
      </w:r>
      <w:r w:rsidR="008D1350" w:rsidRPr="00ED36D6">
        <w:rPr>
          <w:rFonts w:ascii="Lexicon" w:hAnsi="Lexicon" w:cs="Lexicon"/>
          <w:sz w:val="28"/>
          <w:szCs w:val="28"/>
          <w:lang w:bidi="ar-IQ"/>
        </w:rPr>
        <w:t>(Organizational Happiness in</w:t>
      </w:r>
      <w:r w:rsidR="00F5592E" w:rsidRPr="00ED36D6">
        <w:rPr>
          <w:rFonts w:ascii="Lexicon" w:hAnsi="Lexicon" w:cs="Lexicon"/>
          <w:sz w:val="28"/>
          <w:szCs w:val="28"/>
          <w:lang w:bidi="ar-IQ"/>
        </w:rPr>
        <w:t xml:space="preserve"> Work</w:t>
      </w:r>
      <w:r w:rsidR="008D1350" w:rsidRPr="00ED36D6">
        <w:rPr>
          <w:rFonts w:ascii="Lexicon" w:hAnsi="Lexicon" w:cs="Lexicon"/>
          <w:sz w:val="28"/>
          <w:szCs w:val="28"/>
          <w:lang w:bidi="ar-IQ"/>
        </w:rPr>
        <w:t>place)</w:t>
      </w:r>
      <w:r w:rsidR="00F5592E" w:rsidRPr="00ED36D6">
        <w:rPr>
          <w:rFonts w:ascii="Lexicon" w:hAnsi="Lexicon" w:cs="Lexicon"/>
          <w:sz w:val="28"/>
          <w:szCs w:val="28"/>
          <w:rtl/>
          <w:lang w:bidi="ar-IQ"/>
        </w:rPr>
        <w:t xml:space="preserve">، وذلك بسبب الاضطراب الذي تعانيه الفترة الحالية، إذ اننا نعيش أسوأ أزمة اقتصادية شهدها العالم منذ الكساد العظيم في عام 1930، والتي ساهمت في تغيير بيئات العمل، وزيادة معدلات البطالة في العديد من البلدان، ومع ذلك، إذ اثبتت العديد من الدراسات امثال </w:t>
      </w:r>
      <w:r w:rsidR="0063153B" w:rsidRPr="00ED36D6">
        <w:rPr>
          <w:rFonts w:ascii="Lexicon" w:hAnsi="Lexicon" w:cs="Lexicon"/>
          <w:sz w:val="28"/>
          <w:szCs w:val="28"/>
          <w:lang w:bidi="ar-IQ"/>
        </w:rPr>
        <w:t>(</w:t>
      </w:r>
      <w:r w:rsidR="00F5592E" w:rsidRPr="00ED36D6">
        <w:rPr>
          <w:rFonts w:ascii="Lexicon" w:hAnsi="Lexicon" w:cs="Lexicon"/>
          <w:sz w:val="28"/>
          <w:szCs w:val="28"/>
          <w:lang w:bidi="ar-IQ"/>
        </w:rPr>
        <w:t>Peyton and Patricia, 2008)</w:t>
      </w:r>
      <w:r w:rsidR="00F5592E" w:rsidRPr="00ED36D6">
        <w:rPr>
          <w:rFonts w:ascii="Lexicon" w:hAnsi="Lexicon" w:cs="Lexicon"/>
          <w:sz w:val="28"/>
          <w:szCs w:val="28"/>
          <w:rtl/>
          <w:lang w:bidi="ar-IQ"/>
        </w:rPr>
        <w:t xml:space="preserve"> </w:t>
      </w:r>
      <w:r w:rsidR="00F5592E" w:rsidRPr="00ED36D6">
        <w:rPr>
          <w:rFonts w:ascii="Lexicon" w:hAnsi="Lexicon" w:cs="Lexicon"/>
          <w:sz w:val="28"/>
          <w:szCs w:val="28"/>
          <w:lang w:bidi="ar-IQ"/>
        </w:rPr>
        <w:t>(</w:t>
      </w:r>
      <w:proofErr w:type="spellStart"/>
      <w:r w:rsidR="00F5592E" w:rsidRPr="00ED36D6">
        <w:rPr>
          <w:rFonts w:ascii="Lexicon" w:hAnsi="Lexicon" w:cs="Lexicon"/>
          <w:sz w:val="28"/>
          <w:szCs w:val="28"/>
          <w:lang w:bidi="ar-IQ"/>
        </w:rPr>
        <w:t>Diener</w:t>
      </w:r>
      <w:proofErr w:type="spellEnd"/>
      <w:r w:rsidR="00F5592E" w:rsidRPr="00ED36D6">
        <w:rPr>
          <w:rFonts w:ascii="Lexicon" w:hAnsi="Lexicon" w:cs="Lexicon"/>
          <w:sz w:val="28"/>
          <w:szCs w:val="28"/>
          <w:lang w:bidi="ar-IQ"/>
        </w:rPr>
        <w:t>, 2000)</w:t>
      </w:r>
      <w:r w:rsidR="00F5592E" w:rsidRPr="00ED36D6">
        <w:rPr>
          <w:rFonts w:ascii="Lexicon" w:hAnsi="Lexicon" w:cs="Lexicon"/>
          <w:sz w:val="28"/>
          <w:szCs w:val="28"/>
          <w:rtl/>
          <w:lang w:bidi="ar-IQ"/>
        </w:rPr>
        <w:t xml:space="preserve"> </w:t>
      </w:r>
      <w:r w:rsidR="00F5592E" w:rsidRPr="00ED36D6">
        <w:rPr>
          <w:rFonts w:ascii="Lexicon" w:hAnsi="Lexicon" w:cs="Lexicon"/>
          <w:sz w:val="28"/>
          <w:szCs w:val="28"/>
          <w:lang w:bidi="ar-IQ"/>
        </w:rPr>
        <w:t>(Pillay,</w:t>
      </w:r>
      <w:r w:rsidR="0063153B" w:rsidRPr="00ED36D6">
        <w:rPr>
          <w:rFonts w:ascii="Lexicon" w:hAnsi="Lexicon" w:cs="Lexicon"/>
          <w:sz w:val="28"/>
          <w:szCs w:val="28"/>
          <w:lang w:bidi="ar-IQ"/>
        </w:rPr>
        <w:t xml:space="preserve"> </w:t>
      </w:r>
      <w:r w:rsidR="00F5592E" w:rsidRPr="00ED36D6">
        <w:rPr>
          <w:rFonts w:ascii="Lexicon" w:hAnsi="Lexicon" w:cs="Lexicon"/>
          <w:sz w:val="28"/>
          <w:szCs w:val="28"/>
          <w:lang w:bidi="ar-IQ"/>
        </w:rPr>
        <w:t>2012)</w:t>
      </w:r>
      <w:r w:rsidR="00F5592E" w:rsidRPr="00ED36D6">
        <w:rPr>
          <w:rFonts w:ascii="Lexicon" w:hAnsi="Lexicon" w:cs="Lexicon"/>
          <w:sz w:val="28"/>
          <w:szCs w:val="28"/>
          <w:rtl/>
          <w:lang w:bidi="ar-IQ"/>
        </w:rPr>
        <w:t xml:space="preserve"> إن السعادة هي قيمة للمجتمع. ويرى </w:t>
      </w:r>
      <w:r w:rsidR="00F5592E" w:rsidRPr="00ED36D6">
        <w:rPr>
          <w:rFonts w:ascii="Lexicon" w:hAnsi="Lexicon" w:cs="Lexicon"/>
          <w:sz w:val="28"/>
          <w:szCs w:val="28"/>
          <w:lang w:bidi="ar-IQ"/>
        </w:rPr>
        <w:t>(Del Junco, et.al., 2014)</w:t>
      </w:r>
      <w:r w:rsidR="00F5592E" w:rsidRPr="00ED36D6">
        <w:rPr>
          <w:rFonts w:ascii="Lexicon" w:hAnsi="Lexicon" w:cs="Lexicon"/>
          <w:sz w:val="28"/>
          <w:szCs w:val="28"/>
          <w:rtl/>
          <w:lang w:bidi="ar-IQ"/>
        </w:rPr>
        <w:t xml:space="preserve"> ان السعادة التنظيمية هي عبارة عن مفهوم معقد وغامض للغاية، يجب اخذه بالاعتبار في استراتيجية الادارة، وبين العلماء</w:t>
      </w:r>
      <w:r w:rsidR="00FC12E0" w:rsidRPr="00ED36D6">
        <w:rPr>
          <w:rFonts w:ascii="Lexicon" w:hAnsi="Lexicon" w:cs="Lexicon"/>
          <w:sz w:val="28"/>
          <w:szCs w:val="28"/>
          <w:rtl/>
          <w:lang w:bidi="ar-IQ"/>
        </w:rPr>
        <w:t xml:space="preserve"> والباحثين</w:t>
      </w:r>
      <w:r w:rsidR="00F5592E" w:rsidRPr="00ED36D6">
        <w:rPr>
          <w:rFonts w:ascii="Lexicon" w:hAnsi="Lexicon" w:cs="Lexicon"/>
          <w:sz w:val="28"/>
          <w:szCs w:val="28"/>
          <w:rtl/>
          <w:lang w:bidi="ar-IQ"/>
        </w:rPr>
        <w:t xml:space="preserve"> </w:t>
      </w:r>
      <w:r w:rsidR="00FC12E0" w:rsidRPr="00ED36D6">
        <w:rPr>
          <w:rFonts w:ascii="Lexicon" w:hAnsi="Lexicon" w:cs="Lexicon"/>
          <w:sz w:val="28"/>
          <w:szCs w:val="28"/>
          <w:rtl/>
          <w:lang w:bidi="ar-IQ"/>
        </w:rPr>
        <w:t>إن</w:t>
      </w:r>
      <w:r w:rsidR="00F5592E" w:rsidRPr="00ED36D6">
        <w:rPr>
          <w:rFonts w:ascii="Lexicon" w:hAnsi="Lexicon" w:cs="Lexicon"/>
          <w:sz w:val="28"/>
          <w:szCs w:val="28"/>
          <w:rtl/>
          <w:lang w:bidi="ar-IQ"/>
        </w:rPr>
        <w:t xml:space="preserve"> (</w:t>
      </w:r>
      <w:r w:rsidR="008D1350" w:rsidRPr="00ED36D6">
        <w:rPr>
          <w:rFonts w:ascii="Lexicon" w:hAnsi="Lexicon" w:cs="Lexicon"/>
          <w:sz w:val="28"/>
          <w:szCs w:val="28"/>
          <w:lang w:bidi="ar-IQ"/>
        </w:rPr>
        <w:t>50</w:t>
      </w:r>
      <w:r w:rsidR="00F5592E" w:rsidRPr="00ED36D6">
        <w:rPr>
          <w:rFonts w:ascii="Lexicon" w:hAnsi="Lexicon" w:cs="Lexicon"/>
          <w:sz w:val="28"/>
          <w:szCs w:val="28"/>
          <w:rtl/>
          <w:lang w:bidi="ar-IQ"/>
        </w:rPr>
        <w:t>%-</w:t>
      </w:r>
      <w:r w:rsidR="008D1350" w:rsidRPr="00ED36D6">
        <w:rPr>
          <w:rFonts w:ascii="Lexicon" w:hAnsi="Lexicon" w:cs="Lexicon"/>
          <w:sz w:val="28"/>
          <w:szCs w:val="28"/>
          <w:rtl/>
          <w:lang w:bidi="ar-IQ"/>
        </w:rPr>
        <w:t xml:space="preserve"> </w:t>
      </w:r>
      <w:r w:rsidR="008D1350" w:rsidRPr="00ED36D6">
        <w:rPr>
          <w:rFonts w:ascii="Lexicon" w:hAnsi="Lexicon" w:cs="Lexicon"/>
          <w:sz w:val="28"/>
          <w:szCs w:val="28"/>
          <w:lang w:bidi="ar-IQ"/>
        </w:rPr>
        <w:t>80</w:t>
      </w:r>
      <w:r w:rsidR="00F5592E" w:rsidRPr="00ED36D6">
        <w:rPr>
          <w:rFonts w:ascii="Lexicon" w:hAnsi="Lexicon" w:cs="Lexicon"/>
          <w:sz w:val="28"/>
          <w:szCs w:val="28"/>
          <w:rtl/>
          <w:lang w:bidi="ar-IQ"/>
        </w:rPr>
        <w:t>%) من سعادتنا هي محددات وراثية، وان هذه المورثات تميل لشرح لماذا بعض الناس يميلون الى ان يكونوا اكثر سعادة وتفاؤلا من غيرهم الذين يشعرون بعدم السعادة والحزن</w:t>
      </w:r>
      <w:r w:rsidRPr="00ED36D6">
        <w:rPr>
          <w:rFonts w:ascii="Lexicon" w:hAnsi="Lexicon" w:cs="Lexicon"/>
          <w:sz w:val="28"/>
          <w:szCs w:val="28"/>
          <w:rtl/>
          <w:lang w:bidi="ar-IQ"/>
        </w:rPr>
        <w:t xml:space="preserve">، </w:t>
      </w:r>
      <w:r w:rsidR="00F5592E" w:rsidRPr="00ED36D6">
        <w:rPr>
          <w:rFonts w:ascii="Lexicon" w:hAnsi="Lexicon" w:cs="Lexicon"/>
          <w:sz w:val="28"/>
          <w:szCs w:val="28"/>
          <w:rtl/>
          <w:lang w:bidi="ar-IQ"/>
        </w:rPr>
        <w:t>ومما لاشك فيه هو حاجة المنظمات سواء كانت عامة ام خاصة الى دراسة الموضوع المبحوث (السعادة التنظيمية)، وذلك نظرا لأهميتها المتزايدة والاثار المترتبة عليها سواء كانت على مستوى الفرد او الجماعة او المنظمة ككل، فقد اثبتت العديد من الدراسات ال</w:t>
      </w:r>
      <w:r w:rsidR="00A476A3" w:rsidRPr="00ED36D6">
        <w:rPr>
          <w:rFonts w:ascii="Lexicon" w:hAnsi="Lexicon" w:cs="Lexicon"/>
          <w:sz w:val="28"/>
          <w:szCs w:val="28"/>
          <w:rtl/>
          <w:lang w:bidi="ar-IQ"/>
        </w:rPr>
        <w:t>تي تناولت الموضوع على ان العاملين</w:t>
      </w:r>
      <w:r w:rsidR="00F5592E" w:rsidRPr="00ED36D6">
        <w:rPr>
          <w:rFonts w:ascii="Lexicon" w:hAnsi="Lexicon" w:cs="Lexicon"/>
          <w:sz w:val="28"/>
          <w:szCs w:val="28"/>
          <w:rtl/>
          <w:lang w:bidi="ar-IQ"/>
        </w:rPr>
        <w:t xml:space="preserve"> الذي يتمتع</w:t>
      </w:r>
      <w:r w:rsidR="00A476A3" w:rsidRPr="00ED36D6">
        <w:rPr>
          <w:rFonts w:ascii="Lexicon" w:hAnsi="Lexicon" w:cs="Lexicon"/>
          <w:sz w:val="28"/>
          <w:szCs w:val="28"/>
          <w:rtl/>
          <w:lang w:bidi="ar-IQ"/>
        </w:rPr>
        <w:t>ون</w:t>
      </w:r>
      <w:r w:rsidR="00F5592E" w:rsidRPr="00ED36D6">
        <w:rPr>
          <w:rFonts w:ascii="Lexicon" w:hAnsi="Lexicon" w:cs="Lexicon"/>
          <w:sz w:val="28"/>
          <w:szCs w:val="28"/>
          <w:rtl/>
          <w:lang w:bidi="ar-IQ"/>
        </w:rPr>
        <w:t xml:space="preserve"> بمستويات عالية من السعادة، يكون</w:t>
      </w:r>
      <w:r w:rsidR="00A476A3" w:rsidRPr="00ED36D6">
        <w:rPr>
          <w:rFonts w:ascii="Lexicon" w:hAnsi="Lexicon" w:cs="Lexicon"/>
          <w:sz w:val="28"/>
          <w:szCs w:val="28"/>
          <w:rtl/>
          <w:lang w:bidi="ar-IQ"/>
        </w:rPr>
        <w:t>وا</w:t>
      </w:r>
      <w:r w:rsidR="00F5592E" w:rsidRPr="00ED36D6">
        <w:rPr>
          <w:rFonts w:ascii="Lexicon" w:hAnsi="Lexicon" w:cs="Lexicon"/>
          <w:sz w:val="28"/>
          <w:szCs w:val="28"/>
          <w:rtl/>
          <w:lang w:bidi="ar-IQ"/>
        </w:rPr>
        <w:t xml:space="preserve"> اكثر التزاما وانخراطا في العمل وبالتالي اكثر اداء.</w:t>
      </w:r>
    </w:p>
    <w:p w:rsidR="00F5592E" w:rsidRPr="00ED36D6" w:rsidRDefault="00F5592E" w:rsidP="0060631B">
      <w:pPr>
        <w:spacing w:line="240" w:lineRule="auto"/>
        <w:jc w:val="both"/>
        <w:rPr>
          <w:rFonts w:ascii="Lexicon" w:hAnsi="Lexicon" w:cs="Lexicon"/>
          <w:sz w:val="28"/>
          <w:szCs w:val="28"/>
          <w:rtl/>
          <w:lang w:bidi="ar-IQ"/>
        </w:rPr>
      </w:pPr>
      <w:r w:rsidRPr="00ED36D6">
        <w:rPr>
          <w:rFonts w:ascii="Lexicon" w:hAnsi="Lexicon" w:cs="Lexicon"/>
          <w:sz w:val="28"/>
          <w:szCs w:val="28"/>
          <w:rtl/>
          <w:lang w:bidi="ar-IQ"/>
        </w:rPr>
        <w:lastRenderedPageBreak/>
        <w:t xml:space="preserve">    ولغرض تعزيز مستويات السعادة التنظيمية لدى ال</w:t>
      </w:r>
      <w:r w:rsidR="0060631B" w:rsidRPr="00ED36D6">
        <w:rPr>
          <w:rFonts w:ascii="Lexicon" w:hAnsi="Lexicon" w:cs="Lexicon"/>
          <w:sz w:val="28"/>
          <w:szCs w:val="28"/>
          <w:rtl/>
          <w:lang w:bidi="ar-IQ"/>
        </w:rPr>
        <w:t>عاملين</w:t>
      </w:r>
      <w:r w:rsidRPr="00ED36D6">
        <w:rPr>
          <w:rFonts w:ascii="Lexicon" w:hAnsi="Lexicon" w:cs="Lexicon"/>
          <w:sz w:val="28"/>
          <w:szCs w:val="28"/>
          <w:rtl/>
          <w:lang w:bidi="ar-IQ"/>
        </w:rPr>
        <w:t xml:space="preserve"> يبرز دور القيادة الخيّرة داخل المنظمة. ويقترح </w:t>
      </w:r>
      <w:r w:rsidRPr="00ED36D6">
        <w:rPr>
          <w:rFonts w:ascii="Lexicon" w:hAnsi="Lexicon" w:cs="Lexicon"/>
          <w:sz w:val="28"/>
          <w:szCs w:val="28"/>
          <w:lang w:bidi="ar-IQ"/>
        </w:rPr>
        <w:t>Karakas,</w:t>
      </w:r>
      <w:r w:rsidR="00876923" w:rsidRPr="00ED36D6">
        <w:rPr>
          <w:rFonts w:ascii="Lexicon" w:hAnsi="Lexicon" w:cs="Lexicon"/>
          <w:sz w:val="28"/>
          <w:szCs w:val="28"/>
          <w:lang w:bidi="ar-IQ"/>
        </w:rPr>
        <w:t xml:space="preserve"> </w:t>
      </w:r>
      <w:r w:rsidR="001222D1" w:rsidRPr="00ED36D6">
        <w:rPr>
          <w:rFonts w:ascii="Lexicon" w:hAnsi="Lexicon" w:cs="Lexicon"/>
          <w:sz w:val="28"/>
          <w:szCs w:val="28"/>
          <w:lang w:bidi="ar-IQ"/>
        </w:rPr>
        <w:t>2009,</w:t>
      </w:r>
      <w:r w:rsidRPr="00ED36D6">
        <w:rPr>
          <w:rFonts w:ascii="Lexicon" w:hAnsi="Lexicon" w:cs="Lexicon"/>
          <w:sz w:val="28"/>
          <w:szCs w:val="28"/>
          <w:lang w:bidi="ar-IQ"/>
        </w:rPr>
        <w:t xml:space="preserve"> 50-53)</w:t>
      </w:r>
      <w:r w:rsidRPr="00ED36D6">
        <w:rPr>
          <w:rFonts w:ascii="Lexicon" w:hAnsi="Lexicon" w:cs="Lexicon"/>
          <w:sz w:val="28"/>
          <w:szCs w:val="28"/>
          <w:rtl/>
          <w:lang w:bidi="ar-IQ"/>
        </w:rPr>
        <w:t>) ان القيادة الخيّرة ترتبط بشكل ايجابي مع المخرجات التنظيمية، وان السبب في هذا الاعتقاد يعود الى انه (عندما يلا</w:t>
      </w:r>
      <w:r w:rsidR="00337F93" w:rsidRPr="00ED36D6">
        <w:rPr>
          <w:rFonts w:ascii="Lexicon" w:hAnsi="Lexicon" w:cs="Lexicon"/>
          <w:sz w:val="28"/>
          <w:szCs w:val="28"/>
          <w:rtl/>
          <w:lang w:bidi="ar-IQ"/>
        </w:rPr>
        <w:t>حظ العاملين</w:t>
      </w:r>
      <w:r w:rsidRPr="00ED36D6">
        <w:rPr>
          <w:rFonts w:ascii="Lexicon" w:hAnsi="Lexicon" w:cs="Lexicon"/>
          <w:sz w:val="28"/>
          <w:szCs w:val="28"/>
          <w:rtl/>
          <w:lang w:bidi="ar-IQ"/>
        </w:rPr>
        <w:t xml:space="preserve"> سلوكيات القيادة الخيّرة في العمل، فإنهم يصبحوا أكثر لمساعدة الزملاء أو المساهمة في تحقيق المصلحة العامة، وهذه ال</w:t>
      </w:r>
      <w:r w:rsidR="004F768C" w:rsidRPr="00ED36D6">
        <w:rPr>
          <w:rFonts w:ascii="Lexicon" w:hAnsi="Lexicon" w:cs="Lexicon"/>
          <w:sz w:val="28"/>
          <w:szCs w:val="28"/>
          <w:rtl/>
          <w:lang w:bidi="ar-IQ"/>
        </w:rPr>
        <w:t>ثوابت</w:t>
      </w:r>
      <w:r w:rsidRPr="00ED36D6">
        <w:rPr>
          <w:rFonts w:ascii="Lexicon" w:hAnsi="Lexicon" w:cs="Lexicon"/>
          <w:sz w:val="28"/>
          <w:szCs w:val="28"/>
          <w:rtl/>
          <w:lang w:bidi="ar-IQ"/>
        </w:rPr>
        <w:t xml:space="preserve"> الإيجابية تؤدي إلى الازدهار الاجتماعي. ولهذا فان القيادة الخيّرة ستكون مرتبطة بشكل ايجابي مع الاداء الوظيفي وسلوكيات المواطنة التنظيمية والالتزام التنظيمي.</w:t>
      </w:r>
    </w:p>
    <w:p w:rsidR="00F5592E" w:rsidRPr="00ED36D6" w:rsidRDefault="00F5592E" w:rsidP="00A476A3">
      <w:pPr>
        <w:spacing w:line="240" w:lineRule="auto"/>
        <w:jc w:val="both"/>
        <w:rPr>
          <w:rFonts w:ascii="Lexicon" w:hAnsi="Lexicon" w:cs="Lexicon"/>
          <w:sz w:val="28"/>
          <w:szCs w:val="28"/>
          <w:rtl/>
          <w:lang w:bidi="ar-IQ"/>
        </w:rPr>
      </w:pPr>
      <w:r w:rsidRPr="00ED36D6">
        <w:rPr>
          <w:rFonts w:ascii="Lexicon" w:hAnsi="Lexicon" w:cs="Lexicon"/>
          <w:sz w:val="28"/>
          <w:szCs w:val="28"/>
          <w:rtl/>
          <w:lang w:bidi="ar-IQ"/>
        </w:rPr>
        <w:t xml:space="preserve">  ومن هذا المنطلق فإن البلد بحاجة لمثل هكذا دراسات، لا سيما وعلى وفق المؤشر العالمي "</w:t>
      </w:r>
      <w:r w:rsidRPr="00ED36D6">
        <w:rPr>
          <w:rFonts w:ascii="Lexicon" w:hAnsi="Lexicon" w:cs="Lexicon"/>
          <w:b/>
          <w:bCs/>
          <w:sz w:val="28"/>
          <w:szCs w:val="28"/>
          <w:rtl/>
          <w:lang w:bidi="ar-IQ"/>
        </w:rPr>
        <w:t>إن العراق ليس في قائمة الشعوب السعيدة</w:t>
      </w:r>
      <w:r w:rsidRPr="00ED36D6">
        <w:rPr>
          <w:rFonts w:ascii="Lexicon" w:hAnsi="Lexicon" w:cs="Lexicon"/>
          <w:sz w:val="28"/>
          <w:szCs w:val="28"/>
          <w:rtl/>
          <w:lang w:bidi="ar-IQ"/>
        </w:rPr>
        <w:t>" (تقرير الأمم المتحدة</w:t>
      </w:r>
      <w:r w:rsidR="001222D1" w:rsidRPr="00ED36D6">
        <w:rPr>
          <w:rFonts w:ascii="Lexicon" w:hAnsi="Lexicon" w:cs="Lexicon"/>
          <w:sz w:val="28"/>
          <w:szCs w:val="28"/>
          <w:rtl/>
          <w:lang w:bidi="ar-IQ"/>
        </w:rPr>
        <w:t>،</w:t>
      </w:r>
      <w:r w:rsidRPr="00ED36D6">
        <w:rPr>
          <w:rFonts w:ascii="Lexicon" w:hAnsi="Lexicon" w:cs="Lexicon"/>
          <w:sz w:val="28"/>
          <w:szCs w:val="28"/>
          <w:rtl/>
          <w:lang w:bidi="ar-IQ"/>
        </w:rPr>
        <w:t xml:space="preserve"> المسح الثاني لمؤشرات السعادة والرضا بين الشعوب، 2013).</w:t>
      </w:r>
    </w:p>
    <w:p w:rsidR="00F5592E" w:rsidRPr="00ED36D6" w:rsidRDefault="00F5592E" w:rsidP="002C66E7">
      <w:pPr>
        <w:spacing w:line="240" w:lineRule="auto"/>
        <w:jc w:val="both"/>
        <w:rPr>
          <w:rFonts w:ascii="Lexicon" w:hAnsi="Lexicon" w:cs="Lexicon"/>
          <w:sz w:val="28"/>
          <w:szCs w:val="28"/>
          <w:rtl/>
          <w:lang w:bidi="ar-IQ"/>
        </w:rPr>
      </w:pPr>
      <w:r w:rsidRPr="00ED36D6">
        <w:rPr>
          <w:rFonts w:ascii="Lexicon" w:hAnsi="Lexicon" w:cs="Lexicon"/>
          <w:sz w:val="28"/>
          <w:szCs w:val="28"/>
          <w:rtl/>
          <w:lang w:bidi="ar-IQ"/>
        </w:rPr>
        <w:t xml:space="preserve">   ونتيجة لذلك فإن وجود تلك المؤشرات تدعو الحاجة لدراسة مثل هكذا موضوع وخصوصا في منظماتنا العراقية التي تغيب عنها تلك المؤشرات مثل الاستقرار الوظيفي والصحة النفسية والعقلية للعاملين لاسيما قطاع التعليم العالي بشكل عام وجامعة بابل مجتمع </w:t>
      </w:r>
      <w:r w:rsidR="00844394" w:rsidRPr="00ED36D6">
        <w:rPr>
          <w:rFonts w:ascii="Lexicon" w:hAnsi="Lexicon" w:cs="Lexicon"/>
          <w:sz w:val="28"/>
          <w:szCs w:val="28"/>
          <w:rtl/>
          <w:lang w:bidi="ar-IQ"/>
        </w:rPr>
        <w:t>البحث</w:t>
      </w:r>
      <w:r w:rsidRPr="00ED36D6">
        <w:rPr>
          <w:rFonts w:ascii="Lexicon" w:hAnsi="Lexicon" w:cs="Lexicon"/>
          <w:sz w:val="28"/>
          <w:szCs w:val="28"/>
          <w:rtl/>
          <w:lang w:bidi="ar-IQ"/>
        </w:rPr>
        <w:t xml:space="preserve"> بشكل خاص. </w:t>
      </w:r>
      <w:r w:rsidR="00844394" w:rsidRPr="00ED36D6">
        <w:rPr>
          <w:rFonts w:ascii="Lexicon" w:hAnsi="Lexicon" w:cs="Lexicon"/>
          <w:sz w:val="28"/>
          <w:szCs w:val="28"/>
          <w:rtl/>
          <w:lang w:bidi="ar-IQ"/>
        </w:rPr>
        <w:t>البحث</w:t>
      </w:r>
      <w:r w:rsidR="00337F93" w:rsidRPr="00ED36D6">
        <w:rPr>
          <w:rFonts w:ascii="Lexicon" w:hAnsi="Lexicon" w:cs="Lexicon"/>
          <w:sz w:val="28"/>
          <w:szCs w:val="28"/>
          <w:rtl/>
          <w:lang w:bidi="ar-IQ"/>
        </w:rPr>
        <w:t xml:space="preserve"> الحالي ي</w:t>
      </w:r>
      <w:r w:rsidRPr="00ED36D6">
        <w:rPr>
          <w:rFonts w:ascii="Lexicon" w:hAnsi="Lexicon" w:cs="Lexicon"/>
          <w:sz w:val="28"/>
          <w:szCs w:val="28"/>
          <w:rtl/>
          <w:lang w:bidi="ar-IQ"/>
        </w:rPr>
        <w:t>حاول أن تناقش هذه المشكلة وتحاور مضمونها النظري والتطبيقي من خلال دراسة تأثير ممارسات القيادة الخيّرة والسعادة التنظيمية في المخرجات التنظيمية محاولة للوصول إلى نتائج واستنتاجات لحل هذه المشكلة.</w:t>
      </w:r>
    </w:p>
    <w:p w:rsidR="00F5592E" w:rsidRPr="00ED36D6" w:rsidRDefault="00F5592E" w:rsidP="002C66E7">
      <w:p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ثانياً: أهمية</w:t>
      </w:r>
      <w:r w:rsidR="00844394"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البحث</w:t>
      </w:r>
    </w:p>
    <w:p w:rsidR="00F5592E" w:rsidRPr="00ED36D6" w:rsidRDefault="00844394" w:rsidP="002C66E7">
      <w:pPr>
        <w:spacing w:line="240" w:lineRule="auto"/>
        <w:jc w:val="both"/>
        <w:rPr>
          <w:rFonts w:ascii="Lexicon" w:hAnsi="Lexicon" w:cs="Lexicon"/>
          <w:sz w:val="28"/>
          <w:szCs w:val="28"/>
          <w:rtl/>
          <w:lang w:bidi="ar-IQ"/>
        </w:rPr>
      </w:pPr>
      <w:r w:rsidRPr="00ED36D6">
        <w:rPr>
          <w:rFonts w:ascii="Lexicon" w:hAnsi="Lexicon" w:cs="Lexicon"/>
          <w:sz w:val="28"/>
          <w:szCs w:val="28"/>
          <w:rtl/>
          <w:lang w:bidi="ar-IQ"/>
        </w:rPr>
        <w:t>تكمن أهمية البحث</w:t>
      </w:r>
      <w:r w:rsidR="00F5592E" w:rsidRPr="00ED36D6">
        <w:rPr>
          <w:rFonts w:ascii="Lexicon" w:hAnsi="Lexicon" w:cs="Lexicon"/>
          <w:sz w:val="28"/>
          <w:szCs w:val="28"/>
          <w:rtl/>
          <w:lang w:bidi="ar-IQ"/>
        </w:rPr>
        <w:t xml:space="preserve"> من خلال جانبين هما نظري وعملي وكما يأتي:-</w:t>
      </w:r>
    </w:p>
    <w:p w:rsidR="00F5592E" w:rsidRPr="00ED36D6" w:rsidRDefault="00844394" w:rsidP="002C66E7">
      <w:pPr>
        <w:pStyle w:val="a3"/>
        <w:numPr>
          <w:ilvl w:val="0"/>
          <w:numId w:val="1"/>
        </w:numPr>
        <w:spacing w:line="240" w:lineRule="auto"/>
        <w:jc w:val="both"/>
        <w:rPr>
          <w:rFonts w:ascii="Lexicon" w:hAnsi="Lexicon" w:cs="Lexicon"/>
          <w:b/>
          <w:bCs/>
          <w:sz w:val="28"/>
          <w:szCs w:val="28"/>
          <w:lang w:bidi="ar-IQ"/>
        </w:rPr>
      </w:pPr>
      <w:r w:rsidRPr="00ED36D6">
        <w:rPr>
          <w:rFonts w:ascii="Lexicon" w:hAnsi="Lexicon" w:cs="Lexicon"/>
          <w:b/>
          <w:bCs/>
          <w:sz w:val="28"/>
          <w:szCs w:val="28"/>
          <w:rtl/>
          <w:lang w:bidi="ar-IQ"/>
        </w:rPr>
        <w:t>الأهمية النظرية</w:t>
      </w:r>
      <w:r w:rsidR="00F5592E" w:rsidRPr="00ED36D6">
        <w:rPr>
          <w:rFonts w:ascii="Lexicon" w:hAnsi="Lexicon" w:cs="Lexicon"/>
          <w:b/>
          <w:bCs/>
          <w:sz w:val="28"/>
          <w:szCs w:val="28"/>
          <w:rtl/>
          <w:lang w:bidi="ar-IQ"/>
        </w:rPr>
        <w:t>:</w:t>
      </w:r>
    </w:p>
    <w:p w:rsidR="00F5592E" w:rsidRPr="00ED36D6" w:rsidRDefault="00F5592E" w:rsidP="002C66E7">
      <w:pPr>
        <w:pStyle w:val="a3"/>
        <w:numPr>
          <w:ilvl w:val="0"/>
          <w:numId w:val="2"/>
        </w:numPr>
        <w:tabs>
          <w:tab w:val="left" w:pos="368"/>
        </w:tabs>
        <w:spacing w:line="240" w:lineRule="auto"/>
        <w:ind w:left="84" w:firstLine="0"/>
        <w:jc w:val="both"/>
        <w:rPr>
          <w:rFonts w:ascii="Lexicon" w:hAnsi="Lexicon" w:cs="Lexicon"/>
          <w:sz w:val="28"/>
          <w:szCs w:val="28"/>
          <w:lang w:bidi="ar-IQ"/>
        </w:rPr>
      </w:pPr>
      <w:r w:rsidRPr="00ED36D6">
        <w:rPr>
          <w:rFonts w:ascii="Lexicon" w:hAnsi="Lexicon" w:cs="Lexicon"/>
          <w:sz w:val="28"/>
          <w:szCs w:val="28"/>
          <w:rtl/>
          <w:lang w:bidi="ar-IQ"/>
        </w:rPr>
        <w:t xml:space="preserve">تقديم إطار نظري لموضوعات </w:t>
      </w:r>
      <w:r w:rsidR="00844394" w:rsidRPr="00ED36D6">
        <w:rPr>
          <w:rFonts w:ascii="Lexicon" w:hAnsi="Lexicon" w:cs="Lexicon"/>
          <w:sz w:val="28"/>
          <w:szCs w:val="28"/>
          <w:rtl/>
          <w:lang w:bidi="ar-IQ"/>
        </w:rPr>
        <w:t>البحث</w:t>
      </w:r>
      <w:r w:rsidRPr="00ED36D6">
        <w:rPr>
          <w:rFonts w:ascii="Lexicon" w:hAnsi="Lexicon" w:cs="Lexicon"/>
          <w:sz w:val="28"/>
          <w:szCs w:val="28"/>
          <w:rtl/>
          <w:lang w:bidi="ar-IQ"/>
        </w:rPr>
        <w:t xml:space="preserve"> الثلاثة (</w:t>
      </w:r>
      <w:r w:rsidRPr="00ED36D6">
        <w:rPr>
          <w:rFonts w:ascii="Lexicon" w:hAnsi="Lexicon" w:cs="Lexicon"/>
          <w:b/>
          <w:bCs/>
          <w:sz w:val="28"/>
          <w:szCs w:val="28"/>
          <w:rtl/>
          <w:lang w:bidi="ar-IQ"/>
        </w:rPr>
        <w:t>القيادة الخيّرة والسعادة التنظيمية والمخرجات التنظيمية</w:t>
      </w:r>
      <w:r w:rsidRPr="00ED36D6">
        <w:rPr>
          <w:rFonts w:ascii="Lexicon" w:hAnsi="Lexicon" w:cs="Lexicon"/>
          <w:sz w:val="28"/>
          <w:szCs w:val="28"/>
          <w:rtl/>
          <w:lang w:bidi="ar-IQ"/>
        </w:rPr>
        <w:t xml:space="preserve">) من خلال إسهامات الكتاب والباحثين والنتاجات الفكرية في هذا المجال. </w:t>
      </w:r>
    </w:p>
    <w:p w:rsidR="00F5592E" w:rsidRPr="00ED36D6" w:rsidRDefault="00F5592E" w:rsidP="002C66E7">
      <w:pPr>
        <w:pStyle w:val="a3"/>
        <w:numPr>
          <w:ilvl w:val="0"/>
          <w:numId w:val="2"/>
        </w:numPr>
        <w:tabs>
          <w:tab w:val="left" w:pos="368"/>
        </w:tabs>
        <w:spacing w:line="240" w:lineRule="auto"/>
        <w:ind w:left="84" w:firstLine="0"/>
        <w:jc w:val="both"/>
        <w:rPr>
          <w:rFonts w:ascii="Lexicon" w:hAnsi="Lexicon" w:cs="Lexicon"/>
          <w:sz w:val="28"/>
          <w:szCs w:val="28"/>
          <w:lang w:bidi="ar-IQ"/>
        </w:rPr>
      </w:pPr>
      <w:r w:rsidRPr="00ED36D6">
        <w:rPr>
          <w:rFonts w:ascii="Lexicon" w:hAnsi="Lexicon" w:cs="Lexicon"/>
          <w:sz w:val="28"/>
          <w:szCs w:val="28"/>
          <w:rtl/>
          <w:lang w:bidi="ar-IQ"/>
        </w:rPr>
        <w:t xml:space="preserve">ندرة الدراسات على علم حد الباحث التي اهتمت بدراسة متغيرات </w:t>
      </w:r>
      <w:r w:rsidR="00844394" w:rsidRPr="00ED36D6">
        <w:rPr>
          <w:rFonts w:ascii="Lexicon" w:hAnsi="Lexicon" w:cs="Lexicon"/>
          <w:sz w:val="28"/>
          <w:szCs w:val="28"/>
          <w:rtl/>
          <w:lang w:bidi="ar-IQ"/>
        </w:rPr>
        <w:t>البحث</w:t>
      </w:r>
      <w:r w:rsidRPr="00ED36D6">
        <w:rPr>
          <w:rFonts w:ascii="Lexicon" w:hAnsi="Lexicon" w:cs="Lexicon"/>
          <w:sz w:val="28"/>
          <w:szCs w:val="28"/>
          <w:rtl/>
          <w:lang w:bidi="ar-IQ"/>
        </w:rPr>
        <w:t xml:space="preserve"> في أنموذج فرضي واحد وهذا يدل وجود فجوة معرفية (</w:t>
      </w:r>
      <w:r w:rsidRPr="00ED36D6">
        <w:rPr>
          <w:rFonts w:ascii="Lexicon" w:hAnsi="Lexicon" w:cs="Lexicon"/>
          <w:b/>
          <w:bCs/>
          <w:sz w:val="28"/>
          <w:szCs w:val="28"/>
          <w:lang w:bidi="ar-IQ"/>
        </w:rPr>
        <w:t>Gap</w:t>
      </w:r>
      <w:r w:rsidRPr="00ED36D6">
        <w:rPr>
          <w:rFonts w:ascii="Lexicon" w:hAnsi="Lexicon" w:cs="Lexicon"/>
          <w:sz w:val="28"/>
          <w:szCs w:val="28"/>
          <w:rtl/>
          <w:lang w:bidi="ar-IQ"/>
        </w:rPr>
        <w:t xml:space="preserve">) ينبغي التصدي لها. </w:t>
      </w:r>
    </w:p>
    <w:p w:rsidR="00F5592E" w:rsidRPr="00ED36D6" w:rsidRDefault="00F5592E" w:rsidP="002C66E7">
      <w:pPr>
        <w:pStyle w:val="a3"/>
        <w:numPr>
          <w:ilvl w:val="0"/>
          <w:numId w:val="1"/>
        </w:numPr>
        <w:tabs>
          <w:tab w:val="left" w:pos="368"/>
        </w:tabs>
        <w:spacing w:line="240" w:lineRule="auto"/>
        <w:jc w:val="both"/>
        <w:rPr>
          <w:rFonts w:ascii="Lexicon" w:hAnsi="Lexicon" w:cs="Lexicon"/>
          <w:sz w:val="28"/>
          <w:szCs w:val="28"/>
          <w:lang w:bidi="ar-IQ"/>
        </w:rPr>
      </w:pPr>
      <w:r w:rsidRPr="00ED36D6">
        <w:rPr>
          <w:rFonts w:ascii="Lexicon" w:hAnsi="Lexicon" w:cs="Lexicon"/>
          <w:b/>
          <w:bCs/>
          <w:sz w:val="28"/>
          <w:szCs w:val="28"/>
          <w:rtl/>
          <w:lang w:bidi="ar-IQ"/>
        </w:rPr>
        <w:t>الأهمية العملية:</w:t>
      </w:r>
    </w:p>
    <w:p w:rsidR="00F5592E" w:rsidRPr="00ED36D6" w:rsidRDefault="00F5592E" w:rsidP="002C66E7">
      <w:pPr>
        <w:pStyle w:val="a3"/>
        <w:numPr>
          <w:ilvl w:val="0"/>
          <w:numId w:val="3"/>
        </w:numPr>
        <w:spacing w:line="240" w:lineRule="auto"/>
        <w:jc w:val="both"/>
        <w:rPr>
          <w:rFonts w:ascii="Lexicon" w:hAnsi="Lexicon" w:cs="Lexicon"/>
          <w:sz w:val="28"/>
          <w:szCs w:val="28"/>
          <w:lang w:bidi="ar-IQ"/>
        </w:rPr>
      </w:pPr>
      <w:r w:rsidRPr="00ED36D6">
        <w:rPr>
          <w:rFonts w:ascii="Lexicon" w:hAnsi="Lexicon" w:cs="Lexicon"/>
          <w:sz w:val="28"/>
          <w:szCs w:val="28"/>
          <w:rtl/>
          <w:lang w:bidi="ar-IQ"/>
        </w:rPr>
        <w:t>فتح المجال أمام الدراسات الأخرى للدراسة نظراً لحداثة هذا الموضوع على المستوى النظري والتطبيقي وافتقار المنظمات العراقية لمثل هذه الدراسات.</w:t>
      </w:r>
    </w:p>
    <w:p w:rsidR="00F5592E" w:rsidRPr="00ED36D6" w:rsidRDefault="00F5592E" w:rsidP="002C66E7">
      <w:pPr>
        <w:pStyle w:val="a3"/>
        <w:numPr>
          <w:ilvl w:val="0"/>
          <w:numId w:val="3"/>
        </w:numPr>
        <w:spacing w:line="240" w:lineRule="auto"/>
        <w:jc w:val="both"/>
        <w:rPr>
          <w:rFonts w:ascii="Lexicon" w:hAnsi="Lexicon" w:cs="Lexicon"/>
          <w:sz w:val="28"/>
          <w:szCs w:val="28"/>
          <w:lang w:bidi="ar-IQ"/>
        </w:rPr>
      </w:pPr>
      <w:r w:rsidRPr="00ED36D6">
        <w:rPr>
          <w:rFonts w:ascii="Lexicon" w:hAnsi="Lexicon" w:cs="Lexicon"/>
          <w:sz w:val="28"/>
          <w:szCs w:val="28"/>
          <w:rtl/>
          <w:lang w:bidi="ar-IQ"/>
        </w:rPr>
        <w:lastRenderedPageBreak/>
        <w:t xml:space="preserve">نظراً لأهمية قطاع التعليم العالي في العراق وهو من القطاعات الحيوية والذي له دور فاعل في احداث تحولات علمية واجتماعية واضحة تخدم  المجتمع. </w:t>
      </w:r>
    </w:p>
    <w:p w:rsidR="00F5592E" w:rsidRPr="00ED36D6" w:rsidRDefault="00F5592E" w:rsidP="002C66E7">
      <w:pPr>
        <w:pStyle w:val="a3"/>
        <w:numPr>
          <w:ilvl w:val="0"/>
          <w:numId w:val="3"/>
        </w:numPr>
        <w:spacing w:line="240" w:lineRule="auto"/>
        <w:jc w:val="both"/>
        <w:rPr>
          <w:rFonts w:ascii="Lexicon" w:hAnsi="Lexicon" w:cs="Lexicon"/>
          <w:sz w:val="28"/>
          <w:szCs w:val="28"/>
          <w:rtl/>
          <w:lang w:bidi="ar-IQ"/>
        </w:rPr>
      </w:pPr>
      <w:r w:rsidRPr="00ED36D6">
        <w:rPr>
          <w:rFonts w:ascii="Lexicon" w:hAnsi="Lexicon" w:cs="Lexicon"/>
          <w:sz w:val="28"/>
          <w:szCs w:val="28"/>
          <w:rtl/>
          <w:lang w:bidi="ar-IQ"/>
        </w:rPr>
        <w:t xml:space="preserve">تعدّ هذه </w:t>
      </w:r>
      <w:r w:rsidR="00844394" w:rsidRPr="00ED36D6">
        <w:rPr>
          <w:rFonts w:ascii="Lexicon" w:hAnsi="Lexicon" w:cs="Lexicon"/>
          <w:sz w:val="28"/>
          <w:szCs w:val="28"/>
          <w:rtl/>
          <w:lang w:bidi="ar-IQ"/>
        </w:rPr>
        <w:t>البحث</w:t>
      </w:r>
      <w:r w:rsidRPr="00ED36D6">
        <w:rPr>
          <w:rFonts w:ascii="Lexicon" w:hAnsi="Lexicon" w:cs="Lexicon"/>
          <w:sz w:val="28"/>
          <w:szCs w:val="28"/>
          <w:rtl/>
          <w:lang w:bidi="ar-IQ"/>
        </w:rPr>
        <w:t xml:space="preserve"> محاولة لتحليل وتشخيص تأثير ممارسات القيادة الخيّرة مع السعادة التنظيمية وانعكاس ذلك في المخرجات التنظيمية في جامعة بابل، والذي سيسهم في معرفة توجهات الجامعة وكلياتها نحو تبني الفلسفات الفكرية والمعرفية الحديثة في مجال القيادة الحديثة التي تلبي متطلبات بيئة العمل.</w:t>
      </w:r>
    </w:p>
    <w:p w:rsidR="00F5592E" w:rsidRPr="00ED36D6" w:rsidRDefault="00F5592E" w:rsidP="002C66E7">
      <w:pPr>
        <w:pStyle w:val="a3"/>
        <w:numPr>
          <w:ilvl w:val="0"/>
          <w:numId w:val="3"/>
        </w:numPr>
        <w:spacing w:line="240" w:lineRule="auto"/>
        <w:jc w:val="both"/>
        <w:rPr>
          <w:rFonts w:ascii="Lexicon" w:hAnsi="Lexicon" w:cs="Lexicon"/>
          <w:sz w:val="28"/>
          <w:szCs w:val="28"/>
          <w:lang w:bidi="ar-IQ"/>
        </w:rPr>
      </w:pPr>
      <w:r w:rsidRPr="00ED36D6">
        <w:rPr>
          <w:rFonts w:ascii="Lexicon" w:hAnsi="Lexicon" w:cs="Lexicon"/>
          <w:sz w:val="28"/>
          <w:szCs w:val="28"/>
          <w:rtl/>
          <w:lang w:bidi="ar-IQ"/>
        </w:rPr>
        <w:t>الاهتمام المتزايد للمنظمات بشكل بالسعي المتواصل الى تحقيق مخرجات تنظيمية لخلق قيمة عليا لها.</w:t>
      </w:r>
    </w:p>
    <w:p w:rsidR="00F5592E" w:rsidRPr="00ED36D6" w:rsidRDefault="00F5592E" w:rsidP="002C66E7">
      <w:pPr>
        <w:pStyle w:val="a3"/>
        <w:numPr>
          <w:ilvl w:val="0"/>
          <w:numId w:val="3"/>
        </w:numPr>
        <w:spacing w:line="240" w:lineRule="auto"/>
        <w:jc w:val="both"/>
        <w:rPr>
          <w:rFonts w:ascii="Lexicon" w:hAnsi="Lexicon" w:cs="Lexicon"/>
          <w:sz w:val="28"/>
          <w:szCs w:val="28"/>
          <w:lang w:bidi="ar-IQ"/>
        </w:rPr>
      </w:pPr>
      <w:r w:rsidRPr="00ED36D6">
        <w:rPr>
          <w:rFonts w:ascii="Lexicon" w:hAnsi="Lexicon" w:cs="Lexicon"/>
          <w:sz w:val="28"/>
          <w:szCs w:val="28"/>
          <w:rtl/>
          <w:lang w:bidi="ar-IQ"/>
        </w:rPr>
        <w:t xml:space="preserve">تعد هذه </w:t>
      </w:r>
      <w:r w:rsidR="00844394" w:rsidRPr="00ED36D6">
        <w:rPr>
          <w:rFonts w:ascii="Lexicon" w:hAnsi="Lexicon" w:cs="Lexicon"/>
          <w:sz w:val="28"/>
          <w:szCs w:val="28"/>
          <w:rtl/>
          <w:lang w:bidi="ar-IQ"/>
        </w:rPr>
        <w:t>البحث</w:t>
      </w:r>
      <w:r w:rsidRPr="00ED36D6">
        <w:rPr>
          <w:rFonts w:ascii="Lexicon" w:hAnsi="Lexicon" w:cs="Lexicon"/>
          <w:sz w:val="28"/>
          <w:szCs w:val="28"/>
          <w:rtl/>
          <w:lang w:bidi="ar-IQ"/>
        </w:rPr>
        <w:t xml:space="preserve"> محاولة متواضعة لإعادة لفت الأنظار إلى أهمية علم السلوك التنظيمي في حقل الإدارة، وفي مجال علم النفس الإيجابي، ومن ثم فأنها تسعى لوضع اللبنات الأولى للخوض في حقل جديد تحت مسمى </w:t>
      </w:r>
      <w:r w:rsidRPr="00ED36D6">
        <w:rPr>
          <w:rFonts w:ascii="Lexicon" w:hAnsi="Lexicon" w:cs="Lexicon"/>
          <w:b/>
          <w:bCs/>
          <w:sz w:val="28"/>
          <w:szCs w:val="28"/>
          <w:rtl/>
          <w:lang w:bidi="ar-IQ"/>
        </w:rPr>
        <w:t>علم نفس الإيجابي التنظيمي</w:t>
      </w:r>
      <w:r w:rsidRPr="00ED36D6">
        <w:rPr>
          <w:rFonts w:ascii="Lexicon" w:hAnsi="Lexicon" w:cs="Lexicon"/>
          <w:sz w:val="28"/>
          <w:szCs w:val="28"/>
          <w:rtl/>
          <w:lang w:bidi="ar-IQ"/>
        </w:rPr>
        <w:t>.</w:t>
      </w:r>
    </w:p>
    <w:p w:rsidR="00F5592E" w:rsidRPr="00ED36D6" w:rsidRDefault="00F5592E" w:rsidP="002C66E7">
      <w:pPr>
        <w:pStyle w:val="a3"/>
        <w:numPr>
          <w:ilvl w:val="0"/>
          <w:numId w:val="3"/>
        </w:numPr>
        <w:spacing w:line="240" w:lineRule="auto"/>
        <w:jc w:val="both"/>
        <w:rPr>
          <w:rFonts w:ascii="Lexicon" w:hAnsi="Lexicon" w:cs="Lexicon"/>
          <w:sz w:val="28"/>
          <w:szCs w:val="28"/>
          <w:lang w:bidi="ar-IQ"/>
        </w:rPr>
      </w:pPr>
      <w:r w:rsidRPr="00ED36D6">
        <w:rPr>
          <w:rFonts w:ascii="Lexicon" w:hAnsi="Lexicon" w:cs="Lexicon"/>
          <w:sz w:val="28"/>
          <w:szCs w:val="28"/>
          <w:rtl/>
          <w:lang w:bidi="ar-IQ"/>
        </w:rPr>
        <w:t>تمكن القيادات الإدارية في جامعة بابل من استنباط اهم ممارسات القيادة والربط بين تلك الممارسات وسعادتهم في العمل بالشكل الذي يؤدي الى زيادة مخرجاتهم التنظيمية.</w:t>
      </w:r>
    </w:p>
    <w:p w:rsidR="00F5592E" w:rsidRPr="00ED36D6" w:rsidRDefault="00F5592E" w:rsidP="002C66E7">
      <w:p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ثالثاً: أهداف </w:t>
      </w:r>
      <w:r w:rsidR="00844394"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البحث</w:t>
      </w:r>
    </w:p>
    <w:p w:rsidR="00F5592E" w:rsidRPr="00ED36D6" w:rsidRDefault="006978BC" w:rsidP="002C66E7">
      <w:pPr>
        <w:spacing w:line="240" w:lineRule="auto"/>
        <w:jc w:val="both"/>
        <w:rPr>
          <w:rFonts w:ascii="Lexicon" w:hAnsi="Lexicon" w:cs="Lexicon"/>
          <w:sz w:val="28"/>
          <w:szCs w:val="28"/>
          <w:rtl/>
          <w:lang w:bidi="ar-IQ"/>
        </w:rPr>
      </w:pPr>
      <w:r w:rsidRPr="00ED36D6">
        <w:rPr>
          <w:rFonts w:ascii="Lexicon" w:hAnsi="Lexicon" w:cs="Lexicon"/>
          <w:sz w:val="28"/>
          <w:szCs w:val="28"/>
          <w:rtl/>
          <w:lang w:bidi="ar-IQ"/>
        </w:rPr>
        <w:t xml:space="preserve">   </w:t>
      </w:r>
      <w:r w:rsidR="00F5592E" w:rsidRPr="00ED36D6">
        <w:rPr>
          <w:rFonts w:ascii="Lexicon" w:hAnsi="Lexicon" w:cs="Lexicon"/>
          <w:sz w:val="28"/>
          <w:szCs w:val="28"/>
          <w:rtl/>
          <w:lang w:bidi="ar-IQ"/>
        </w:rPr>
        <w:t xml:space="preserve">لغرض الوقوف على ملامح معالجة المشكلة، فإن هذه </w:t>
      </w:r>
      <w:r w:rsidR="00844394" w:rsidRPr="00ED36D6">
        <w:rPr>
          <w:rFonts w:ascii="Lexicon" w:hAnsi="Lexicon" w:cs="Lexicon"/>
          <w:sz w:val="28"/>
          <w:szCs w:val="28"/>
          <w:rtl/>
          <w:lang w:bidi="ar-IQ"/>
        </w:rPr>
        <w:t>البحث</w:t>
      </w:r>
      <w:r w:rsidR="00F5592E" w:rsidRPr="00ED36D6">
        <w:rPr>
          <w:rFonts w:ascii="Lexicon" w:hAnsi="Lexicon" w:cs="Lexicon"/>
          <w:sz w:val="28"/>
          <w:szCs w:val="28"/>
          <w:rtl/>
          <w:lang w:bidi="ar-IQ"/>
        </w:rPr>
        <w:t xml:space="preserve"> تتطرق إلى عدد من الأهداف الاساسية وكما يأتي:-</w:t>
      </w:r>
    </w:p>
    <w:p w:rsidR="00F5592E" w:rsidRPr="00ED36D6" w:rsidRDefault="00F5592E" w:rsidP="002C66E7">
      <w:pPr>
        <w:pStyle w:val="a3"/>
        <w:numPr>
          <w:ilvl w:val="0"/>
          <w:numId w:val="4"/>
        </w:numPr>
        <w:spacing w:line="240" w:lineRule="auto"/>
        <w:jc w:val="both"/>
        <w:rPr>
          <w:rFonts w:ascii="Lexicon" w:hAnsi="Lexicon" w:cs="Lexicon"/>
          <w:sz w:val="28"/>
          <w:szCs w:val="28"/>
          <w:lang w:bidi="ar-IQ"/>
        </w:rPr>
      </w:pPr>
      <w:r w:rsidRPr="00ED36D6">
        <w:rPr>
          <w:rFonts w:ascii="Lexicon" w:hAnsi="Lexicon" w:cs="Lexicon"/>
          <w:sz w:val="28"/>
          <w:szCs w:val="28"/>
          <w:rtl/>
          <w:lang w:bidi="ar-IQ"/>
        </w:rPr>
        <w:t>اختبار علاقة الارتباط بين القيادة الخيّرة والسعادة التنظيمية في جامعة بابل.</w:t>
      </w:r>
    </w:p>
    <w:p w:rsidR="00F5592E" w:rsidRPr="00ED36D6" w:rsidRDefault="00F5592E" w:rsidP="002C66E7">
      <w:pPr>
        <w:pStyle w:val="a3"/>
        <w:numPr>
          <w:ilvl w:val="0"/>
          <w:numId w:val="4"/>
        </w:numPr>
        <w:spacing w:line="240" w:lineRule="auto"/>
        <w:jc w:val="both"/>
        <w:rPr>
          <w:rFonts w:ascii="Lexicon" w:hAnsi="Lexicon" w:cs="Lexicon"/>
          <w:sz w:val="28"/>
          <w:szCs w:val="28"/>
          <w:rtl/>
          <w:lang w:bidi="ar-IQ"/>
        </w:rPr>
      </w:pPr>
      <w:r w:rsidRPr="00ED36D6">
        <w:rPr>
          <w:rFonts w:ascii="Lexicon" w:hAnsi="Lexicon" w:cs="Lexicon"/>
          <w:sz w:val="28"/>
          <w:szCs w:val="28"/>
          <w:rtl/>
          <w:lang w:bidi="ar-IQ"/>
        </w:rPr>
        <w:t xml:space="preserve">اختبار علاقة التأثير للقيادة الخيّرة على السعادة التنظيمية في جامعة بابل.  </w:t>
      </w:r>
    </w:p>
    <w:p w:rsidR="00F5592E" w:rsidRPr="00ED36D6" w:rsidRDefault="00F5592E" w:rsidP="002C66E7">
      <w:pPr>
        <w:pStyle w:val="a3"/>
        <w:numPr>
          <w:ilvl w:val="0"/>
          <w:numId w:val="4"/>
        </w:numPr>
        <w:spacing w:line="240" w:lineRule="auto"/>
        <w:jc w:val="both"/>
        <w:rPr>
          <w:rFonts w:ascii="Lexicon" w:hAnsi="Lexicon" w:cs="Lexicon"/>
          <w:sz w:val="28"/>
          <w:szCs w:val="28"/>
          <w:lang w:bidi="ar-IQ"/>
        </w:rPr>
      </w:pPr>
      <w:r w:rsidRPr="00ED36D6">
        <w:rPr>
          <w:rFonts w:ascii="Lexicon" w:hAnsi="Lexicon" w:cs="Lexicon"/>
          <w:sz w:val="28"/>
          <w:szCs w:val="28"/>
          <w:rtl/>
          <w:lang w:bidi="ar-IQ"/>
        </w:rPr>
        <w:t xml:space="preserve">  اختبار علاقة الارتباط بين السعادة التنظيمية والمخرجات التنظيمية في جامعة بابل.</w:t>
      </w:r>
    </w:p>
    <w:p w:rsidR="00F5592E" w:rsidRPr="00ED36D6" w:rsidRDefault="00F5592E" w:rsidP="002C66E7">
      <w:pPr>
        <w:pStyle w:val="a3"/>
        <w:numPr>
          <w:ilvl w:val="0"/>
          <w:numId w:val="4"/>
        </w:numPr>
        <w:spacing w:line="240" w:lineRule="auto"/>
        <w:jc w:val="both"/>
        <w:rPr>
          <w:rFonts w:ascii="Lexicon" w:hAnsi="Lexicon" w:cs="Lexicon"/>
          <w:sz w:val="28"/>
          <w:szCs w:val="28"/>
          <w:lang w:bidi="ar-IQ"/>
        </w:rPr>
      </w:pPr>
      <w:r w:rsidRPr="00ED36D6">
        <w:rPr>
          <w:rFonts w:ascii="Lexicon" w:hAnsi="Lexicon" w:cs="Lexicon"/>
          <w:sz w:val="28"/>
          <w:szCs w:val="28"/>
          <w:rtl/>
          <w:lang w:bidi="ar-IQ"/>
        </w:rPr>
        <w:t>اختبار علاقة التأثير للسعادة التنظيمية على المخرجات التنظيمية في جامعة بابل.</w:t>
      </w:r>
    </w:p>
    <w:p w:rsidR="00F5592E" w:rsidRDefault="00F5592E" w:rsidP="002C66E7">
      <w:pPr>
        <w:pStyle w:val="a3"/>
        <w:numPr>
          <w:ilvl w:val="0"/>
          <w:numId w:val="4"/>
        </w:numPr>
        <w:spacing w:line="240" w:lineRule="auto"/>
        <w:jc w:val="both"/>
        <w:rPr>
          <w:rFonts w:ascii="Lexicon" w:hAnsi="Lexicon" w:cs="Lexicon"/>
          <w:sz w:val="28"/>
          <w:szCs w:val="28"/>
          <w:lang w:bidi="ar-IQ"/>
        </w:rPr>
      </w:pPr>
      <w:r w:rsidRPr="00ED36D6">
        <w:rPr>
          <w:rFonts w:ascii="Lexicon" w:hAnsi="Lexicon" w:cs="Lexicon"/>
          <w:sz w:val="28"/>
          <w:szCs w:val="28"/>
          <w:rtl/>
          <w:lang w:bidi="ar-IQ"/>
        </w:rPr>
        <w:t xml:space="preserve">اختبار الدور الوسيط لتأثير القيادة الخيّرة في المخرجات التنظيمية من خلال السعادة التنظيمية في جامعة بابل. </w:t>
      </w:r>
    </w:p>
    <w:p w:rsidR="00ED36D6" w:rsidRDefault="00ED36D6" w:rsidP="00ED36D6">
      <w:pPr>
        <w:pStyle w:val="a3"/>
        <w:spacing w:line="240" w:lineRule="auto"/>
        <w:jc w:val="both"/>
        <w:rPr>
          <w:rFonts w:ascii="Lexicon" w:hAnsi="Lexicon" w:cs="Lexicon"/>
          <w:sz w:val="28"/>
          <w:szCs w:val="28"/>
          <w:rtl/>
          <w:lang w:bidi="ar-IQ"/>
        </w:rPr>
      </w:pPr>
    </w:p>
    <w:p w:rsidR="00ED36D6" w:rsidRDefault="00ED36D6" w:rsidP="00ED36D6">
      <w:pPr>
        <w:pStyle w:val="a3"/>
        <w:spacing w:line="240" w:lineRule="auto"/>
        <w:jc w:val="both"/>
        <w:rPr>
          <w:rFonts w:ascii="Lexicon" w:hAnsi="Lexicon" w:cs="Lexicon"/>
          <w:sz w:val="28"/>
          <w:szCs w:val="28"/>
          <w:lang w:bidi="ar-IQ"/>
        </w:rPr>
      </w:pPr>
    </w:p>
    <w:p w:rsidR="00ED36D6" w:rsidRPr="00ED36D6" w:rsidRDefault="00ED36D6" w:rsidP="00ED36D6">
      <w:pPr>
        <w:pStyle w:val="a3"/>
        <w:spacing w:line="240" w:lineRule="auto"/>
        <w:jc w:val="both"/>
        <w:rPr>
          <w:rFonts w:ascii="Lexicon" w:hAnsi="Lexicon" w:cs="Lexicon"/>
          <w:sz w:val="28"/>
          <w:szCs w:val="28"/>
          <w:lang w:bidi="ar-IQ"/>
        </w:rPr>
      </w:pPr>
    </w:p>
    <w:p w:rsidR="00F5592E" w:rsidRPr="00ED36D6" w:rsidRDefault="00F5592E" w:rsidP="002C66E7">
      <w:pPr>
        <w:spacing w:line="240" w:lineRule="auto"/>
        <w:jc w:val="both"/>
        <w:rPr>
          <w:rFonts w:ascii="Lexicon" w:eastAsia="Times New Roman" w:hAnsi="Lexicon" w:cs="Lexicon"/>
          <w:bCs/>
          <w:caps/>
          <w:noProof/>
          <w:sz w:val="28"/>
          <w:szCs w:val="28"/>
          <w:rtl/>
          <w:lang w:eastAsia="ar-SA"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 xml:space="preserve">رابعاً: مخطط </w:t>
      </w:r>
      <w:r w:rsidR="00844394"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البحث</w:t>
      </w: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الفرضي</w:t>
      </w:r>
    </w:p>
    <w:p w:rsidR="00F5592E" w:rsidRPr="00ED36D6" w:rsidRDefault="00844394" w:rsidP="002C66E7">
      <w:pPr>
        <w:spacing w:line="240" w:lineRule="auto"/>
        <w:jc w:val="both"/>
        <w:rPr>
          <w:rFonts w:ascii="Lexicon" w:hAnsi="Lexicon" w:cs="Lexicon"/>
          <w:sz w:val="28"/>
          <w:szCs w:val="28"/>
          <w:rtl/>
          <w:lang w:bidi="ar-IQ"/>
        </w:rPr>
      </w:pPr>
      <w:r w:rsidRPr="00ED36D6">
        <w:rPr>
          <w:rFonts w:ascii="Lexicon" w:hAnsi="Lexicon" w:cs="Lexicon"/>
          <w:sz w:val="28"/>
          <w:szCs w:val="28"/>
          <w:rtl/>
        </w:rPr>
        <w:t xml:space="preserve">    </w:t>
      </w:r>
      <w:r w:rsidR="00F5592E" w:rsidRPr="00ED36D6">
        <w:rPr>
          <w:rFonts w:ascii="Lexicon" w:hAnsi="Lexicon" w:cs="Lexicon"/>
          <w:sz w:val="28"/>
          <w:szCs w:val="28"/>
          <w:rtl/>
          <w:lang w:bidi="ar-IQ"/>
        </w:rPr>
        <w:t>استناداً إلى الإطار الفكري والدر</w:t>
      </w:r>
      <w:r w:rsidRPr="00ED36D6">
        <w:rPr>
          <w:rFonts w:ascii="Lexicon" w:hAnsi="Lexicon" w:cs="Lexicon"/>
          <w:sz w:val="28"/>
          <w:szCs w:val="28"/>
          <w:rtl/>
          <w:lang w:bidi="ar-IQ"/>
        </w:rPr>
        <w:t>اسات السابقة حول متغيرات البحث</w:t>
      </w:r>
      <w:r w:rsidR="00F5592E" w:rsidRPr="00ED36D6">
        <w:rPr>
          <w:rFonts w:ascii="Lexicon" w:hAnsi="Lexicon" w:cs="Lexicon"/>
          <w:sz w:val="28"/>
          <w:szCs w:val="28"/>
          <w:rtl/>
          <w:lang w:bidi="ar-IQ"/>
        </w:rPr>
        <w:t xml:space="preserve"> (القيادة الخيّرة والسعادة التنظيمية والمخرجات التنظيمية) وفي ضوء مشكلة </w:t>
      </w:r>
      <w:r w:rsidRPr="00ED36D6">
        <w:rPr>
          <w:rFonts w:ascii="Lexicon" w:hAnsi="Lexicon" w:cs="Lexicon"/>
          <w:sz w:val="28"/>
          <w:szCs w:val="28"/>
          <w:rtl/>
          <w:lang w:bidi="ar-IQ"/>
        </w:rPr>
        <w:t>البحث</w:t>
      </w:r>
      <w:r w:rsidR="00F5592E" w:rsidRPr="00ED36D6">
        <w:rPr>
          <w:rFonts w:ascii="Lexicon" w:hAnsi="Lexicon" w:cs="Lexicon"/>
          <w:sz w:val="28"/>
          <w:szCs w:val="28"/>
          <w:rtl/>
          <w:lang w:bidi="ar-IQ"/>
        </w:rPr>
        <w:t xml:space="preserve"> وأهدافها الاساسية، تم تصميم مخطط فرضي للدراسة في الشكل (</w:t>
      </w:r>
      <w:r w:rsidR="00555051" w:rsidRPr="00ED36D6">
        <w:rPr>
          <w:rFonts w:ascii="Lexicon" w:hAnsi="Lexicon" w:cs="Lexicon"/>
          <w:sz w:val="28"/>
          <w:szCs w:val="28"/>
          <w:lang w:bidi="ar-IQ"/>
        </w:rPr>
        <w:t>1</w:t>
      </w:r>
      <w:r w:rsidR="00F5592E" w:rsidRPr="00ED36D6">
        <w:rPr>
          <w:rFonts w:ascii="Lexicon" w:hAnsi="Lexicon" w:cs="Lexicon"/>
          <w:sz w:val="28"/>
          <w:szCs w:val="28"/>
          <w:rtl/>
          <w:lang w:bidi="ar-IQ"/>
        </w:rPr>
        <w:t>) والذي يعبّر عن ا</w:t>
      </w:r>
      <w:r w:rsidRPr="00ED36D6">
        <w:rPr>
          <w:rFonts w:ascii="Lexicon" w:hAnsi="Lexicon" w:cs="Lexicon"/>
          <w:sz w:val="28"/>
          <w:szCs w:val="28"/>
          <w:rtl/>
          <w:lang w:bidi="ar-IQ"/>
        </w:rPr>
        <w:t>لعلاقات المنطقية بين متغيرات البحث</w:t>
      </w:r>
      <w:r w:rsidR="00F5592E" w:rsidRPr="00ED36D6">
        <w:rPr>
          <w:rFonts w:ascii="Lexicon" w:hAnsi="Lexicon" w:cs="Lexicon"/>
          <w:sz w:val="28"/>
          <w:szCs w:val="28"/>
          <w:rtl/>
          <w:lang w:bidi="ar-IQ"/>
        </w:rPr>
        <w:t>، وكما يأتي:</w:t>
      </w:r>
    </w:p>
    <w:p w:rsidR="00F34526" w:rsidRPr="00ED36D6" w:rsidRDefault="00F34526" w:rsidP="00ED36D6">
      <w:pPr>
        <w:spacing w:line="240" w:lineRule="auto"/>
        <w:ind w:left="-809"/>
        <w:jc w:val="both"/>
        <w:rPr>
          <w:rFonts w:ascii="Lexicon" w:hAnsi="Lexicon" w:cs="Lexicon"/>
          <w:sz w:val="28"/>
          <w:szCs w:val="28"/>
          <w:rtl/>
          <w:lang w:bidi="ar-IQ"/>
        </w:rPr>
      </w:pPr>
      <w:r w:rsidRPr="00ED36D6">
        <w:rPr>
          <w:rFonts w:ascii="Lexicon" w:hAnsi="Lexicon" w:cs="Lexicon"/>
          <w:noProof/>
          <w:sz w:val="28"/>
          <w:szCs w:val="28"/>
        </w:rPr>
        <w:drawing>
          <wp:inline distT="0" distB="0" distL="0" distR="0" wp14:anchorId="04C4F06B" wp14:editId="1247DA24">
            <wp:extent cx="4340506" cy="2685327"/>
            <wp:effectExtent l="171450" t="171450" r="384175" b="36322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Lst>
                    </a:blip>
                    <a:srcRect l="19870" t="26589" r="22687" b="15896"/>
                    <a:stretch/>
                  </pic:blipFill>
                  <pic:spPr bwMode="auto">
                    <a:xfrm>
                      <a:off x="0" y="0"/>
                      <a:ext cx="4362883" cy="269917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A476A3" w:rsidRPr="00ED36D6" w:rsidRDefault="00F5592E" w:rsidP="00ED36D6">
      <w:pPr>
        <w:pStyle w:val="ab"/>
        <w:jc w:val="center"/>
        <w:rPr>
          <w:rFonts w:ascii="Lexicon" w:hAnsi="Lexicon" w:cs="Lexicon"/>
          <w:b/>
          <w:bCs/>
          <w:sz w:val="28"/>
          <w:szCs w:val="28"/>
          <w:rtl/>
          <w:lang w:bidi="ar-IQ"/>
        </w:rPr>
      </w:pPr>
      <w:r w:rsidRPr="00ED36D6">
        <w:rPr>
          <w:rFonts w:ascii="Lexicon" w:hAnsi="Lexicon" w:cs="Lexicon"/>
          <w:b/>
          <w:bCs/>
          <w:sz w:val="28"/>
          <w:szCs w:val="28"/>
          <w:rtl/>
          <w:lang w:bidi="ar-IQ"/>
        </w:rPr>
        <w:t>الشكل (</w:t>
      </w:r>
      <w:r w:rsidR="00555051" w:rsidRPr="00ED36D6">
        <w:rPr>
          <w:rFonts w:ascii="Lexicon" w:hAnsi="Lexicon" w:cs="Lexicon"/>
          <w:b/>
          <w:bCs/>
          <w:sz w:val="28"/>
          <w:szCs w:val="28"/>
          <w:lang w:bidi="ar-IQ"/>
        </w:rPr>
        <w:t>1</w:t>
      </w:r>
      <w:r w:rsidRPr="00ED36D6">
        <w:rPr>
          <w:rFonts w:ascii="Lexicon" w:hAnsi="Lexicon" w:cs="Lexicon"/>
          <w:b/>
          <w:bCs/>
          <w:sz w:val="28"/>
          <w:szCs w:val="28"/>
          <w:rtl/>
          <w:lang w:bidi="ar-IQ"/>
        </w:rPr>
        <w:t>)</w:t>
      </w:r>
    </w:p>
    <w:p w:rsidR="00F5592E" w:rsidRPr="00ED36D6" w:rsidRDefault="00F5592E" w:rsidP="00ED36D6">
      <w:pPr>
        <w:pStyle w:val="ab"/>
        <w:jc w:val="center"/>
        <w:rPr>
          <w:rFonts w:ascii="Lexicon" w:hAnsi="Lexicon" w:cs="Lexicon"/>
          <w:b/>
          <w:bCs/>
          <w:sz w:val="28"/>
          <w:szCs w:val="28"/>
          <w:rtl/>
          <w:lang w:bidi="ar-IQ"/>
        </w:rPr>
      </w:pPr>
      <w:r w:rsidRPr="00ED36D6">
        <w:rPr>
          <w:rFonts w:ascii="Lexicon" w:hAnsi="Lexicon" w:cs="Lexicon"/>
          <w:b/>
          <w:bCs/>
          <w:sz w:val="28"/>
          <w:szCs w:val="28"/>
          <w:rtl/>
          <w:lang w:bidi="ar-IQ"/>
        </w:rPr>
        <w:t xml:space="preserve">مخطط </w:t>
      </w:r>
      <w:r w:rsidR="00844394" w:rsidRPr="00ED36D6">
        <w:rPr>
          <w:rFonts w:ascii="Lexicon" w:hAnsi="Lexicon" w:cs="Lexicon"/>
          <w:b/>
          <w:bCs/>
          <w:sz w:val="28"/>
          <w:szCs w:val="28"/>
          <w:rtl/>
          <w:lang w:bidi="ar-IQ"/>
        </w:rPr>
        <w:t>البحث</w:t>
      </w:r>
      <w:r w:rsidRPr="00ED36D6">
        <w:rPr>
          <w:rFonts w:ascii="Lexicon" w:hAnsi="Lexicon" w:cs="Lexicon"/>
          <w:b/>
          <w:bCs/>
          <w:sz w:val="28"/>
          <w:szCs w:val="28"/>
          <w:rtl/>
          <w:lang w:bidi="ar-IQ"/>
        </w:rPr>
        <w:t xml:space="preserve"> الفرضي</w:t>
      </w:r>
    </w:p>
    <w:p w:rsidR="00F5592E" w:rsidRPr="00ED36D6" w:rsidRDefault="00F5592E" w:rsidP="002C66E7">
      <w:pPr>
        <w:jc w:val="both"/>
        <w:rPr>
          <w:rFonts w:ascii="Lexicon" w:hAnsi="Lexicon" w:cs="Lexicon"/>
          <w:sz w:val="28"/>
          <w:szCs w:val="28"/>
          <w:rtl/>
          <w:lang w:bidi="ar-IQ"/>
        </w:rPr>
      </w:pPr>
      <w:r w:rsidRPr="00ED36D6">
        <w:rPr>
          <w:rFonts w:ascii="Lexicon" w:hAnsi="Lexicon" w:cs="Lexicon"/>
          <w:b/>
          <w:bCs/>
          <w:sz w:val="28"/>
          <w:szCs w:val="28"/>
          <w:u w:val="single"/>
          <w:rtl/>
          <w:lang w:bidi="ar-IQ"/>
        </w:rPr>
        <w:t>المصدر:</w:t>
      </w:r>
      <w:r w:rsidRPr="00ED36D6">
        <w:rPr>
          <w:rFonts w:ascii="Lexicon" w:hAnsi="Lexicon" w:cs="Lexicon"/>
          <w:sz w:val="28"/>
          <w:szCs w:val="28"/>
          <w:rtl/>
          <w:lang w:bidi="ar-IQ"/>
        </w:rPr>
        <w:t xml:space="preserve"> من اعداد الباحث</w:t>
      </w:r>
      <w:r w:rsidR="004F1FC1" w:rsidRPr="00ED36D6">
        <w:rPr>
          <w:rFonts w:ascii="Lexicon" w:hAnsi="Lexicon" w:cs="Lexicon"/>
          <w:sz w:val="28"/>
          <w:szCs w:val="28"/>
          <w:rtl/>
          <w:lang w:bidi="ar-IQ"/>
        </w:rPr>
        <w:t>ان</w:t>
      </w:r>
    </w:p>
    <w:p w:rsidR="00F5592E" w:rsidRPr="00ED36D6" w:rsidRDefault="00F5592E" w:rsidP="00A476A3">
      <w:pPr>
        <w:spacing w:line="204"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رابعاً: فرضيات </w:t>
      </w:r>
      <w:r w:rsidR="00844394"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البحث</w:t>
      </w:r>
    </w:p>
    <w:p w:rsidR="00F5592E" w:rsidRPr="00ED36D6" w:rsidRDefault="00F5592E" w:rsidP="00A476A3">
      <w:pPr>
        <w:spacing w:line="204" w:lineRule="auto"/>
        <w:jc w:val="both"/>
        <w:rPr>
          <w:rFonts w:ascii="Lexicon" w:hAnsi="Lexicon" w:cs="Lexicon"/>
          <w:sz w:val="28"/>
          <w:szCs w:val="28"/>
          <w:rtl/>
          <w:lang w:bidi="ar-IQ"/>
        </w:rPr>
      </w:pPr>
      <w:r w:rsidRPr="00ED36D6">
        <w:rPr>
          <w:rFonts w:ascii="Lexicon" w:hAnsi="Lexicon" w:cs="Lexicon"/>
          <w:sz w:val="28"/>
          <w:szCs w:val="28"/>
          <w:rtl/>
          <w:lang w:bidi="ar-IQ"/>
        </w:rPr>
        <w:t xml:space="preserve">     بناءً على فلسفة أنموذج </w:t>
      </w:r>
      <w:r w:rsidR="00844394" w:rsidRPr="00ED36D6">
        <w:rPr>
          <w:rFonts w:ascii="Lexicon" w:hAnsi="Lexicon" w:cs="Lexicon"/>
          <w:sz w:val="28"/>
          <w:szCs w:val="28"/>
          <w:rtl/>
          <w:lang w:bidi="ar-IQ"/>
        </w:rPr>
        <w:t>البحث</w:t>
      </w:r>
      <w:r w:rsidRPr="00ED36D6">
        <w:rPr>
          <w:rFonts w:ascii="Lexicon" w:hAnsi="Lexicon" w:cs="Lexicon"/>
          <w:sz w:val="28"/>
          <w:szCs w:val="28"/>
          <w:rtl/>
          <w:lang w:bidi="ar-IQ"/>
        </w:rPr>
        <w:t xml:space="preserve"> وأسلوب تطبيقه، فإن </w:t>
      </w:r>
      <w:r w:rsidR="00844394" w:rsidRPr="00ED36D6">
        <w:rPr>
          <w:rFonts w:ascii="Lexicon" w:hAnsi="Lexicon" w:cs="Lexicon"/>
          <w:sz w:val="28"/>
          <w:szCs w:val="28"/>
          <w:rtl/>
          <w:lang w:bidi="ar-IQ"/>
        </w:rPr>
        <w:t>البحث</w:t>
      </w:r>
      <w:r w:rsidRPr="00ED36D6">
        <w:rPr>
          <w:rFonts w:ascii="Lexicon" w:hAnsi="Lexicon" w:cs="Lexicon"/>
          <w:sz w:val="28"/>
          <w:szCs w:val="28"/>
          <w:rtl/>
          <w:lang w:bidi="ar-IQ"/>
        </w:rPr>
        <w:t xml:space="preserve"> تشمل عدة فرضيات رئيسة وفرعية منها فرضية تتعلق بالارتباط واخرى للتأثير المباشر وفرضية تتعلق باختبار التأثير غير المباشر (الوسيط) وكالآتي:-</w:t>
      </w:r>
    </w:p>
    <w:p w:rsidR="00F5592E" w:rsidRPr="00ED36D6" w:rsidRDefault="00C264A0" w:rsidP="00A476A3">
      <w:pPr>
        <w:spacing w:line="204" w:lineRule="auto"/>
        <w:jc w:val="both"/>
        <w:rPr>
          <w:rFonts w:ascii="Lexicon" w:hAnsi="Lexicon" w:cs="Lexicon"/>
          <w:b/>
          <w:bCs/>
          <w:sz w:val="28"/>
          <w:szCs w:val="28"/>
          <w:rtl/>
          <w:lang w:bidi="ar-IQ"/>
        </w:rPr>
      </w:pPr>
      <w:r w:rsidRPr="00ED36D6">
        <w:rPr>
          <w:rFonts w:ascii="Lexicon" w:hAnsi="Lexicon" w:cs="Lexicon"/>
          <w:b/>
          <w:bCs/>
          <w:sz w:val="28"/>
          <w:szCs w:val="28"/>
          <w:rtl/>
          <w:lang w:bidi="ar-IQ"/>
        </w:rPr>
        <w:t>أولاً</w:t>
      </w:r>
      <w:r w:rsidR="00F5592E" w:rsidRPr="00ED36D6">
        <w:rPr>
          <w:rFonts w:ascii="Lexicon" w:hAnsi="Lexicon" w:cs="Lexicon"/>
          <w:b/>
          <w:bCs/>
          <w:sz w:val="28"/>
          <w:szCs w:val="28"/>
          <w:rtl/>
          <w:lang w:bidi="ar-IQ"/>
        </w:rPr>
        <w:t>: فرضيات الارتباط</w:t>
      </w:r>
    </w:p>
    <w:p w:rsidR="00F5592E" w:rsidRPr="00ED36D6" w:rsidRDefault="00F5592E" w:rsidP="00A476A3">
      <w:pPr>
        <w:pStyle w:val="a3"/>
        <w:numPr>
          <w:ilvl w:val="0"/>
          <w:numId w:val="6"/>
        </w:numPr>
        <w:spacing w:line="204" w:lineRule="auto"/>
        <w:jc w:val="both"/>
        <w:rPr>
          <w:rFonts w:ascii="Lexicon" w:hAnsi="Lexicon" w:cs="Lexicon"/>
          <w:sz w:val="28"/>
          <w:szCs w:val="28"/>
          <w:rtl/>
          <w:lang w:bidi="ar-IQ"/>
        </w:rPr>
      </w:pPr>
      <w:r w:rsidRPr="00ED36D6">
        <w:rPr>
          <w:rFonts w:ascii="Lexicon" w:hAnsi="Lexicon" w:cs="Lexicon"/>
          <w:sz w:val="28"/>
          <w:szCs w:val="28"/>
          <w:rtl/>
          <w:lang w:bidi="ar-IQ"/>
        </w:rPr>
        <w:t>توجد علاقة ارتباط ذات دلالة معنوية بين القيادة الخي</w:t>
      </w:r>
      <w:r w:rsidR="004F1FC1" w:rsidRPr="00ED36D6">
        <w:rPr>
          <w:rFonts w:ascii="Lexicon" w:hAnsi="Lexicon" w:cs="Lexicon"/>
          <w:sz w:val="28"/>
          <w:szCs w:val="28"/>
          <w:rtl/>
          <w:lang w:bidi="ar-IQ"/>
        </w:rPr>
        <w:t>ً</w:t>
      </w:r>
      <w:r w:rsidRPr="00ED36D6">
        <w:rPr>
          <w:rFonts w:ascii="Lexicon" w:hAnsi="Lexicon" w:cs="Lexicon"/>
          <w:sz w:val="28"/>
          <w:szCs w:val="28"/>
          <w:rtl/>
          <w:lang w:bidi="ar-IQ"/>
        </w:rPr>
        <w:t xml:space="preserve">رة </w:t>
      </w:r>
      <w:r w:rsidR="004F1FC1" w:rsidRPr="00ED36D6">
        <w:rPr>
          <w:rFonts w:ascii="Lexicon" w:hAnsi="Lexicon" w:cs="Lexicon"/>
          <w:sz w:val="28"/>
          <w:szCs w:val="28"/>
          <w:rtl/>
          <w:lang w:bidi="ar-IQ"/>
        </w:rPr>
        <w:t>و</w:t>
      </w:r>
      <w:r w:rsidRPr="00ED36D6">
        <w:rPr>
          <w:rFonts w:ascii="Lexicon" w:hAnsi="Lexicon" w:cs="Lexicon"/>
          <w:sz w:val="28"/>
          <w:szCs w:val="28"/>
          <w:rtl/>
          <w:lang w:bidi="ar-IQ"/>
        </w:rPr>
        <w:t xml:space="preserve">السعادة التنظيمية   </w:t>
      </w:r>
    </w:p>
    <w:p w:rsidR="00F5592E" w:rsidRPr="00ED36D6" w:rsidRDefault="00F5592E" w:rsidP="00A476A3">
      <w:pPr>
        <w:pStyle w:val="a3"/>
        <w:numPr>
          <w:ilvl w:val="0"/>
          <w:numId w:val="6"/>
        </w:numPr>
        <w:spacing w:line="204" w:lineRule="auto"/>
        <w:jc w:val="both"/>
        <w:rPr>
          <w:rFonts w:ascii="Lexicon" w:hAnsi="Lexicon" w:cs="Lexicon"/>
          <w:sz w:val="28"/>
          <w:szCs w:val="28"/>
          <w:rtl/>
          <w:lang w:bidi="ar-IQ"/>
        </w:rPr>
      </w:pPr>
      <w:r w:rsidRPr="00ED36D6">
        <w:rPr>
          <w:rFonts w:ascii="Lexicon" w:hAnsi="Lexicon" w:cs="Lexicon"/>
          <w:sz w:val="28"/>
          <w:szCs w:val="28"/>
          <w:rtl/>
          <w:lang w:bidi="ar-IQ"/>
        </w:rPr>
        <w:t xml:space="preserve">هنالك علاقة ارتباط ذات دلالة معنوية بين السعادة التنظيمية المخرجات التنظيمية   </w:t>
      </w:r>
    </w:p>
    <w:p w:rsidR="00F5592E" w:rsidRPr="00ED36D6" w:rsidRDefault="00F5592E" w:rsidP="00A476A3">
      <w:pPr>
        <w:spacing w:line="204" w:lineRule="auto"/>
        <w:jc w:val="both"/>
        <w:rPr>
          <w:rFonts w:ascii="Lexicon" w:hAnsi="Lexicon" w:cs="Lexicon"/>
          <w:b/>
          <w:bCs/>
          <w:sz w:val="28"/>
          <w:szCs w:val="28"/>
          <w:rtl/>
          <w:lang w:bidi="ar-IQ"/>
        </w:rPr>
      </w:pPr>
      <w:r w:rsidRPr="00ED36D6">
        <w:rPr>
          <w:rFonts w:ascii="Lexicon" w:hAnsi="Lexicon" w:cs="Lexicon"/>
          <w:b/>
          <w:bCs/>
          <w:sz w:val="28"/>
          <w:szCs w:val="28"/>
          <w:rtl/>
          <w:lang w:bidi="ar-IQ"/>
        </w:rPr>
        <w:t>ثانياً: فرضيات التأثير المباشر</w:t>
      </w:r>
    </w:p>
    <w:p w:rsidR="00F5592E" w:rsidRPr="00ED36D6" w:rsidRDefault="00F5592E" w:rsidP="00A476A3">
      <w:pPr>
        <w:pStyle w:val="a3"/>
        <w:numPr>
          <w:ilvl w:val="0"/>
          <w:numId w:val="7"/>
        </w:numPr>
        <w:spacing w:line="204" w:lineRule="auto"/>
        <w:jc w:val="both"/>
        <w:rPr>
          <w:rFonts w:ascii="Lexicon" w:hAnsi="Lexicon" w:cs="Lexicon"/>
          <w:sz w:val="28"/>
          <w:szCs w:val="28"/>
          <w:rtl/>
          <w:lang w:bidi="ar-IQ"/>
        </w:rPr>
      </w:pPr>
      <w:r w:rsidRPr="00ED36D6">
        <w:rPr>
          <w:rFonts w:ascii="Lexicon" w:hAnsi="Lexicon" w:cs="Lexicon"/>
          <w:sz w:val="28"/>
          <w:szCs w:val="28"/>
          <w:rtl/>
          <w:lang w:bidi="ar-IQ"/>
        </w:rPr>
        <w:t xml:space="preserve">توجد علاقة تأثير مباشر وذات دلالة معنوية بين القيادة الخيرة والسعادة التنظيمية   </w:t>
      </w:r>
    </w:p>
    <w:p w:rsidR="00F5592E" w:rsidRPr="00ED36D6" w:rsidRDefault="00F5592E" w:rsidP="00A476A3">
      <w:pPr>
        <w:pStyle w:val="a3"/>
        <w:numPr>
          <w:ilvl w:val="0"/>
          <w:numId w:val="7"/>
        </w:numPr>
        <w:spacing w:line="204" w:lineRule="auto"/>
        <w:jc w:val="both"/>
        <w:rPr>
          <w:rFonts w:ascii="Lexicon" w:hAnsi="Lexicon" w:cs="Lexicon"/>
          <w:sz w:val="28"/>
          <w:szCs w:val="28"/>
          <w:rtl/>
          <w:lang w:bidi="ar-IQ"/>
        </w:rPr>
      </w:pPr>
      <w:r w:rsidRPr="00ED36D6">
        <w:rPr>
          <w:rFonts w:ascii="Lexicon" w:hAnsi="Lexicon" w:cs="Lexicon"/>
          <w:sz w:val="28"/>
          <w:szCs w:val="28"/>
          <w:rtl/>
          <w:lang w:bidi="ar-IQ"/>
        </w:rPr>
        <w:lastRenderedPageBreak/>
        <w:t xml:space="preserve">توجد علاقة تأثير مباشر وذات معنوية بين السعادة التنظيمية والمخرجات التنظيمية   </w:t>
      </w:r>
    </w:p>
    <w:p w:rsidR="00F5592E" w:rsidRPr="00ED36D6" w:rsidRDefault="00F5592E" w:rsidP="00A476A3">
      <w:pPr>
        <w:spacing w:line="204" w:lineRule="auto"/>
        <w:jc w:val="both"/>
        <w:rPr>
          <w:rFonts w:ascii="Lexicon" w:hAnsi="Lexicon" w:cs="Lexicon"/>
          <w:b/>
          <w:bCs/>
          <w:sz w:val="28"/>
          <w:szCs w:val="28"/>
          <w:rtl/>
          <w:lang w:bidi="ar-IQ"/>
        </w:rPr>
      </w:pPr>
      <w:r w:rsidRPr="00ED36D6">
        <w:rPr>
          <w:rFonts w:ascii="Lexicon" w:hAnsi="Lexicon" w:cs="Lexicon"/>
          <w:b/>
          <w:bCs/>
          <w:sz w:val="28"/>
          <w:szCs w:val="28"/>
          <w:rtl/>
          <w:lang w:bidi="ar-IQ"/>
        </w:rPr>
        <w:t>ثالثاً: فرضية التأثير غير المباشر</w:t>
      </w:r>
    </w:p>
    <w:p w:rsidR="00F5592E" w:rsidRPr="00ED36D6" w:rsidRDefault="00F5592E" w:rsidP="00A476A3">
      <w:pPr>
        <w:spacing w:line="204" w:lineRule="auto"/>
        <w:jc w:val="center"/>
        <w:rPr>
          <w:rFonts w:ascii="Lexicon" w:hAnsi="Lexicon" w:cs="Lexicon"/>
          <w:sz w:val="28"/>
          <w:szCs w:val="28"/>
          <w:rtl/>
          <w:lang w:bidi="ar-IQ"/>
        </w:rPr>
      </w:pPr>
      <w:r w:rsidRPr="00ED36D6">
        <w:rPr>
          <w:rFonts w:ascii="Lexicon" w:hAnsi="Lexicon" w:cs="Lexicon"/>
          <w:sz w:val="28"/>
          <w:szCs w:val="28"/>
          <w:rtl/>
          <w:lang w:bidi="ar-IQ"/>
        </w:rPr>
        <w:t>تؤثر القيادة الخيّرة في المخرجات التنظيمية من خلال الدور الوسيط للسعادة التنظيمية</w:t>
      </w:r>
    </w:p>
    <w:p w:rsidR="00F5592E" w:rsidRPr="00ED36D6" w:rsidRDefault="00C264A0" w:rsidP="00A476A3">
      <w:pPr>
        <w:spacing w:line="204"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خامس</w:t>
      </w:r>
      <w:r w:rsidR="00F5592E"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اً: مقاييس </w:t>
      </w:r>
      <w:r w:rsidR="00844394"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البحث</w:t>
      </w:r>
    </w:p>
    <w:p w:rsidR="00F5592E" w:rsidRPr="00ED36D6" w:rsidRDefault="00876923" w:rsidP="00A476A3">
      <w:pPr>
        <w:spacing w:line="204" w:lineRule="auto"/>
        <w:jc w:val="both"/>
        <w:rPr>
          <w:rFonts w:ascii="Lexicon" w:hAnsi="Lexicon" w:cs="Lexicon"/>
          <w:sz w:val="28"/>
          <w:szCs w:val="28"/>
          <w:rtl/>
          <w:lang w:bidi="ar-IQ"/>
        </w:rPr>
      </w:pPr>
      <w:r w:rsidRPr="00ED36D6">
        <w:rPr>
          <w:rFonts w:ascii="Lexicon" w:hAnsi="Lexicon" w:cs="Lexicon"/>
          <w:sz w:val="28"/>
          <w:szCs w:val="28"/>
          <w:rtl/>
          <w:lang w:bidi="ar-IQ"/>
        </w:rPr>
        <w:t xml:space="preserve">   </w:t>
      </w:r>
      <w:r w:rsidR="00F5592E" w:rsidRPr="00ED36D6">
        <w:rPr>
          <w:rFonts w:ascii="Lexicon" w:hAnsi="Lexicon" w:cs="Lexicon"/>
          <w:sz w:val="28"/>
          <w:szCs w:val="28"/>
          <w:rtl/>
          <w:lang w:bidi="ar-IQ"/>
        </w:rPr>
        <w:t xml:space="preserve">تبنت </w:t>
      </w:r>
      <w:r w:rsidR="00844394" w:rsidRPr="00ED36D6">
        <w:rPr>
          <w:rFonts w:ascii="Lexicon" w:hAnsi="Lexicon" w:cs="Lexicon"/>
          <w:sz w:val="28"/>
          <w:szCs w:val="28"/>
          <w:rtl/>
          <w:lang w:bidi="ar-IQ"/>
        </w:rPr>
        <w:t>البحث</w:t>
      </w:r>
      <w:r w:rsidR="00F5592E" w:rsidRPr="00ED36D6">
        <w:rPr>
          <w:rFonts w:ascii="Lexicon" w:hAnsi="Lexicon" w:cs="Lexicon"/>
          <w:sz w:val="28"/>
          <w:szCs w:val="28"/>
          <w:rtl/>
          <w:lang w:bidi="ar-IQ"/>
        </w:rPr>
        <w:t xml:space="preserve"> الحالية </w:t>
      </w:r>
      <w:r w:rsidR="001744E9" w:rsidRPr="00ED36D6">
        <w:rPr>
          <w:rFonts w:ascii="Lexicon" w:hAnsi="Lexicon" w:cs="Lexicon"/>
          <w:sz w:val="28"/>
          <w:szCs w:val="28"/>
          <w:rtl/>
          <w:lang w:bidi="ar-IQ"/>
        </w:rPr>
        <w:t>مقياس تدرج</w:t>
      </w:r>
      <w:r w:rsidR="00F5592E" w:rsidRPr="00ED36D6">
        <w:rPr>
          <w:rFonts w:ascii="Lexicon" w:hAnsi="Lexicon" w:cs="Lexicon"/>
          <w:sz w:val="28"/>
          <w:szCs w:val="28"/>
          <w:rtl/>
          <w:lang w:bidi="ar-IQ"/>
        </w:rPr>
        <w:t xml:space="preserve"> </w:t>
      </w:r>
      <w:proofErr w:type="spellStart"/>
      <w:r w:rsidR="00F5592E" w:rsidRPr="00ED36D6">
        <w:rPr>
          <w:rFonts w:ascii="Lexicon" w:hAnsi="Lexicon" w:cs="Lexicon"/>
          <w:sz w:val="28"/>
          <w:szCs w:val="28"/>
          <w:rtl/>
          <w:lang w:bidi="ar-IQ"/>
        </w:rPr>
        <w:t>ليكرت</w:t>
      </w:r>
      <w:proofErr w:type="spellEnd"/>
      <w:r w:rsidR="00F5592E" w:rsidRPr="00ED36D6">
        <w:rPr>
          <w:rFonts w:ascii="Lexicon" w:hAnsi="Lexicon" w:cs="Lexicon"/>
          <w:sz w:val="28"/>
          <w:szCs w:val="28"/>
          <w:rtl/>
          <w:lang w:bidi="ar-IQ"/>
        </w:rPr>
        <w:t xml:space="preserve"> الخماسي </w:t>
      </w:r>
      <w:r w:rsidR="00F5592E" w:rsidRPr="00ED36D6">
        <w:rPr>
          <w:rFonts w:ascii="Lexicon" w:hAnsi="Lexicon" w:cs="Lexicon"/>
          <w:sz w:val="28"/>
          <w:szCs w:val="28"/>
          <w:lang w:bidi="ar-IQ"/>
        </w:rPr>
        <w:t>5-Point Likert</w:t>
      </w:r>
      <w:r w:rsidR="001744E9" w:rsidRPr="00ED36D6">
        <w:rPr>
          <w:rFonts w:ascii="Lexicon" w:hAnsi="Lexicon" w:cs="Lexicon"/>
          <w:sz w:val="28"/>
          <w:szCs w:val="28"/>
          <w:lang w:bidi="ar-IQ"/>
        </w:rPr>
        <w:t>)</w:t>
      </w:r>
      <w:r w:rsidR="001744E9" w:rsidRPr="00ED36D6">
        <w:rPr>
          <w:rFonts w:ascii="Lexicon" w:hAnsi="Lexicon" w:cs="Lexicon"/>
          <w:sz w:val="28"/>
          <w:szCs w:val="28"/>
          <w:rtl/>
          <w:lang w:bidi="ar-IQ"/>
        </w:rPr>
        <w:t>)</w:t>
      </w:r>
      <w:r w:rsidR="00F5592E" w:rsidRPr="00ED36D6">
        <w:rPr>
          <w:rFonts w:ascii="Lexicon" w:hAnsi="Lexicon" w:cs="Lexicon"/>
          <w:sz w:val="28"/>
          <w:szCs w:val="28"/>
          <w:rtl/>
          <w:lang w:bidi="ar-IQ"/>
        </w:rPr>
        <w:t xml:space="preserve"> في الاستبانة لقياس مستوى الاستجابة</w:t>
      </w:r>
      <w:r w:rsidR="001744E9" w:rsidRPr="00ED36D6">
        <w:rPr>
          <w:rFonts w:ascii="Lexicon" w:hAnsi="Lexicon" w:cs="Lexicon"/>
          <w:sz w:val="28"/>
          <w:szCs w:val="28"/>
          <w:rtl/>
          <w:lang w:bidi="ar-IQ"/>
        </w:rPr>
        <w:t xml:space="preserve"> لدى عينة </w:t>
      </w:r>
      <w:r w:rsidR="00844394" w:rsidRPr="00ED36D6">
        <w:rPr>
          <w:rFonts w:ascii="Lexicon" w:hAnsi="Lexicon" w:cs="Lexicon"/>
          <w:sz w:val="28"/>
          <w:szCs w:val="28"/>
          <w:rtl/>
          <w:lang w:bidi="ar-IQ"/>
        </w:rPr>
        <w:t>البحث</w:t>
      </w:r>
      <w:r w:rsidR="001744E9" w:rsidRPr="00ED36D6">
        <w:rPr>
          <w:rFonts w:ascii="Lexicon" w:hAnsi="Lexicon" w:cs="Lexicon"/>
          <w:sz w:val="28"/>
          <w:szCs w:val="28"/>
          <w:rtl/>
          <w:lang w:bidi="ar-IQ"/>
        </w:rPr>
        <w:t>, والمكون من (</w:t>
      </w:r>
      <w:r w:rsidR="00F5592E" w:rsidRPr="00ED36D6">
        <w:rPr>
          <w:rFonts w:ascii="Lexicon" w:hAnsi="Lexicon" w:cs="Lexicon"/>
          <w:sz w:val="28"/>
          <w:szCs w:val="28"/>
          <w:rtl/>
          <w:lang w:bidi="ar-IQ"/>
        </w:rPr>
        <w:t>لا اتفق تماما, لا اتفق, محايد, اتفق, ات</w:t>
      </w:r>
      <w:r w:rsidR="001744E9" w:rsidRPr="00ED36D6">
        <w:rPr>
          <w:rFonts w:ascii="Lexicon" w:hAnsi="Lexicon" w:cs="Lexicon"/>
          <w:sz w:val="28"/>
          <w:szCs w:val="28"/>
          <w:rtl/>
          <w:lang w:bidi="ar-IQ"/>
        </w:rPr>
        <w:t xml:space="preserve">فق تماما) لقياس متغيرات </w:t>
      </w:r>
      <w:r w:rsidR="00844394" w:rsidRPr="00ED36D6">
        <w:rPr>
          <w:rFonts w:ascii="Lexicon" w:hAnsi="Lexicon" w:cs="Lexicon"/>
          <w:sz w:val="28"/>
          <w:szCs w:val="28"/>
          <w:rtl/>
          <w:lang w:bidi="ar-IQ"/>
        </w:rPr>
        <w:t>البحث</w:t>
      </w:r>
      <w:r w:rsidR="00C264A0" w:rsidRPr="00ED36D6">
        <w:rPr>
          <w:rFonts w:ascii="Lexicon" w:hAnsi="Lexicon" w:cs="Lexicon"/>
          <w:sz w:val="28"/>
          <w:szCs w:val="28"/>
          <w:rtl/>
          <w:lang w:bidi="ar-IQ"/>
        </w:rPr>
        <w:t>، يمكن توضيحها في الجدول (</w:t>
      </w:r>
      <w:r w:rsidR="00555051" w:rsidRPr="00ED36D6">
        <w:rPr>
          <w:rFonts w:ascii="Lexicon" w:hAnsi="Lexicon" w:cs="Lexicon"/>
          <w:sz w:val="28"/>
          <w:szCs w:val="28"/>
          <w:lang w:bidi="ar-IQ"/>
        </w:rPr>
        <w:t>1</w:t>
      </w:r>
      <w:r w:rsidR="00C264A0" w:rsidRPr="00ED36D6">
        <w:rPr>
          <w:rFonts w:ascii="Lexicon" w:hAnsi="Lexicon" w:cs="Lexicon"/>
          <w:sz w:val="28"/>
          <w:szCs w:val="28"/>
          <w:rtl/>
          <w:lang w:bidi="ar-IQ"/>
        </w:rPr>
        <w:t>)</w:t>
      </w:r>
      <w:r w:rsidR="00F5592E" w:rsidRPr="00ED36D6">
        <w:rPr>
          <w:rFonts w:ascii="Lexicon" w:hAnsi="Lexicon" w:cs="Lexicon"/>
          <w:sz w:val="28"/>
          <w:szCs w:val="28"/>
          <w:rtl/>
          <w:lang w:bidi="ar-IQ"/>
        </w:rPr>
        <w:t>:</w:t>
      </w:r>
      <w:r w:rsidR="004F1FC1" w:rsidRPr="00ED36D6">
        <w:rPr>
          <w:rFonts w:ascii="Lexicon" w:hAnsi="Lexicon" w:cs="Lexicon"/>
          <w:sz w:val="28"/>
          <w:szCs w:val="28"/>
          <w:rtl/>
          <w:lang w:bidi="ar-IQ"/>
        </w:rPr>
        <w:t xml:space="preserve"> </w:t>
      </w:r>
    </w:p>
    <w:p w:rsidR="00F34526" w:rsidRPr="00ED36D6" w:rsidRDefault="00F34526" w:rsidP="00ED36D6">
      <w:pPr>
        <w:spacing w:line="204" w:lineRule="auto"/>
        <w:ind w:left="-667"/>
        <w:jc w:val="both"/>
        <w:rPr>
          <w:rFonts w:ascii="Lexicon" w:hAnsi="Lexicon" w:cs="Lexicon"/>
          <w:sz w:val="28"/>
          <w:szCs w:val="28"/>
          <w:rtl/>
          <w:lang w:bidi="ar-IQ"/>
        </w:rPr>
      </w:pPr>
      <w:r w:rsidRPr="00ED36D6">
        <w:rPr>
          <w:rFonts w:ascii="Lexicon" w:hAnsi="Lexicon" w:cs="Lexicon"/>
          <w:noProof/>
          <w:sz w:val="28"/>
          <w:szCs w:val="28"/>
        </w:rPr>
        <w:drawing>
          <wp:inline distT="0" distB="0" distL="0" distR="0" wp14:anchorId="6988636E" wp14:editId="305B5053">
            <wp:extent cx="4282633" cy="2493245"/>
            <wp:effectExtent l="171450" t="171450" r="384810" b="36449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399" t="21098" r="24133" b="19075"/>
                    <a:stretch/>
                  </pic:blipFill>
                  <pic:spPr bwMode="auto">
                    <a:xfrm>
                      <a:off x="0" y="0"/>
                      <a:ext cx="4305271" cy="25064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F5592E" w:rsidRPr="00ED36D6" w:rsidRDefault="00CA3AE5" w:rsidP="00A476A3">
      <w:pPr>
        <w:spacing w:line="204"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سادسا</w:t>
      </w:r>
      <w:r w:rsidR="00F5592E"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ً:مجتمع </w:t>
      </w:r>
      <w:r w:rsidR="00844394"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البحث</w:t>
      </w:r>
      <w:r w:rsidR="00F5592E"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وعينته</w:t>
      </w:r>
    </w:p>
    <w:p w:rsidR="00F5592E" w:rsidRPr="00ED36D6" w:rsidRDefault="00CA3AE5" w:rsidP="00A476A3">
      <w:pPr>
        <w:spacing w:line="204" w:lineRule="auto"/>
        <w:jc w:val="both"/>
        <w:rPr>
          <w:rFonts w:ascii="Lexicon" w:hAnsi="Lexicon" w:cs="Lexicon"/>
          <w:sz w:val="28"/>
          <w:szCs w:val="28"/>
          <w:rtl/>
          <w:lang w:bidi="ar-IQ"/>
        </w:rPr>
      </w:pPr>
      <w:r w:rsidRPr="00ED36D6">
        <w:rPr>
          <w:rFonts w:ascii="Lexicon" w:hAnsi="Lexicon" w:cs="Lexicon"/>
          <w:sz w:val="28"/>
          <w:szCs w:val="28"/>
          <w:rtl/>
          <w:lang w:bidi="ar-IQ"/>
        </w:rPr>
        <w:t xml:space="preserve">  </w:t>
      </w:r>
      <w:r w:rsidR="00C264A0" w:rsidRPr="00ED36D6">
        <w:rPr>
          <w:rFonts w:ascii="Lexicon" w:hAnsi="Lexicon" w:cs="Lexicon"/>
          <w:sz w:val="28"/>
          <w:szCs w:val="28"/>
          <w:rtl/>
          <w:lang w:bidi="ar-IQ"/>
        </w:rPr>
        <w:t>يتمثل المجتمع المكاني الكلي للبحث الحالي</w:t>
      </w:r>
      <w:r w:rsidR="00E32201" w:rsidRPr="00ED36D6">
        <w:rPr>
          <w:rFonts w:ascii="Lexicon" w:hAnsi="Lexicon" w:cs="Lexicon"/>
          <w:sz w:val="28"/>
          <w:szCs w:val="28"/>
          <w:rtl/>
          <w:lang w:bidi="ar-IQ"/>
        </w:rPr>
        <w:t xml:space="preserve"> ب(جامعة بابل والكليات التابعة لها والبالغ عددها</w:t>
      </w:r>
      <w:r w:rsidR="006978BC" w:rsidRPr="00ED36D6">
        <w:rPr>
          <w:rFonts w:ascii="Lexicon" w:hAnsi="Lexicon" w:cs="Lexicon"/>
          <w:sz w:val="28"/>
          <w:szCs w:val="28"/>
          <w:rtl/>
          <w:lang w:bidi="ar-IQ"/>
        </w:rPr>
        <w:t xml:space="preserve"> (19) كلية)،</w:t>
      </w:r>
      <w:r w:rsidR="00E32201" w:rsidRPr="00ED36D6">
        <w:rPr>
          <w:rFonts w:ascii="Lexicon" w:hAnsi="Lexicon" w:cs="Lexicon"/>
          <w:sz w:val="28"/>
          <w:szCs w:val="28"/>
          <w:rtl/>
          <w:lang w:bidi="ar-IQ"/>
        </w:rPr>
        <w:t xml:space="preserve"> اما </w:t>
      </w:r>
      <w:r w:rsidR="00F5592E" w:rsidRPr="00ED36D6">
        <w:rPr>
          <w:rFonts w:ascii="Lexicon" w:hAnsi="Lexicon" w:cs="Lexicon"/>
          <w:sz w:val="28"/>
          <w:szCs w:val="28"/>
          <w:rtl/>
          <w:lang w:bidi="ar-IQ"/>
        </w:rPr>
        <w:t>المجتمع البشر</w:t>
      </w:r>
      <w:r w:rsidR="00E32201" w:rsidRPr="00ED36D6">
        <w:rPr>
          <w:rFonts w:ascii="Lexicon" w:hAnsi="Lexicon" w:cs="Lexicon"/>
          <w:sz w:val="28"/>
          <w:szCs w:val="28"/>
          <w:rtl/>
          <w:lang w:bidi="ar-IQ"/>
        </w:rPr>
        <w:t>ي, فقد اظهرت معظم الدراسات السابقة و</w:t>
      </w:r>
      <w:r w:rsidR="00F5592E" w:rsidRPr="00ED36D6">
        <w:rPr>
          <w:rFonts w:ascii="Lexicon" w:hAnsi="Lexicon" w:cs="Lexicon"/>
          <w:sz w:val="28"/>
          <w:szCs w:val="28"/>
          <w:rtl/>
          <w:lang w:bidi="ar-IQ"/>
        </w:rPr>
        <w:t xml:space="preserve">الطروحات النظرية </w:t>
      </w:r>
      <w:r w:rsidR="00E32201" w:rsidRPr="00ED36D6">
        <w:rPr>
          <w:rFonts w:ascii="Lexicon" w:hAnsi="Lexicon" w:cs="Lexicon"/>
          <w:sz w:val="28"/>
          <w:szCs w:val="28"/>
          <w:rtl/>
          <w:lang w:bidi="ar-IQ"/>
        </w:rPr>
        <w:t xml:space="preserve">انها </w:t>
      </w:r>
      <w:r w:rsidR="00F5592E" w:rsidRPr="00ED36D6">
        <w:rPr>
          <w:rFonts w:ascii="Lexicon" w:hAnsi="Lexicon" w:cs="Lexicon"/>
          <w:sz w:val="28"/>
          <w:szCs w:val="28"/>
          <w:rtl/>
          <w:lang w:bidi="ar-IQ"/>
        </w:rPr>
        <w:t>تقع في كثير من الا</w:t>
      </w:r>
      <w:r w:rsidR="00E32201" w:rsidRPr="00ED36D6">
        <w:rPr>
          <w:rFonts w:ascii="Lexicon" w:hAnsi="Lexicon" w:cs="Lexicon"/>
          <w:sz w:val="28"/>
          <w:szCs w:val="28"/>
          <w:rtl/>
          <w:lang w:bidi="ar-IQ"/>
        </w:rPr>
        <w:t>حيان على عاتق القيادات الادارية والمدراء</w:t>
      </w:r>
      <w:r w:rsidR="009C6B84" w:rsidRPr="00ED36D6">
        <w:rPr>
          <w:rFonts w:ascii="Lexicon" w:hAnsi="Lexicon" w:cs="Lexicon"/>
          <w:sz w:val="28"/>
          <w:szCs w:val="28"/>
          <w:rtl/>
          <w:lang w:bidi="ar-IQ"/>
        </w:rPr>
        <w:t>, و</w:t>
      </w:r>
      <w:r w:rsidR="00E32201" w:rsidRPr="00ED36D6">
        <w:rPr>
          <w:rFonts w:ascii="Lexicon" w:hAnsi="Lexicon" w:cs="Lexicon"/>
          <w:sz w:val="28"/>
          <w:szCs w:val="28"/>
          <w:rtl/>
          <w:lang w:bidi="ar-IQ"/>
        </w:rPr>
        <w:t>تأسيساً</w:t>
      </w:r>
      <w:r w:rsidR="00F5592E" w:rsidRPr="00ED36D6">
        <w:rPr>
          <w:rFonts w:ascii="Lexicon" w:hAnsi="Lexicon" w:cs="Lexicon"/>
          <w:sz w:val="28"/>
          <w:szCs w:val="28"/>
          <w:rtl/>
          <w:lang w:bidi="ar-IQ"/>
        </w:rPr>
        <w:t xml:space="preserve"> على ذلك فان المجتمع البشري للدراسة الحالية تمثل (</w:t>
      </w:r>
      <w:r w:rsidR="00E32201" w:rsidRPr="00ED36D6">
        <w:rPr>
          <w:rFonts w:ascii="Lexicon" w:hAnsi="Lexicon" w:cs="Lexicon"/>
          <w:sz w:val="28"/>
          <w:szCs w:val="28"/>
          <w:rtl/>
          <w:lang w:bidi="ar-IQ"/>
        </w:rPr>
        <w:t xml:space="preserve">بالقيادات الإدارية </w:t>
      </w:r>
      <w:r w:rsidR="00F5592E" w:rsidRPr="00ED36D6">
        <w:rPr>
          <w:rFonts w:ascii="Lexicon" w:hAnsi="Lexicon" w:cs="Lexicon"/>
          <w:sz w:val="28"/>
          <w:szCs w:val="28"/>
          <w:rtl/>
          <w:lang w:bidi="ar-IQ"/>
        </w:rPr>
        <w:t>جامعة بابل</w:t>
      </w:r>
      <w:r w:rsidR="00E32201" w:rsidRPr="00ED36D6">
        <w:rPr>
          <w:rFonts w:ascii="Lexicon" w:hAnsi="Lexicon" w:cs="Lexicon"/>
          <w:sz w:val="28"/>
          <w:szCs w:val="28"/>
          <w:rtl/>
          <w:lang w:bidi="ar-IQ"/>
        </w:rPr>
        <w:t xml:space="preserve"> وكلياتها), ويوضح الجدول (</w:t>
      </w:r>
      <w:r w:rsidR="00555051" w:rsidRPr="00ED36D6">
        <w:rPr>
          <w:rFonts w:ascii="Lexicon" w:hAnsi="Lexicon" w:cs="Lexicon"/>
          <w:sz w:val="28"/>
          <w:szCs w:val="28"/>
          <w:lang w:bidi="ar-IQ"/>
        </w:rPr>
        <w:t>2</w:t>
      </w:r>
      <w:r w:rsidR="00E32201" w:rsidRPr="00ED36D6">
        <w:rPr>
          <w:rFonts w:ascii="Lexicon" w:hAnsi="Lexicon" w:cs="Lexicon"/>
          <w:sz w:val="28"/>
          <w:szCs w:val="28"/>
          <w:rtl/>
          <w:lang w:bidi="ar-IQ"/>
        </w:rPr>
        <w:t>) وصفا لهذا المجتمع</w:t>
      </w:r>
      <w:r w:rsidR="00F5592E" w:rsidRPr="00ED36D6">
        <w:rPr>
          <w:rFonts w:ascii="Lexicon" w:hAnsi="Lexicon" w:cs="Lexicon"/>
          <w:sz w:val="28"/>
          <w:szCs w:val="28"/>
          <w:rtl/>
          <w:lang w:bidi="ar-IQ"/>
        </w:rPr>
        <w:t>.</w:t>
      </w:r>
    </w:p>
    <w:p w:rsidR="00F34526" w:rsidRPr="00ED36D6" w:rsidRDefault="00F34526" w:rsidP="00A476A3">
      <w:pPr>
        <w:spacing w:line="204" w:lineRule="auto"/>
        <w:jc w:val="both"/>
        <w:rPr>
          <w:rFonts w:ascii="Lexicon" w:hAnsi="Lexicon" w:cs="Lexicon"/>
          <w:sz w:val="28"/>
          <w:szCs w:val="28"/>
          <w:rtl/>
          <w:lang w:bidi="ar-IQ"/>
        </w:rPr>
      </w:pPr>
    </w:p>
    <w:p w:rsidR="00F34526" w:rsidRPr="00ED36D6" w:rsidRDefault="00F34526" w:rsidP="00ED36D6">
      <w:pPr>
        <w:spacing w:line="204" w:lineRule="auto"/>
        <w:ind w:left="-384"/>
        <w:jc w:val="both"/>
        <w:rPr>
          <w:rFonts w:ascii="Lexicon" w:hAnsi="Lexicon" w:cs="Lexicon"/>
          <w:sz w:val="28"/>
          <w:szCs w:val="28"/>
          <w:rtl/>
          <w:lang w:bidi="ar-IQ"/>
        </w:rPr>
      </w:pPr>
      <w:r w:rsidRPr="00ED36D6">
        <w:rPr>
          <w:rFonts w:ascii="Lexicon" w:hAnsi="Lexicon" w:cs="Lexicon"/>
          <w:noProof/>
          <w:sz w:val="28"/>
          <w:szCs w:val="28"/>
        </w:rPr>
        <w:lastRenderedPageBreak/>
        <w:drawing>
          <wp:inline distT="0" distB="0" distL="0" distR="0" wp14:anchorId="3A254011" wp14:editId="4217A3B1">
            <wp:extent cx="4201610" cy="1997873"/>
            <wp:effectExtent l="171450" t="171450" r="389890" b="36449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109" t="25433" r="24855" b="24278"/>
                    <a:stretch/>
                  </pic:blipFill>
                  <pic:spPr bwMode="auto">
                    <a:xfrm>
                      <a:off x="0" y="0"/>
                      <a:ext cx="4219723" cy="200648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F5592E" w:rsidRPr="00ED36D6" w:rsidRDefault="00E32201" w:rsidP="00A476A3">
      <w:pPr>
        <w:spacing w:line="204" w:lineRule="auto"/>
        <w:jc w:val="both"/>
        <w:rPr>
          <w:rFonts w:ascii="Lexicon" w:hAnsi="Lexicon" w:cs="Lexicon"/>
          <w:sz w:val="28"/>
          <w:szCs w:val="28"/>
          <w:rtl/>
          <w:lang w:bidi="ar-IQ"/>
        </w:rPr>
      </w:pPr>
      <w:r w:rsidRPr="00ED36D6">
        <w:rPr>
          <w:rFonts w:ascii="Lexicon" w:hAnsi="Lexicon" w:cs="Lexicon"/>
          <w:sz w:val="28"/>
          <w:szCs w:val="28"/>
          <w:rtl/>
          <w:lang w:bidi="ar-IQ"/>
        </w:rPr>
        <w:t>وقد</w:t>
      </w:r>
      <w:r w:rsidR="00F5592E" w:rsidRPr="00ED36D6">
        <w:rPr>
          <w:rFonts w:ascii="Lexicon" w:hAnsi="Lexicon" w:cs="Lexicon"/>
          <w:sz w:val="28"/>
          <w:szCs w:val="28"/>
          <w:rtl/>
          <w:lang w:bidi="ar-IQ"/>
        </w:rPr>
        <w:t xml:space="preserve"> </w:t>
      </w:r>
      <w:r w:rsidRPr="00ED36D6">
        <w:rPr>
          <w:rFonts w:ascii="Lexicon" w:hAnsi="Lexicon" w:cs="Lexicon"/>
          <w:sz w:val="28"/>
          <w:szCs w:val="28"/>
          <w:rtl/>
          <w:lang w:bidi="ar-IQ"/>
        </w:rPr>
        <w:t>شملت</w:t>
      </w:r>
      <w:r w:rsidR="00F5592E" w:rsidRPr="00ED36D6">
        <w:rPr>
          <w:rFonts w:ascii="Lexicon" w:hAnsi="Lexicon" w:cs="Lexicon"/>
          <w:sz w:val="28"/>
          <w:szCs w:val="28"/>
          <w:rtl/>
          <w:lang w:bidi="ar-IQ"/>
        </w:rPr>
        <w:t xml:space="preserve"> </w:t>
      </w:r>
      <w:r w:rsidRPr="00ED36D6">
        <w:rPr>
          <w:rFonts w:ascii="Lexicon" w:hAnsi="Lexicon" w:cs="Lexicon"/>
          <w:sz w:val="28"/>
          <w:szCs w:val="28"/>
          <w:rtl/>
          <w:lang w:bidi="ar-IQ"/>
        </w:rPr>
        <w:t xml:space="preserve">استمارة </w:t>
      </w:r>
      <w:r w:rsidR="00F5592E" w:rsidRPr="00ED36D6">
        <w:rPr>
          <w:rFonts w:ascii="Lexicon" w:hAnsi="Lexicon" w:cs="Lexicon"/>
          <w:sz w:val="28"/>
          <w:szCs w:val="28"/>
          <w:rtl/>
          <w:lang w:bidi="ar-IQ"/>
        </w:rPr>
        <w:t>دراستنا جميع افراد القيادات الادارية</w:t>
      </w:r>
      <w:r w:rsidRPr="00ED36D6">
        <w:rPr>
          <w:rFonts w:ascii="Lexicon" w:hAnsi="Lexicon" w:cs="Lexicon"/>
          <w:sz w:val="28"/>
          <w:szCs w:val="28"/>
          <w:rtl/>
          <w:lang w:bidi="ar-IQ"/>
        </w:rPr>
        <w:t xml:space="preserve"> الذين تم وصفهم في الجدول اعلاه</w:t>
      </w:r>
      <w:r w:rsidR="00F5592E" w:rsidRPr="00ED36D6">
        <w:rPr>
          <w:rFonts w:ascii="Lexicon" w:hAnsi="Lexicon" w:cs="Lexicon"/>
          <w:sz w:val="28"/>
          <w:szCs w:val="28"/>
          <w:rtl/>
          <w:lang w:bidi="ar-IQ"/>
        </w:rPr>
        <w:t>, و كان معدل ال</w:t>
      </w:r>
      <w:r w:rsidRPr="00ED36D6">
        <w:rPr>
          <w:rFonts w:ascii="Lexicon" w:hAnsi="Lexicon" w:cs="Lexicon"/>
          <w:sz w:val="28"/>
          <w:szCs w:val="28"/>
          <w:rtl/>
          <w:lang w:bidi="ar-IQ"/>
        </w:rPr>
        <w:t>استجابة هو كما موضح في الجدول (</w:t>
      </w:r>
      <w:r w:rsidR="00555051" w:rsidRPr="00ED36D6">
        <w:rPr>
          <w:rFonts w:ascii="Lexicon" w:hAnsi="Lexicon" w:cs="Lexicon"/>
          <w:sz w:val="28"/>
          <w:szCs w:val="28"/>
          <w:lang w:bidi="ar-IQ"/>
        </w:rPr>
        <w:t>3</w:t>
      </w:r>
      <w:r w:rsidRPr="00ED36D6">
        <w:rPr>
          <w:rFonts w:ascii="Lexicon" w:hAnsi="Lexicon" w:cs="Lexicon"/>
          <w:sz w:val="28"/>
          <w:szCs w:val="28"/>
          <w:rtl/>
          <w:lang w:bidi="ar-IQ"/>
        </w:rPr>
        <w:t>)</w:t>
      </w:r>
      <w:r w:rsidR="00F5592E" w:rsidRPr="00ED36D6">
        <w:rPr>
          <w:rFonts w:ascii="Lexicon" w:hAnsi="Lexicon" w:cs="Lexicon"/>
          <w:sz w:val="28"/>
          <w:szCs w:val="28"/>
          <w:rtl/>
          <w:lang w:bidi="ar-IQ"/>
        </w:rPr>
        <w:t>.</w:t>
      </w:r>
    </w:p>
    <w:p w:rsidR="00F34526" w:rsidRPr="00ED36D6" w:rsidRDefault="00F34526" w:rsidP="00ED36D6">
      <w:pPr>
        <w:spacing w:line="204" w:lineRule="auto"/>
        <w:ind w:left="-384"/>
        <w:jc w:val="both"/>
        <w:rPr>
          <w:rFonts w:ascii="Lexicon" w:hAnsi="Lexicon" w:cs="Lexicon"/>
          <w:sz w:val="28"/>
          <w:szCs w:val="28"/>
          <w:rtl/>
          <w:lang w:bidi="ar-IQ"/>
        </w:rPr>
      </w:pPr>
      <w:r w:rsidRPr="00ED36D6">
        <w:rPr>
          <w:rFonts w:ascii="Lexicon" w:hAnsi="Lexicon" w:cs="Lexicon"/>
          <w:noProof/>
          <w:sz w:val="28"/>
          <w:szCs w:val="28"/>
        </w:rPr>
        <w:drawing>
          <wp:inline distT="0" distB="0" distL="0" distR="0" wp14:anchorId="57042460" wp14:editId="54F460AC">
            <wp:extent cx="4073580" cy="1620456"/>
            <wp:effectExtent l="171450" t="171450" r="384175" b="36131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205" t="25144" r="25759" b="34104"/>
                    <a:stretch/>
                  </pic:blipFill>
                  <pic:spPr bwMode="auto">
                    <a:xfrm>
                      <a:off x="0" y="0"/>
                      <a:ext cx="4147160" cy="16497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E32201" w:rsidRPr="00ED36D6">
        <w:rPr>
          <w:rFonts w:ascii="Lexicon" w:hAnsi="Lexicon" w:cs="Lexicon"/>
          <w:sz w:val="28"/>
          <w:szCs w:val="28"/>
          <w:rtl/>
          <w:lang w:bidi="ar-IQ"/>
        </w:rPr>
        <w:t xml:space="preserve">      </w:t>
      </w:r>
    </w:p>
    <w:p w:rsidR="00F5592E" w:rsidRPr="00ED36D6" w:rsidRDefault="00E32201" w:rsidP="002C66E7">
      <w:pPr>
        <w:spacing w:line="228" w:lineRule="auto"/>
        <w:jc w:val="both"/>
        <w:rPr>
          <w:rFonts w:ascii="Lexicon" w:hAnsi="Lexicon" w:cs="Lexicon"/>
          <w:sz w:val="28"/>
          <w:szCs w:val="28"/>
          <w:rtl/>
          <w:lang w:bidi="ar-IQ"/>
        </w:rPr>
      </w:pPr>
      <w:r w:rsidRPr="00ED36D6">
        <w:rPr>
          <w:rFonts w:ascii="Lexicon" w:hAnsi="Lexicon" w:cs="Lexicon"/>
          <w:sz w:val="28"/>
          <w:szCs w:val="28"/>
          <w:rtl/>
          <w:lang w:bidi="ar-IQ"/>
        </w:rPr>
        <w:t>ولإظهار</w:t>
      </w:r>
      <w:r w:rsidR="00F5592E" w:rsidRPr="00ED36D6">
        <w:rPr>
          <w:rFonts w:ascii="Lexicon" w:hAnsi="Lexicon" w:cs="Lexicon"/>
          <w:sz w:val="28"/>
          <w:szCs w:val="28"/>
          <w:rtl/>
          <w:lang w:bidi="ar-IQ"/>
        </w:rPr>
        <w:t xml:space="preserve"> صور</w:t>
      </w:r>
      <w:r w:rsidRPr="00ED36D6">
        <w:rPr>
          <w:rFonts w:ascii="Lexicon" w:hAnsi="Lexicon" w:cs="Lexicon"/>
          <w:sz w:val="28"/>
          <w:szCs w:val="28"/>
          <w:rtl/>
          <w:lang w:bidi="ar-IQ"/>
        </w:rPr>
        <w:t xml:space="preserve">ة متكاملة عن طبيعة عينة </w:t>
      </w:r>
      <w:r w:rsidR="00844394" w:rsidRPr="00ED36D6">
        <w:rPr>
          <w:rFonts w:ascii="Lexicon" w:hAnsi="Lexicon" w:cs="Lexicon"/>
          <w:sz w:val="28"/>
          <w:szCs w:val="28"/>
          <w:rtl/>
          <w:lang w:bidi="ar-IQ"/>
        </w:rPr>
        <w:t>البحث</w:t>
      </w:r>
      <w:r w:rsidR="00F5592E" w:rsidRPr="00ED36D6">
        <w:rPr>
          <w:rFonts w:ascii="Lexicon" w:hAnsi="Lexicon" w:cs="Lexicon"/>
          <w:sz w:val="28"/>
          <w:szCs w:val="28"/>
          <w:rtl/>
          <w:lang w:bidi="ar-IQ"/>
        </w:rPr>
        <w:t>, فان المستجيبين قد اجابوا عن مجموعة من الاسئلة تتعلق ب</w:t>
      </w:r>
      <w:r w:rsidR="00894446" w:rsidRPr="00ED36D6">
        <w:rPr>
          <w:rFonts w:ascii="Lexicon" w:hAnsi="Lexicon" w:cs="Lexicon"/>
          <w:sz w:val="28"/>
          <w:szCs w:val="28"/>
          <w:rtl/>
          <w:lang w:bidi="ar-IQ"/>
        </w:rPr>
        <w:t>ـ(</w:t>
      </w:r>
      <w:r w:rsidRPr="00ED36D6">
        <w:rPr>
          <w:rFonts w:ascii="Lexicon" w:hAnsi="Lexicon" w:cs="Lexicon"/>
          <w:sz w:val="28"/>
          <w:szCs w:val="28"/>
          <w:rtl/>
          <w:lang w:bidi="ar-IQ"/>
        </w:rPr>
        <w:t>الجنس والعمر والحالة الاجتماعية و</w:t>
      </w:r>
      <w:r w:rsidR="00F5592E" w:rsidRPr="00ED36D6">
        <w:rPr>
          <w:rFonts w:ascii="Lexicon" w:hAnsi="Lexicon" w:cs="Lexicon"/>
          <w:sz w:val="28"/>
          <w:szCs w:val="28"/>
          <w:rtl/>
          <w:lang w:bidi="ar-IQ"/>
        </w:rPr>
        <w:t>مستوى التعليم وعدد سنوات الخدمة)</w:t>
      </w:r>
      <w:r w:rsidRPr="00ED36D6">
        <w:rPr>
          <w:rFonts w:ascii="Lexicon" w:hAnsi="Lexicon" w:cs="Lexicon"/>
          <w:sz w:val="28"/>
          <w:szCs w:val="28"/>
          <w:rtl/>
          <w:lang w:bidi="ar-IQ"/>
        </w:rPr>
        <w:t>، ويبين الجدول (</w:t>
      </w:r>
      <w:r w:rsidR="00555051" w:rsidRPr="00ED36D6">
        <w:rPr>
          <w:rFonts w:ascii="Lexicon" w:hAnsi="Lexicon" w:cs="Lexicon"/>
          <w:sz w:val="28"/>
          <w:szCs w:val="28"/>
          <w:lang w:bidi="ar-IQ"/>
        </w:rPr>
        <w:t>4</w:t>
      </w:r>
      <w:r w:rsidR="00F5592E" w:rsidRPr="00ED36D6">
        <w:rPr>
          <w:rFonts w:ascii="Lexicon" w:hAnsi="Lexicon" w:cs="Lexicon"/>
          <w:sz w:val="28"/>
          <w:szCs w:val="28"/>
          <w:rtl/>
          <w:lang w:bidi="ar-IQ"/>
        </w:rPr>
        <w:t>) وصفا</w:t>
      </w:r>
      <w:r w:rsidR="00CA3AE5" w:rsidRPr="00ED36D6">
        <w:rPr>
          <w:rFonts w:ascii="Lexicon" w:hAnsi="Lexicon" w:cs="Lexicon"/>
          <w:sz w:val="28"/>
          <w:szCs w:val="28"/>
          <w:rtl/>
          <w:lang w:bidi="ar-IQ"/>
        </w:rPr>
        <w:t>ً</w:t>
      </w:r>
      <w:r w:rsidR="00F5592E" w:rsidRPr="00ED36D6">
        <w:rPr>
          <w:rFonts w:ascii="Lexicon" w:hAnsi="Lexicon" w:cs="Lexicon"/>
          <w:sz w:val="28"/>
          <w:szCs w:val="28"/>
          <w:rtl/>
          <w:lang w:bidi="ar-IQ"/>
        </w:rPr>
        <w:t xml:space="preserve"> </w:t>
      </w:r>
      <w:r w:rsidRPr="00ED36D6">
        <w:rPr>
          <w:rFonts w:ascii="Lexicon" w:hAnsi="Lexicon" w:cs="Lexicon"/>
          <w:sz w:val="28"/>
          <w:szCs w:val="28"/>
          <w:rtl/>
          <w:lang w:bidi="ar-IQ"/>
        </w:rPr>
        <w:t>لأفراد</w:t>
      </w:r>
      <w:r w:rsidR="00F5592E" w:rsidRPr="00ED36D6">
        <w:rPr>
          <w:rFonts w:ascii="Lexicon" w:hAnsi="Lexicon" w:cs="Lexicon"/>
          <w:sz w:val="28"/>
          <w:szCs w:val="28"/>
          <w:rtl/>
          <w:lang w:bidi="ar-IQ"/>
        </w:rPr>
        <w:t xml:space="preserve"> ا</w:t>
      </w:r>
      <w:r w:rsidRPr="00ED36D6">
        <w:rPr>
          <w:rFonts w:ascii="Lexicon" w:hAnsi="Lexicon" w:cs="Lexicon"/>
          <w:sz w:val="28"/>
          <w:szCs w:val="28"/>
          <w:rtl/>
          <w:lang w:bidi="ar-IQ"/>
        </w:rPr>
        <w:t>لعينة مع ابرز خصائصها وكما يلي</w:t>
      </w:r>
      <w:r w:rsidR="00F5592E" w:rsidRPr="00ED36D6">
        <w:rPr>
          <w:rFonts w:ascii="Lexicon" w:hAnsi="Lexicon" w:cs="Lexicon"/>
          <w:sz w:val="28"/>
          <w:szCs w:val="28"/>
          <w:rtl/>
          <w:lang w:bidi="ar-IQ"/>
        </w:rPr>
        <w:t>:</w:t>
      </w:r>
    </w:p>
    <w:p w:rsidR="00F34526" w:rsidRPr="00ED36D6" w:rsidRDefault="00F34526" w:rsidP="002C66E7">
      <w:pPr>
        <w:spacing w:line="228" w:lineRule="auto"/>
        <w:jc w:val="both"/>
        <w:rPr>
          <w:rFonts w:ascii="Lexicon" w:hAnsi="Lexicon" w:cs="Lexicon"/>
          <w:sz w:val="28"/>
          <w:szCs w:val="28"/>
          <w:rtl/>
          <w:lang w:bidi="ar-IQ"/>
        </w:rPr>
      </w:pPr>
    </w:p>
    <w:p w:rsidR="00F34526" w:rsidRPr="00ED36D6" w:rsidRDefault="00F34526" w:rsidP="002C66E7">
      <w:pPr>
        <w:spacing w:line="228" w:lineRule="auto"/>
        <w:jc w:val="both"/>
        <w:rPr>
          <w:rFonts w:ascii="Lexicon" w:hAnsi="Lexicon" w:cs="Lexicon"/>
          <w:sz w:val="28"/>
          <w:szCs w:val="28"/>
          <w:rtl/>
          <w:lang w:bidi="ar-IQ"/>
        </w:rPr>
      </w:pPr>
      <w:r w:rsidRPr="00ED36D6">
        <w:rPr>
          <w:rFonts w:ascii="Lexicon" w:hAnsi="Lexicon" w:cs="Lexicon"/>
          <w:noProof/>
          <w:sz w:val="28"/>
          <w:szCs w:val="28"/>
        </w:rPr>
        <w:lastRenderedPageBreak/>
        <w:drawing>
          <wp:inline distT="0" distB="0" distL="0" distR="0" wp14:anchorId="3964E365" wp14:editId="6E745F86">
            <wp:extent cx="4363656" cy="6956384"/>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4859" t="20121" r="14959" b="8233"/>
                    <a:stretch/>
                  </pic:blipFill>
                  <pic:spPr bwMode="auto">
                    <a:xfrm>
                      <a:off x="0" y="0"/>
                      <a:ext cx="4364034" cy="6956987"/>
                    </a:xfrm>
                    <a:prstGeom prst="rect">
                      <a:avLst/>
                    </a:prstGeom>
                    <a:ln>
                      <a:noFill/>
                    </a:ln>
                    <a:extLst>
                      <a:ext uri="{53640926-AAD7-44D8-BBD7-CCE9431645EC}">
                        <a14:shadowObscured xmlns:a14="http://schemas.microsoft.com/office/drawing/2010/main"/>
                      </a:ext>
                    </a:extLst>
                  </pic:spPr>
                </pic:pic>
              </a:graphicData>
            </a:graphic>
          </wp:inline>
        </w:drawing>
      </w:r>
    </w:p>
    <w:p w:rsidR="00F34526" w:rsidRPr="00ED36D6" w:rsidRDefault="00F34526" w:rsidP="002C66E7">
      <w:pPr>
        <w:spacing w:line="228" w:lineRule="auto"/>
        <w:jc w:val="both"/>
        <w:rPr>
          <w:rFonts w:ascii="Lexicon" w:hAnsi="Lexicon" w:cs="Lexicon"/>
          <w:sz w:val="28"/>
          <w:szCs w:val="28"/>
          <w:rtl/>
          <w:lang w:bidi="ar-IQ"/>
        </w:rPr>
      </w:pPr>
    </w:p>
    <w:p w:rsidR="00F34526" w:rsidRPr="00ED36D6" w:rsidRDefault="00F34526" w:rsidP="002C66E7">
      <w:pPr>
        <w:spacing w:line="228" w:lineRule="auto"/>
        <w:jc w:val="both"/>
        <w:rPr>
          <w:rFonts w:ascii="Lexicon" w:hAnsi="Lexicon" w:cs="Lexicon"/>
          <w:sz w:val="28"/>
          <w:szCs w:val="28"/>
          <w:rtl/>
          <w:lang w:bidi="ar-IQ"/>
        </w:rPr>
      </w:pPr>
    </w:p>
    <w:p w:rsidR="00F34526" w:rsidRPr="00ED36D6" w:rsidRDefault="00F34526" w:rsidP="002C66E7">
      <w:pPr>
        <w:spacing w:line="228" w:lineRule="auto"/>
        <w:jc w:val="both"/>
        <w:rPr>
          <w:rFonts w:ascii="Lexicon" w:hAnsi="Lexicon" w:cs="Lexicon"/>
          <w:sz w:val="28"/>
          <w:szCs w:val="28"/>
          <w:rtl/>
          <w:lang w:bidi="ar-IQ"/>
        </w:rPr>
      </w:pPr>
    </w:p>
    <w:p w:rsidR="00F34526" w:rsidRPr="00ED36D6" w:rsidRDefault="00F34526" w:rsidP="002C66E7">
      <w:pPr>
        <w:spacing w:line="228" w:lineRule="auto"/>
        <w:jc w:val="both"/>
        <w:rPr>
          <w:rFonts w:ascii="Lexicon" w:hAnsi="Lexicon" w:cs="Lexicon"/>
          <w:sz w:val="28"/>
          <w:szCs w:val="28"/>
          <w:rtl/>
          <w:lang w:bidi="ar-IQ"/>
        </w:rPr>
      </w:pPr>
    </w:p>
    <w:p w:rsidR="00F34526" w:rsidRPr="00ED36D6" w:rsidRDefault="00F34526" w:rsidP="002C66E7">
      <w:pPr>
        <w:spacing w:line="228" w:lineRule="auto"/>
        <w:jc w:val="both"/>
        <w:rPr>
          <w:rFonts w:ascii="Lexicon" w:hAnsi="Lexicon" w:cs="Lexicon"/>
          <w:sz w:val="28"/>
          <w:szCs w:val="28"/>
          <w:rtl/>
          <w:lang w:bidi="ar-IQ"/>
        </w:rPr>
      </w:pPr>
    </w:p>
    <w:p w:rsidR="007E39EB" w:rsidRPr="00ED36D6" w:rsidRDefault="007E39EB" w:rsidP="0010162E">
      <w:pPr>
        <w:spacing w:after="0" w:line="240" w:lineRule="auto"/>
        <w:jc w:val="center"/>
        <w:rPr>
          <w:rFonts w:ascii="Lexicon" w:eastAsia="Times New Roman" w:hAnsi="Lexicon" w:cs="Lexicon"/>
          <w:bCs/>
          <w:caps/>
          <w:noProof/>
          <w:sz w:val="28"/>
          <w:szCs w:val="28"/>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المبحث الثاني</w:t>
      </w:r>
    </w:p>
    <w:p w:rsidR="00CA3AE5" w:rsidRPr="00ED36D6" w:rsidRDefault="007E39EB" w:rsidP="0010162E">
      <w:pPr>
        <w:spacing w:line="228" w:lineRule="auto"/>
        <w:jc w:val="center"/>
        <w:rPr>
          <w:rFonts w:ascii="Lexicon" w:hAnsi="Lexicon" w:cs="Lexicon"/>
          <w:sz w:val="28"/>
          <w:szCs w:val="28"/>
          <w:rtl/>
          <w:lang w:bidi="ar-IQ"/>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الجانب النظري للبحث</w:t>
      </w:r>
    </w:p>
    <w:p w:rsidR="007E39EB" w:rsidRPr="00ED36D6" w:rsidRDefault="007E39EB" w:rsidP="002C66E7">
      <w:p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أولاً: مفهوم </w:t>
      </w:r>
      <w:r w:rsidR="0046000B" w:rsidRPr="00ED36D6">
        <w:rPr>
          <w:rFonts w:ascii="Lexicon" w:eastAsia="Times New Roman" w:hAnsi="Lexicon" w:cs="Lexicon"/>
          <w:bCs/>
          <w:caps/>
          <w:noProof/>
          <w:sz w:val="28"/>
          <w:szCs w:val="28"/>
          <w:rtl/>
          <w:lang w:eastAsia="ar-SA"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وأهمية </w:t>
      </w: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القيادة الخيـّـــــــرة </w:t>
      </w:r>
    </w:p>
    <w:p w:rsidR="007E39EB" w:rsidRPr="00ED36D6" w:rsidRDefault="007E39EB" w:rsidP="009B2191">
      <w:pPr>
        <w:spacing w:line="240" w:lineRule="auto"/>
        <w:ind w:left="-58"/>
        <w:jc w:val="both"/>
        <w:rPr>
          <w:rFonts w:ascii="Lexicon" w:hAnsi="Lexicon" w:cs="Lexicon"/>
          <w:sz w:val="28"/>
          <w:szCs w:val="28"/>
          <w:rtl/>
          <w:lang w:bidi="ar-IQ"/>
        </w:rPr>
      </w:pPr>
      <w:r w:rsidRPr="00ED36D6">
        <w:rPr>
          <w:rFonts w:ascii="Lexicon" w:hAnsi="Lexicon" w:cs="Lexicon"/>
          <w:sz w:val="28"/>
          <w:szCs w:val="28"/>
          <w:rtl/>
          <w:lang w:bidi="ar-IQ"/>
        </w:rPr>
        <w:t xml:space="preserve">      على الرغم من تناول العديد من الباحثين موضوع القيادة الا اننا نلاحظ هناك فجوة كبيرة تتمثل باختيار اسلوب القيادة المناسب الذي من شانه ان يسيطر على المنظمات. ويرى (</w:t>
      </w:r>
      <w:proofErr w:type="spellStart"/>
      <w:r w:rsidRPr="00ED36D6">
        <w:rPr>
          <w:rFonts w:ascii="Lexicon" w:hAnsi="Lexicon" w:cs="Lexicon"/>
          <w:sz w:val="28"/>
          <w:szCs w:val="28"/>
          <w:lang w:bidi="ar-IQ"/>
        </w:rPr>
        <w:t>Saher</w:t>
      </w:r>
      <w:proofErr w:type="spellEnd"/>
      <w:r w:rsidRPr="00ED36D6">
        <w:rPr>
          <w:rFonts w:ascii="Lexicon" w:hAnsi="Lexicon" w:cs="Lexicon"/>
          <w:sz w:val="28"/>
          <w:szCs w:val="28"/>
          <w:lang w:bidi="ar-IQ"/>
        </w:rPr>
        <w:t xml:space="preserve">, </w:t>
      </w:r>
      <w:proofErr w:type="spellStart"/>
      <w:r w:rsidRPr="00ED36D6">
        <w:rPr>
          <w:rFonts w:ascii="Lexicon" w:hAnsi="Lexicon" w:cs="Lexicon"/>
          <w:sz w:val="28"/>
          <w:szCs w:val="28"/>
          <w:lang w:bidi="ar-IQ"/>
        </w:rPr>
        <w:t>etal</w:t>
      </w:r>
      <w:proofErr w:type="spellEnd"/>
      <w:r w:rsidRPr="00ED36D6">
        <w:rPr>
          <w:rFonts w:ascii="Lexicon" w:hAnsi="Lexicon" w:cs="Lexicon"/>
          <w:sz w:val="28"/>
          <w:szCs w:val="28"/>
          <w:lang w:bidi="ar-IQ"/>
        </w:rPr>
        <w:t>., 2013, p;443</w:t>
      </w:r>
      <w:r w:rsidRPr="00ED36D6">
        <w:rPr>
          <w:rFonts w:ascii="Lexicon" w:hAnsi="Lexicon" w:cs="Lexicon"/>
          <w:sz w:val="28"/>
          <w:szCs w:val="28"/>
          <w:rtl/>
          <w:lang w:bidi="ar-IQ"/>
        </w:rPr>
        <w:t>) ان اسلوب القيادة يمثل حاجة فعالة لمنظمات اليوم. ويضيف (</w:t>
      </w:r>
      <w:r w:rsidRPr="00ED36D6">
        <w:rPr>
          <w:rFonts w:ascii="Lexicon" w:hAnsi="Lexicon" w:cs="Lexicon"/>
          <w:sz w:val="28"/>
          <w:szCs w:val="28"/>
          <w:lang w:bidi="ar-IQ"/>
        </w:rPr>
        <w:t>Jing &amp; Avery, 2008, p;67</w:t>
      </w:r>
      <w:r w:rsidRPr="00ED36D6">
        <w:rPr>
          <w:rFonts w:ascii="Lexicon" w:hAnsi="Lexicon" w:cs="Lexicon"/>
          <w:sz w:val="28"/>
          <w:szCs w:val="28"/>
          <w:rtl/>
          <w:lang w:bidi="ar-IQ"/>
        </w:rPr>
        <w:t xml:space="preserve">) ان أساليب القيادة تختلف من ثقافة إلى أخرى، وينبغي تكييفها وفقا للسياق الثقافي. وتؤكد نظريات القيادة، على انه لا يمكن للقائد تحقيق اهداف المنظمة الا من خلال خلق علاقات مع </w:t>
      </w:r>
      <w:r w:rsidR="009B2191" w:rsidRPr="00ED36D6">
        <w:rPr>
          <w:rFonts w:ascii="Lexicon" w:hAnsi="Lexicon" w:cs="Lexicon"/>
          <w:sz w:val="28"/>
          <w:szCs w:val="28"/>
          <w:rtl/>
          <w:lang w:bidi="ar-IQ"/>
        </w:rPr>
        <w:t>مرؤوسيه وتحفيز التزامهم وادائهم</w:t>
      </w:r>
      <w:r w:rsidRPr="00ED36D6">
        <w:rPr>
          <w:rFonts w:ascii="Lexicon" w:hAnsi="Lexicon" w:cs="Lexicon"/>
          <w:sz w:val="28"/>
          <w:szCs w:val="28"/>
          <w:rtl/>
          <w:lang w:bidi="ar-IQ"/>
        </w:rPr>
        <w:t>. ونتيجة للأسباب اعلاه اصبحت الحاجة ملحة للقيام بتحول جديد في اسلوب القيادة، ويشمل هذا التحول القيام بالاعتماد على التعاون بدلا من المنافسة  والتركيز على تدابير متعددة من اجل النجاح واخذ الاداء الاجتماعي في الاعتبار وك</w:t>
      </w:r>
      <w:r w:rsidR="00ED36D6">
        <w:rPr>
          <w:rFonts w:ascii="Lexicon" w:hAnsi="Lexicon" w:cs="Lexicon"/>
          <w:sz w:val="28"/>
          <w:szCs w:val="28"/>
          <w:rtl/>
          <w:lang w:bidi="ar-IQ"/>
        </w:rPr>
        <w:t>ذلك خلق جو من الثقة والتمكين و</w:t>
      </w:r>
      <w:r w:rsidRPr="00ED36D6">
        <w:rPr>
          <w:rFonts w:ascii="Lexicon" w:hAnsi="Lexicon" w:cs="Lexicon"/>
          <w:sz w:val="28"/>
          <w:szCs w:val="28"/>
          <w:rtl/>
          <w:lang w:bidi="ar-IQ"/>
        </w:rPr>
        <w:t>تحقيق التوازن بين الاقتصاد وجودة حياة العمل، واخذ المسؤولية الاجتماعية بنظر الاعتبار في حين لم يتم التوصل إلى توافق في الآراء بشأن اسم هذا النموذج الجديد للقيادة، ولكن هناك فهم متزايد بأن بعض الحدود الأكثر أهمية في مجال القيادة تدور حول الأخلاق، والقيم الروحية، والتغيير الإيجابي، والمسؤولية الاجتماعية</w:t>
      </w:r>
      <w:r w:rsidRPr="00ED36D6">
        <w:rPr>
          <w:rFonts w:ascii="Lexicon" w:hAnsi="Lexicon" w:cs="Lexicon"/>
          <w:sz w:val="28"/>
          <w:szCs w:val="28"/>
          <w:lang w:bidi="ar-IQ"/>
        </w:rPr>
        <w:t>(Abbas,</w:t>
      </w:r>
      <w:r w:rsidR="0046000B" w:rsidRPr="00ED36D6">
        <w:rPr>
          <w:rFonts w:ascii="Lexicon" w:hAnsi="Lexicon" w:cs="Lexicon"/>
          <w:sz w:val="28"/>
          <w:szCs w:val="28"/>
          <w:lang w:bidi="ar-IQ"/>
        </w:rPr>
        <w:t xml:space="preserve"> </w:t>
      </w:r>
      <w:proofErr w:type="spellStart"/>
      <w:r w:rsidRPr="00ED36D6">
        <w:rPr>
          <w:rFonts w:ascii="Lexicon" w:hAnsi="Lexicon" w:cs="Lexicon"/>
          <w:sz w:val="28"/>
          <w:szCs w:val="28"/>
          <w:lang w:bidi="ar-IQ"/>
        </w:rPr>
        <w:t>etal</w:t>
      </w:r>
      <w:proofErr w:type="spellEnd"/>
      <w:r w:rsidRPr="00ED36D6">
        <w:rPr>
          <w:rFonts w:ascii="Lexicon" w:hAnsi="Lexicon" w:cs="Lexicon"/>
          <w:sz w:val="28"/>
          <w:szCs w:val="28"/>
          <w:lang w:bidi="ar-IQ"/>
        </w:rPr>
        <w:t>.</w:t>
      </w:r>
      <w:r w:rsidR="0046000B" w:rsidRPr="00ED36D6">
        <w:rPr>
          <w:rFonts w:ascii="Lexicon" w:hAnsi="Lexicon" w:cs="Lexicon"/>
          <w:sz w:val="28"/>
          <w:szCs w:val="28"/>
          <w:lang w:bidi="ar-IQ"/>
        </w:rPr>
        <w:t xml:space="preserve">, </w:t>
      </w:r>
      <w:r w:rsidRPr="00ED36D6">
        <w:rPr>
          <w:rFonts w:ascii="Lexicon" w:hAnsi="Lexicon" w:cs="Lexicon"/>
          <w:sz w:val="28"/>
          <w:szCs w:val="28"/>
          <w:lang w:bidi="ar-IQ"/>
        </w:rPr>
        <w:t>2013,</w:t>
      </w:r>
      <w:r w:rsidR="0046000B" w:rsidRPr="00ED36D6">
        <w:rPr>
          <w:rFonts w:ascii="Lexicon" w:hAnsi="Lexicon" w:cs="Lexicon"/>
          <w:sz w:val="28"/>
          <w:szCs w:val="28"/>
          <w:lang w:bidi="ar-IQ"/>
        </w:rPr>
        <w:t xml:space="preserve"> </w:t>
      </w:r>
      <w:r w:rsidRPr="00ED36D6">
        <w:rPr>
          <w:rFonts w:ascii="Lexicon" w:hAnsi="Lexicon" w:cs="Lexicon"/>
          <w:sz w:val="28"/>
          <w:szCs w:val="28"/>
          <w:lang w:bidi="ar-IQ"/>
        </w:rPr>
        <w:t>p;9)</w:t>
      </w:r>
      <w:r w:rsidRPr="00ED36D6">
        <w:rPr>
          <w:rFonts w:ascii="Lexicon" w:hAnsi="Lexicon" w:cs="Lexicon"/>
          <w:sz w:val="28"/>
          <w:szCs w:val="28"/>
          <w:rtl/>
          <w:lang w:bidi="ar-IQ"/>
        </w:rPr>
        <w:t xml:space="preserve"> ومع ذلك فان اغلب الكتاب في حقل القيادة يركزون على احد الجوانب التي تم ذكرها، في حين تهدف هذه الدراسة إلى نقل حقل القيادة إلى المستوى التالي من خلال تجميع مختلف تيارات الأبحاث حول كيفية تصرف القادة بإحسان وخلق وتعاون وروحانية وتمكين لأحداث التغيير الإيجابي من حولهم وهذا ما يسمى </w:t>
      </w:r>
      <w:r w:rsidRPr="00ED36D6">
        <w:rPr>
          <w:rFonts w:ascii="Lexicon" w:hAnsi="Lexicon" w:cs="Lexicon"/>
          <w:b/>
          <w:bCs/>
          <w:sz w:val="28"/>
          <w:szCs w:val="28"/>
          <w:rtl/>
          <w:lang w:bidi="ar-IQ"/>
        </w:rPr>
        <w:t>بالقيادة الخيّرة</w:t>
      </w:r>
      <w:r w:rsidRPr="00ED36D6">
        <w:rPr>
          <w:rFonts w:ascii="Lexicon" w:hAnsi="Lexicon" w:cs="Lexicon"/>
          <w:sz w:val="28"/>
          <w:szCs w:val="28"/>
          <w:rtl/>
          <w:lang w:bidi="ar-IQ"/>
        </w:rPr>
        <w:t xml:space="preserve"> (</w:t>
      </w:r>
      <w:r w:rsidRPr="00ED36D6">
        <w:rPr>
          <w:rFonts w:ascii="Lexicon" w:hAnsi="Lexicon" w:cs="Lexicon"/>
          <w:b/>
          <w:bCs/>
          <w:i/>
          <w:iCs/>
          <w:sz w:val="28"/>
          <w:szCs w:val="28"/>
        </w:rPr>
        <w:t>Benevolent leadership</w:t>
      </w:r>
      <w:r w:rsidRPr="00ED36D6">
        <w:rPr>
          <w:rFonts w:ascii="Lexicon" w:hAnsi="Lexicon" w:cs="Lexicon"/>
          <w:sz w:val="28"/>
          <w:szCs w:val="28"/>
          <w:rtl/>
          <w:lang w:bidi="ar-IQ"/>
        </w:rPr>
        <w:t>).</w:t>
      </w:r>
    </w:p>
    <w:p w:rsidR="006952F4" w:rsidRDefault="007E39EB" w:rsidP="004F768C">
      <w:pPr>
        <w:spacing w:line="240" w:lineRule="auto"/>
        <w:jc w:val="both"/>
        <w:rPr>
          <w:rFonts w:ascii="Lexicon" w:hAnsi="Lexicon" w:cs="Lexicon"/>
          <w:sz w:val="28"/>
          <w:szCs w:val="28"/>
          <w:rtl/>
          <w:lang w:bidi="ar-IQ"/>
        </w:rPr>
      </w:pPr>
      <w:r w:rsidRPr="00ED36D6">
        <w:rPr>
          <w:rFonts w:ascii="Lexicon" w:hAnsi="Lexicon" w:cs="Lexicon"/>
          <w:sz w:val="28"/>
          <w:szCs w:val="28"/>
          <w:rtl/>
          <w:lang w:bidi="ar-IQ"/>
        </w:rPr>
        <w:t xml:space="preserve">     إذ يعد موضوع القيادة الخيّرة من المواضيع الحديثة في أدبيات السلوك التنظيمي ونظرية المنظمة. إذ تناول الكثير من الباحثين هذا الموضوع بعدّه احد الابعاد الرئيسية لموضوع </w:t>
      </w:r>
      <w:r w:rsidRPr="00ED36D6">
        <w:rPr>
          <w:rFonts w:ascii="Lexicon" w:hAnsi="Lexicon" w:cs="Lexicon"/>
          <w:b/>
          <w:bCs/>
          <w:sz w:val="28"/>
          <w:szCs w:val="28"/>
          <w:rtl/>
          <w:lang w:bidi="ar-IQ"/>
        </w:rPr>
        <w:t>القيادة الأبوية (</w:t>
      </w:r>
      <w:r w:rsidRPr="00ED36D6">
        <w:rPr>
          <w:rFonts w:ascii="Lexicon" w:hAnsi="Lexicon" w:cs="Lexicon"/>
          <w:b/>
          <w:bCs/>
          <w:i/>
          <w:iCs/>
          <w:sz w:val="28"/>
          <w:szCs w:val="28"/>
        </w:rPr>
        <w:t>Paternalistic leadership</w:t>
      </w:r>
      <w:r w:rsidRPr="00ED36D6">
        <w:rPr>
          <w:rFonts w:ascii="Lexicon" w:hAnsi="Lexicon" w:cs="Lexicon"/>
          <w:sz w:val="28"/>
          <w:szCs w:val="28"/>
          <w:rtl/>
          <w:lang w:bidi="ar-IQ"/>
        </w:rPr>
        <w:t>) التي تستخدم سياسة السيطرة على الآخرين بطريقة أبوية</w:t>
      </w:r>
      <w:r w:rsidRPr="00ED36D6">
        <w:rPr>
          <w:rFonts w:ascii="Lexicon" w:hAnsi="Lexicon" w:cs="Lexicon"/>
          <w:b/>
          <w:bCs/>
          <w:sz w:val="28"/>
          <w:szCs w:val="28"/>
          <w:rtl/>
          <w:lang w:bidi="ar-IQ"/>
        </w:rPr>
        <w:t xml:space="preserve"> </w:t>
      </w:r>
      <w:r w:rsidRPr="00ED36D6">
        <w:rPr>
          <w:rFonts w:ascii="Lexicon" w:hAnsi="Lexicon" w:cs="Lexicon"/>
          <w:sz w:val="28"/>
          <w:szCs w:val="28"/>
          <w:rtl/>
          <w:lang w:bidi="ar-IQ"/>
        </w:rPr>
        <w:t xml:space="preserve">في التعامل مع العاملين بغرض تحقيق أهداف المنظمة </w:t>
      </w:r>
      <w:r w:rsidR="0046000B" w:rsidRPr="00ED36D6">
        <w:rPr>
          <w:rFonts w:ascii="Lexicon" w:hAnsi="Lexicon" w:cs="Lexicon"/>
          <w:sz w:val="28"/>
          <w:szCs w:val="28"/>
          <w:lang w:bidi="ar-IQ"/>
        </w:rPr>
        <w:t>(</w:t>
      </w:r>
      <w:r w:rsidRPr="00ED36D6">
        <w:rPr>
          <w:rFonts w:ascii="Lexicon" w:hAnsi="Lexicon" w:cs="Lexicon"/>
          <w:sz w:val="28"/>
          <w:szCs w:val="28"/>
          <w:lang w:bidi="ar-IQ"/>
        </w:rPr>
        <w:t>Brown, 2014, p;201)</w:t>
      </w:r>
      <w:r w:rsidRPr="00ED36D6">
        <w:rPr>
          <w:rFonts w:ascii="Lexicon" w:hAnsi="Lexicon" w:cs="Lexicon"/>
          <w:sz w:val="28"/>
          <w:szCs w:val="28"/>
          <w:rtl/>
          <w:lang w:bidi="ar-IQ"/>
        </w:rPr>
        <w:t>. يختلف مفهوم القيادة الخيّرة عن مفاهيم القيادة الأخرى، وذلك بسبب التركيز الجوهري في هذا النوع من القيادة على تحقيق المنافع والمزايا، والنتائج من أجل الصالح العام (</w:t>
      </w:r>
      <w:r w:rsidRPr="00ED36D6">
        <w:rPr>
          <w:rFonts w:ascii="Lexicon" w:hAnsi="Lexicon" w:cs="Lexicon"/>
          <w:b/>
          <w:bCs/>
          <w:sz w:val="28"/>
          <w:szCs w:val="28"/>
          <w:rtl/>
          <w:lang w:bidi="ar-IQ"/>
        </w:rPr>
        <w:t>الخير العام</w:t>
      </w:r>
      <w:r w:rsidRPr="00ED36D6">
        <w:rPr>
          <w:rFonts w:ascii="Lexicon" w:hAnsi="Lexicon" w:cs="Lexicon"/>
          <w:sz w:val="28"/>
          <w:szCs w:val="28"/>
          <w:rtl/>
          <w:lang w:bidi="ar-IQ"/>
        </w:rPr>
        <w:t>)، ويتصرف القادة الخيريّن كعو</w:t>
      </w:r>
      <w:r w:rsidR="0046000B" w:rsidRPr="00ED36D6">
        <w:rPr>
          <w:rFonts w:ascii="Lexicon" w:hAnsi="Lexicon" w:cs="Lexicon"/>
          <w:sz w:val="28"/>
          <w:szCs w:val="28"/>
          <w:rtl/>
          <w:lang w:bidi="ar-IQ"/>
        </w:rPr>
        <w:t xml:space="preserve">امل للتغيير الإيجابي في المنظمة </w:t>
      </w:r>
      <w:r w:rsidR="0046000B" w:rsidRPr="00ED36D6">
        <w:rPr>
          <w:rFonts w:ascii="Lexicon" w:hAnsi="Lexicon" w:cs="Lexicon"/>
          <w:sz w:val="28"/>
          <w:szCs w:val="28"/>
          <w:lang w:bidi="ar-IQ"/>
        </w:rPr>
        <w:t>(</w:t>
      </w:r>
      <w:r w:rsidRPr="00ED36D6">
        <w:rPr>
          <w:rFonts w:ascii="Lexicon" w:hAnsi="Lexicon" w:cs="Lexicon"/>
          <w:sz w:val="28"/>
          <w:szCs w:val="28"/>
          <w:lang w:bidi="ar-IQ"/>
        </w:rPr>
        <w:t>Karakas, 2009,P;9)</w:t>
      </w:r>
      <w:r w:rsidRPr="00ED36D6">
        <w:rPr>
          <w:rFonts w:ascii="Lexicon" w:hAnsi="Lexicon" w:cs="Lexicon"/>
          <w:sz w:val="28"/>
          <w:szCs w:val="28"/>
          <w:rtl/>
          <w:lang w:bidi="ar-IQ"/>
        </w:rPr>
        <w:t>. ويشير مصطلح الصالح العام إلى المنافع المشتركة أو النتائج الإيجابية لجميع أو معظم أعضاء المجتمع.</w:t>
      </w:r>
    </w:p>
    <w:p w:rsidR="007E39EB" w:rsidRPr="00ED36D6" w:rsidRDefault="007E39EB" w:rsidP="004F768C">
      <w:pPr>
        <w:spacing w:line="240" w:lineRule="auto"/>
        <w:jc w:val="both"/>
        <w:rPr>
          <w:rFonts w:ascii="Lexicon" w:hAnsi="Lexicon" w:cs="Lexicon"/>
          <w:sz w:val="28"/>
          <w:szCs w:val="28"/>
          <w:rtl/>
          <w:lang w:bidi="ar-IQ"/>
        </w:rPr>
      </w:pPr>
      <w:r w:rsidRPr="00ED36D6">
        <w:rPr>
          <w:rFonts w:ascii="Lexicon" w:hAnsi="Lexicon" w:cs="Lexicon"/>
          <w:sz w:val="28"/>
          <w:szCs w:val="28"/>
          <w:rtl/>
          <w:lang w:bidi="ar-IQ"/>
        </w:rPr>
        <w:lastRenderedPageBreak/>
        <w:t xml:space="preserve"> او الظروف والنتائج، والمزايا الشاملة في الحياة الاجتماعية التي تع</w:t>
      </w:r>
      <w:r w:rsidR="009B2191" w:rsidRPr="00ED36D6">
        <w:rPr>
          <w:rFonts w:ascii="Lexicon" w:hAnsi="Lexicon" w:cs="Lexicon"/>
          <w:sz w:val="28"/>
          <w:szCs w:val="28"/>
          <w:rtl/>
          <w:lang w:bidi="ar-IQ"/>
        </w:rPr>
        <w:t>ود بالفائدة على المجتمع بأكمله</w:t>
      </w:r>
      <w:r w:rsidRPr="00ED36D6">
        <w:rPr>
          <w:rFonts w:ascii="Lexicon" w:hAnsi="Lexicon" w:cs="Lexicon"/>
          <w:sz w:val="28"/>
          <w:szCs w:val="28"/>
          <w:rtl/>
          <w:lang w:bidi="ar-IQ"/>
        </w:rPr>
        <w:t xml:space="preserve">، ويعرف </w:t>
      </w:r>
      <w:r w:rsidRPr="00ED36D6">
        <w:rPr>
          <w:rFonts w:ascii="Lexicon" w:hAnsi="Lexicon" w:cs="Lexicon"/>
          <w:sz w:val="28"/>
          <w:szCs w:val="28"/>
          <w:lang w:bidi="ar-IQ"/>
        </w:rPr>
        <w:t>Karakas,2009, P; 48)</w:t>
      </w:r>
      <w:r w:rsidRPr="00ED36D6">
        <w:rPr>
          <w:rFonts w:ascii="Lexicon" w:hAnsi="Lexicon" w:cs="Lexicon"/>
          <w:sz w:val="28"/>
          <w:szCs w:val="28"/>
          <w:rtl/>
          <w:lang w:bidi="ar-IQ"/>
        </w:rPr>
        <w:t>)</w:t>
      </w:r>
      <w:r w:rsidRPr="00ED36D6">
        <w:rPr>
          <w:rFonts w:ascii="Lexicon" w:hAnsi="Lexicon" w:cs="Lexicon"/>
          <w:b/>
          <w:caps/>
          <w:sz w:val="28"/>
          <w:szCs w:val="28"/>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ED36D6">
        <w:rPr>
          <w:rFonts w:ascii="Lexicon" w:hAnsi="Lexicon" w:cs="Lexicon"/>
          <w:b/>
          <w:bCs/>
          <w:sz w:val="28"/>
          <w:szCs w:val="28"/>
          <w:rtl/>
          <w:lang w:bidi="ar-IQ"/>
        </w:rPr>
        <w:t>الخير</w:t>
      </w:r>
      <w:r w:rsidRPr="00ED36D6">
        <w:rPr>
          <w:rFonts w:ascii="Lexicon" w:hAnsi="Lexicon" w:cs="Lexicon"/>
          <w:sz w:val="28"/>
          <w:szCs w:val="28"/>
          <w:rtl/>
          <w:lang w:bidi="ar-IQ"/>
        </w:rPr>
        <w:t xml:space="preserve"> بانه "اعتقاد فلسفي يخلق من الفطرة الإنسانية ويجعل الناس يدركون بان لديهم التزام لاستخدام الغرائز الطبيعية من الحب والإحسان و الميل إلى فعل الخير، للقيام بأعمال كريمة أو خيرية".</w:t>
      </w:r>
      <w:r w:rsidRPr="00ED36D6">
        <w:rPr>
          <w:rFonts w:ascii="Lexicon" w:hAnsi="Lexicon" w:cs="Lexicon"/>
          <w:sz w:val="28"/>
          <w:szCs w:val="28"/>
          <w:rtl/>
        </w:rPr>
        <w:t xml:space="preserve"> و</w:t>
      </w:r>
      <w:r w:rsidRPr="00ED36D6">
        <w:rPr>
          <w:rFonts w:ascii="Lexicon" w:hAnsi="Lexicon" w:cs="Lexicon"/>
          <w:sz w:val="28"/>
          <w:szCs w:val="28"/>
          <w:rtl/>
          <w:lang w:bidi="ar-IQ"/>
        </w:rPr>
        <w:t>يرى (</w:t>
      </w:r>
      <w:r w:rsidRPr="00ED36D6">
        <w:rPr>
          <w:rFonts w:ascii="Lexicon" w:hAnsi="Lexicon" w:cs="Lexicon"/>
          <w:sz w:val="28"/>
          <w:szCs w:val="28"/>
          <w:lang w:bidi="ar-IQ"/>
        </w:rPr>
        <w:t>Wei Chiu&amp; Jen Huang, 2011,p;53</w:t>
      </w:r>
      <w:r w:rsidRPr="00ED36D6">
        <w:rPr>
          <w:rFonts w:ascii="Lexicon" w:hAnsi="Lexicon" w:cs="Lexicon"/>
          <w:sz w:val="28"/>
          <w:szCs w:val="28"/>
          <w:rtl/>
          <w:lang w:bidi="ar-IQ"/>
        </w:rPr>
        <w:t xml:space="preserve">) ان مفهوم </w:t>
      </w:r>
      <w:r w:rsidRPr="00ED36D6">
        <w:rPr>
          <w:rFonts w:ascii="Lexicon" w:hAnsi="Lexicon" w:cs="Lexicon"/>
          <w:b/>
          <w:bCs/>
          <w:sz w:val="28"/>
          <w:szCs w:val="28"/>
          <w:rtl/>
          <w:lang w:bidi="ar-IQ"/>
        </w:rPr>
        <w:t>القيادة الخيّرة</w:t>
      </w:r>
      <w:r w:rsidRPr="00ED36D6">
        <w:rPr>
          <w:rFonts w:ascii="Lexicon" w:hAnsi="Lexicon" w:cs="Lexicon"/>
          <w:sz w:val="28"/>
          <w:szCs w:val="28"/>
          <w:rtl/>
          <w:lang w:bidi="ar-IQ"/>
        </w:rPr>
        <w:t xml:space="preserve"> يشبه الى حد كبير مفهوم </w:t>
      </w:r>
      <w:r w:rsidRPr="00ED36D6">
        <w:rPr>
          <w:rFonts w:ascii="Lexicon" w:hAnsi="Lexicon" w:cs="Lexicon"/>
          <w:b/>
          <w:bCs/>
          <w:sz w:val="28"/>
          <w:szCs w:val="28"/>
          <w:rtl/>
          <w:lang w:bidi="ar-IQ"/>
        </w:rPr>
        <w:t>المعاملة بالمثل</w:t>
      </w:r>
      <w:r w:rsidRPr="00ED36D6">
        <w:rPr>
          <w:rFonts w:ascii="Lexicon" w:hAnsi="Lexicon" w:cs="Lexicon"/>
          <w:sz w:val="28"/>
          <w:szCs w:val="28"/>
          <w:rtl/>
          <w:lang w:bidi="ar-IQ"/>
        </w:rPr>
        <w:t xml:space="preserve">، أي انه عندما يتلقى المرؤوسين الفائدة من قائدهم، فانهم سوف يقومون بإرجاع هذه الفائدة الى قائدهم وذلك عن طريق الالتزام بالعمل وتقديم اداء اعلى بهدف كسب رضا القائد.  </w:t>
      </w:r>
      <w:r w:rsidR="0046000B" w:rsidRPr="00ED36D6">
        <w:rPr>
          <w:rFonts w:ascii="Lexicon" w:hAnsi="Lexicon" w:cs="Lexicon"/>
          <w:sz w:val="28"/>
          <w:szCs w:val="28"/>
          <w:rtl/>
          <w:lang w:bidi="ar-IQ"/>
        </w:rPr>
        <w:t xml:space="preserve">وتكمن أهمية القيادة الخيّرة داخل المنظمات من خلال الفوائد التي يمكن ان تحققها القيادة الخيّرة وفقا لما تناولته الادبيات ذات الصلة بها، إذ يرى </w:t>
      </w:r>
      <w:r w:rsidR="0046000B" w:rsidRPr="00ED36D6">
        <w:rPr>
          <w:rFonts w:ascii="Lexicon" w:hAnsi="Lexicon" w:cs="Lexicon"/>
          <w:sz w:val="28"/>
          <w:szCs w:val="28"/>
          <w:lang w:bidi="ar-IQ"/>
        </w:rPr>
        <w:t xml:space="preserve">Chen et al., 2008,p;191) </w:t>
      </w:r>
      <w:r w:rsidR="0046000B" w:rsidRPr="00ED36D6">
        <w:rPr>
          <w:rFonts w:ascii="Lexicon" w:hAnsi="Lexicon" w:cs="Lexicon"/>
          <w:sz w:val="28"/>
          <w:szCs w:val="28"/>
          <w:rtl/>
          <w:lang w:bidi="ar-IQ"/>
        </w:rPr>
        <w:t xml:space="preserve">) ان سلوكيات القيادة الخيّرة لها اثار ايجابية تترتب على تركيز العاملين في وظائفهم، وان هذه الارتفاع في مستويات التركيز تأتي نتيجة السلوكيات الخيًرة التي يظهرها القادة اتجاه العاملين، والتي بدورها تحفز العاملين على التعامل بالمثل ومحاولة رد الجميل الى القادة عن طريق زيادة تركيزهم بالعمل </w:t>
      </w:r>
      <w:r w:rsidR="0046000B" w:rsidRPr="00ED36D6">
        <w:rPr>
          <w:rFonts w:ascii="Lexicon" w:hAnsi="Lexicon" w:cs="Lexicon"/>
          <w:sz w:val="28"/>
          <w:szCs w:val="28"/>
          <w:lang w:bidi="ar-IQ"/>
        </w:rPr>
        <w:t>(</w:t>
      </w:r>
      <w:proofErr w:type="spellStart"/>
      <w:r w:rsidR="0046000B" w:rsidRPr="00ED36D6">
        <w:rPr>
          <w:rFonts w:ascii="Lexicon" w:hAnsi="Lexicon" w:cs="Lexicon"/>
          <w:sz w:val="28"/>
          <w:szCs w:val="28"/>
          <w:lang w:bidi="ar-IQ"/>
        </w:rPr>
        <w:t>Jeng</w:t>
      </w:r>
      <w:proofErr w:type="spellEnd"/>
      <w:r w:rsidR="0046000B" w:rsidRPr="00ED36D6">
        <w:rPr>
          <w:rFonts w:ascii="Lexicon" w:hAnsi="Lexicon" w:cs="Lexicon"/>
          <w:sz w:val="28"/>
          <w:szCs w:val="28"/>
          <w:lang w:bidi="ar-IQ"/>
        </w:rPr>
        <w:t xml:space="preserve"> Chou, 2012,p;66-67)</w:t>
      </w:r>
      <w:r w:rsidR="0046000B" w:rsidRPr="00ED36D6">
        <w:rPr>
          <w:rFonts w:ascii="Lexicon" w:hAnsi="Lexicon" w:cs="Lexicon"/>
          <w:sz w:val="28"/>
          <w:szCs w:val="28"/>
          <w:rtl/>
          <w:lang w:bidi="ar-IQ"/>
        </w:rPr>
        <w:t>.</w:t>
      </w:r>
      <w:r w:rsidRPr="00ED36D6">
        <w:rPr>
          <w:rFonts w:ascii="Lexicon" w:hAnsi="Lexicon" w:cs="Lexicon"/>
          <w:sz w:val="28"/>
          <w:szCs w:val="28"/>
          <w:rtl/>
          <w:lang w:bidi="ar-IQ"/>
        </w:rPr>
        <w:t>ومن خلال ما تم طرحه اعلاه، يعرض الباحثان بعض المفاهيم عن القيادة الخيّرة وكما وردت في الادبيات من الا</w:t>
      </w:r>
      <w:r w:rsidR="004F768C" w:rsidRPr="00ED36D6">
        <w:rPr>
          <w:rFonts w:ascii="Lexicon" w:hAnsi="Lexicon" w:cs="Lexicon"/>
          <w:sz w:val="28"/>
          <w:szCs w:val="28"/>
          <w:rtl/>
          <w:lang w:bidi="ar-IQ"/>
        </w:rPr>
        <w:t>قدم</w:t>
      </w:r>
      <w:r w:rsidRPr="00ED36D6">
        <w:rPr>
          <w:rFonts w:ascii="Lexicon" w:hAnsi="Lexicon" w:cs="Lexicon"/>
          <w:sz w:val="28"/>
          <w:szCs w:val="28"/>
          <w:rtl/>
          <w:lang w:bidi="ar-IQ"/>
        </w:rPr>
        <w:t xml:space="preserve"> إلى الا</w:t>
      </w:r>
      <w:r w:rsidR="004F768C" w:rsidRPr="00ED36D6">
        <w:rPr>
          <w:rFonts w:ascii="Lexicon" w:hAnsi="Lexicon" w:cs="Lexicon"/>
          <w:sz w:val="28"/>
          <w:szCs w:val="28"/>
          <w:rtl/>
          <w:lang w:bidi="ar-IQ"/>
        </w:rPr>
        <w:t>حدث</w:t>
      </w:r>
      <w:r w:rsidRPr="00ED36D6">
        <w:rPr>
          <w:rFonts w:ascii="Lexicon" w:hAnsi="Lexicon" w:cs="Lexicon"/>
          <w:sz w:val="28"/>
          <w:szCs w:val="28"/>
          <w:rtl/>
          <w:lang w:bidi="ar-IQ"/>
        </w:rPr>
        <w:t>، في الجدول (</w:t>
      </w:r>
      <w:r w:rsidR="00555051" w:rsidRPr="00ED36D6">
        <w:rPr>
          <w:rFonts w:ascii="Lexicon" w:hAnsi="Lexicon" w:cs="Lexicon"/>
          <w:sz w:val="28"/>
          <w:szCs w:val="28"/>
          <w:lang w:bidi="ar-IQ"/>
        </w:rPr>
        <w:t>5</w:t>
      </w:r>
      <w:r w:rsidRPr="00ED36D6">
        <w:rPr>
          <w:rFonts w:ascii="Lexicon" w:hAnsi="Lexicon" w:cs="Lexicon"/>
          <w:sz w:val="28"/>
          <w:szCs w:val="28"/>
          <w:rtl/>
          <w:lang w:bidi="ar-IQ"/>
        </w:rPr>
        <w:t>) الآتي:</w:t>
      </w:r>
    </w:p>
    <w:p w:rsidR="00F34526" w:rsidRPr="00ED36D6" w:rsidRDefault="00F34526" w:rsidP="004F768C">
      <w:pPr>
        <w:spacing w:line="240" w:lineRule="auto"/>
        <w:jc w:val="both"/>
        <w:rPr>
          <w:rFonts w:ascii="Lexicon" w:hAnsi="Lexicon" w:cs="Lexicon"/>
          <w:sz w:val="28"/>
          <w:szCs w:val="28"/>
          <w:rtl/>
          <w:lang w:bidi="ar-IQ"/>
        </w:rPr>
      </w:pPr>
      <w:r w:rsidRPr="00ED36D6">
        <w:rPr>
          <w:rFonts w:ascii="Lexicon" w:hAnsi="Lexicon" w:cs="Lexicon"/>
          <w:noProof/>
          <w:sz w:val="28"/>
          <w:szCs w:val="28"/>
        </w:rPr>
        <w:drawing>
          <wp:inline distT="0" distB="0" distL="0" distR="0" wp14:anchorId="01817C9D" wp14:editId="5F9639EC">
            <wp:extent cx="4380633" cy="4363656"/>
            <wp:effectExtent l="0" t="0" r="127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628" t="20427" r="24162" b="10976"/>
                    <a:stretch/>
                  </pic:blipFill>
                  <pic:spPr bwMode="auto">
                    <a:xfrm>
                      <a:off x="0" y="0"/>
                      <a:ext cx="4388817" cy="4371808"/>
                    </a:xfrm>
                    <a:prstGeom prst="rect">
                      <a:avLst/>
                    </a:prstGeom>
                    <a:ln>
                      <a:noFill/>
                    </a:ln>
                    <a:extLst>
                      <a:ext uri="{53640926-AAD7-44D8-BBD7-CCE9431645EC}">
                        <a14:shadowObscured xmlns:a14="http://schemas.microsoft.com/office/drawing/2010/main"/>
                      </a:ext>
                    </a:extLst>
                  </pic:spPr>
                </pic:pic>
              </a:graphicData>
            </a:graphic>
          </wp:inline>
        </w:drawing>
      </w:r>
    </w:p>
    <w:p w:rsidR="007E39EB" w:rsidRPr="00ED36D6" w:rsidRDefault="007E39EB" w:rsidP="002C66E7">
      <w:p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 xml:space="preserve">ثانياً: أبعاد القيادة الخيـّـــــــرة </w:t>
      </w:r>
    </w:p>
    <w:p w:rsidR="007E39EB" w:rsidRPr="00ED36D6" w:rsidRDefault="00894446" w:rsidP="002C66E7">
      <w:pPr>
        <w:spacing w:line="240" w:lineRule="auto"/>
        <w:jc w:val="both"/>
        <w:rPr>
          <w:rFonts w:ascii="Lexicon" w:hAnsi="Lexicon" w:cs="Lexicon"/>
          <w:sz w:val="28"/>
          <w:szCs w:val="28"/>
          <w:rtl/>
          <w:lang w:bidi="ar-IQ"/>
        </w:rPr>
      </w:pPr>
      <w:r w:rsidRPr="00ED36D6">
        <w:rPr>
          <w:rFonts w:ascii="Lexicon" w:hAnsi="Lexicon" w:cs="Lexicon"/>
          <w:sz w:val="28"/>
          <w:szCs w:val="28"/>
          <w:rtl/>
          <w:lang w:bidi="ar-IQ"/>
        </w:rPr>
        <w:t xml:space="preserve">     </w:t>
      </w:r>
      <w:r w:rsidR="007E39EB" w:rsidRPr="00ED36D6">
        <w:rPr>
          <w:rFonts w:ascii="Lexicon" w:hAnsi="Lexicon" w:cs="Lexicon"/>
          <w:sz w:val="28"/>
          <w:szCs w:val="28"/>
          <w:rtl/>
          <w:lang w:bidi="ar-IQ"/>
        </w:rPr>
        <w:t xml:space="preserve"> اتفق كل من </w:t>
      </w:r>
      <w:r w:rsidR="007E39EB" w:rsidRPr="00ED36D6">
        <w:rPr>
          <w:rFonts w:ascii="Lexicon" w:hAnsi="Lexicon" w:cs="Lexicon"/>
          <w:sz w:val="28"/>
          <w:szCs w:val="28"/>
          <w:lang w:bidi="ar-IQ"/>
        </w:rPr>
        <w:t>Karakas, 2009, P; 46)</w:t>
      </w:r>
      <w:r w:rsidR="007E39EB" w:rsidRPr="00ED36D6">
        <w:rPr>
          <w:rFonts w:ascii="Lexicon" w:hAnsi="Lexicon" w:cs="Lexicon"/>
          <w:sz w:val="28"/>
          <w:szCs w:val="28"/>
          <w:rtl/>
          <w:lang w:bidi="ar-IQ"/>
        </w:rPr>
        <w:t>)</w:t>
      </w:r>
      <w:r w:rsidR="0026021A" w:rsidRPr="00ED36D6">
        <w:rPr>
          <w:rFonts w:ascii="Lexicon" w:hAnsi="Lexicon" w:cs="Lexicon"/>
          <w:sz w:val="28"/>
          <w:szCs w:val="28"/>
          <w:rtl/>
          <w:lang w:bidi="ar-IQ"/>
        </w:rPr>
        <w:t xml:space="preserve"> و</w:t>
      </w:r>
      <w:r w:rsidR="007E39EB" w:rsidRPr="00ED36D6">
        <w:rPr>
          <w:rFonts w:ascii="Lexicon" w:hAnsi="Lexicon" w:cs="Lexicon"/>
          <w:sz w:val="28"/>
          <w:szCs w:val="28"/>
          <w:rtl/>
          <w:lang w:bidi="ar-IQ"/>
        </w:rPr>
        <w:t xml:space="preserve"> </w:t>
      </w:r>
      <w:r w:rsidR="007E39EB" w:rsidRPr="00ED36D6">
        <w:rPr>
          <w:rFonts w:ascii="Lexicon" w:hAnsi="Lexicon" w:cs="Lexicon"/>
          <w:sz w:val="28"/>
          <w:szCs w:val="28"/>
          <w:lang w:bidi="ar-IQ"/>
        </w:rPr>
        <w:t>Walumbwa, et.al., 2008)</w:t>
      </w:r>
      <w:r w:rsidR="007E39EB" w:rsidRPr="00ED36D6">
        <w:rPr>
          <w:rFonts w:ascii="Lexicon" w:hAnsi="Lexicon" w:cs="Lexicon"/>
          <w:sz w:val="28"/>
          <w:szCs w:val="28"/>
          <w:rtl/>
          <w:lang w:bidi="ar-IQ"/>
        </w:rPr>
        <w:t>) و</w:t>
      </w:r>
      <w:r w:rsidR="007E39EB" w:rsidRPr="00ED36D6">
        <w:rPr>
          <w:rFonts w:ascii="Lexicon" w:hAnsi="Lexicon" w:cs="Lexicon"/>
          <w:sz w:val="28"/>
          <w:szCs w:val="28"/>
          <w:lang w:bidi="ar-IQ"/>
        </w:rPr>
        <w:t>(</w:t>
      </w:r>
      <w:proofErr w:type="spellStart"/>
      <w:r w:rsidR="007E39EB" w:rsidRPr="00ED36D6">
        <w:rPr>
          <w:rFonts w:ascii="Lexicon" w:hAnsi="Lexicon" w:cs="Lexicon"/>
          <w:sz w:val="28"/>
          <w:szCs w:val="28"/>
          <w:lang w:bidi="ar-IQ"/>
        </w:rPr>
        <w:t>Devellis</w:t>
      </w:r>
      <w:proofErr w:type="spellEnd"/>
      <w:r w:rsidR="007E39EB" w:rsidRPr="00ED36D6">
        <w:rPr>
          <w:rFonts w:ascii="Lexicon" w:hAnsi="Lexicon" w:cs="Lexicon"/>
          <w:sz w:val="28"/>
          <w:szCs w:val="28"/>
          <w:lang w:bidi="ar-IQ"/>
        </w:rPr>
        <w:t xml:space="preserve"> ,1991)</w:t>
      </w:r>
      <w:r w:rsidR="007E39EB" w:rsidRPr="00ED36D6">
        <w:rPr>
          <w:rFonts w:ascii="Lexicon" w:hAnsi="Lexicon" w:cs="Lexicon"/>
          <w:sz w:val="28"/>
          <w:szCs w:val="28"/>
          <w:rtl/>
          <w:lang w:bidi="ar-IQ"/>
        </w:rPr>
        <w:t xml:space="preserve"> على إن القيادة الخيّرة تتكون من أربعة أبعاد هي (</w:t>
      </w:r>
      <w:r w:rsidR="0046000B" w:rsidRPr="00ED36D6">
        <w:rPr>
          <w:rFonts w:ascii="Lexicon" w:hAnsi="Lexicon" w:cs="Lexicon"/>
          <w:sz w:val="28"/>
          <w:szCs w:val="28"/>
          <w:rtl/>
          <w:lang w:bidi="ar-IQ"/>
        </w:rPr>
        <w:t>التحسس الأخلاقي</w:t>
      </w:r>
      <w:r w:rsidR="007E39EB" w:rsidRPr="00ED36D6">
        <w:rPr>
          <w:rFonts w:ascii="Lexicon" w:hAnsi="Lexicon" w:cs="Lexicon"/>
          <w:sz w:val="28"/>
          <w:szCs w:val="28"/>
          <w:rtl/>
          <w:lang w:bidi="ar-IQ"/>
        </w:rPr>
        <w:t xml:space="preserve">، </w:t>
      </w:r>
      <w:r w:rsidR="0046000B" w:rsidRPr="00ED36D6">
        <w:rPr>
          <w:rFonts w:ascii="Lexicon" w:hAnsi="Lexicon" w:cs="Lexicon"/>
          <w:sz w:val="28"/>
          <w:szCs w:val="28"/>
          <w:rtl/>
          <w:lang w:bidi="ar-IQ"/>
        </w:rPr>
        <w:t>العمّق الروحي</w:t>
      </w:r>
      <w:r w:rsidR="0026021A" w:rsidRPr="00ED36D6">
        <w:rPr>
          <w:rFonts w:ascii="Lexicon" w:hAnsi="Lexicon" w:cs="Lexicon"/>
          <w:sz w:val="28"/>
          <w:szCs w:val="28"/>
          <w:rtl/>
          <w:lang w:bidi="ar-IQ"/>
        </w:rPr>
        <w:t>، الاستغراق الإيجابي،</w:t>
      </w:r>
      <w:r w:rsidR="007E39EB" w:rsidRPr="00ED36D6">
        <w:rPr>
          <w:rFonts w:ascii="Lexicon" w:hAnsi="Lexicon" w:cs="Lexicon"/>
          <w:sz w:val="28"/>
          <w:szCs w:val="28"/>
          <w:rtl/>
          <w:lang w:bidi="ar-IQ"/>
        </w:rPr>
        <w:t xml:space="preserve"> الاستجابة المجتمعية)، وي</w:t>
      </w:r>
      <w:r w:rsidR="0046000B" w:rsidRPr="00ED36D6">
        <w:rPr>
          <w:rFonts w:ascii="Lexicon" w:hAnsi="Lexicon" w:cs="Lexicon"/>
          <w:sz w:val="28"/>
          <w:szCs w:val="28"/>
          <w:rtl/>
          <w:lang w:bidi="ar-IQ"/>
        </w:rPr>
        <w:t xml:space="preserve">مكن توضيح تلك الأبعاد </w:t>
      </w:r>
      <w:r w:rsidR="007E39EB" w:rsidRPr="00ED36D6">
        <w:rPr>
          <w:rFonts w:ascii="Lexicon" w:hAnsi="Lexicon" w:cs="Lexicon"/>
          <w:sz w:val="28"/>
          <w:szCs w:val="28"/>
          <w:rtl/>
          <w:lang w:bidi="ar-IQ"/>
        </w:rPr>
        <w:t xml:space="preserve">وكما يأتي:-  </w:t>
      </w:r>
    </w:p>
    <w:p w:rsidR="007E39EB" w:rsidRPr="00ED36D6" w:rsidRDefault="007E39EB" w:rsidP="002C66E7">
      <w:pPr>
        <w:pStyle w:val="a3"/>
        <w:numPr>
          <w:ilvl w:val="0"/>
          <w:numId w:val="9"/>
        </w:num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التحسّس الاخلاقـــــي </w:t>
      </w:r>
      <w:r w:rsidR="0046000B" w:rsidRPr="00ED36D6">
        <w:rPr>
          <w:rFonts w:ascii="Lexicon" w:eastAsia="Times New Roman" w:hAnsi="Lexicon" w:cs="Lexicon"/>
          <w:bCs/>
          <w:caps/>
          <w:noProof/>
          <w:sz w:val="28"/>
          <w:szCs w:val="28"/>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Ethical Sensitivity</w:t>
      </w:r>
    </w:p>
    <w:p w:rsidR="007E39EB" w:rsidRPr="00ED36D6" w:rsidRDefault="007E39EB" w:rsidP="0060631B">
      <w:pPr>
        <w:spacing w:line="240" w:lineRule="auto"/>
        <w:jc w:val="both"/>
        <w:rPr>
          <w:rFonts w:ascii="Lexicon" w:hAnsi="Lexicon" w:cs="Lexicon"/>
          <w:sz w:val="28"/>
          <w:szCs w:val="28"/>
          <w:rtl/>
          <w:lang w:bidi="ar-IQ"/>
        </w:rPr>
      </w:pPr>
      <w:r w:rsidRPr="00ED36D6">
        <w:rPr>
          <w:rFonts w:ascii="Lexicon" w:hAnsi="Lexicon" w:cs="Lexicon"/>
          <w:sz w:val="28"/>
          <w:szCs w:val="28"/>
          <w:rtl/>
          <w:lang w:bidi="ar-IQ"/>
        </w:rPr>
        <w:t xml:space="preserve">    هو واحدا من اقدم النماذج والأبعاد الذي تم التركيز عليه من قبل قادة الاعمال من خلال الابحاث التي اجريت على القيم الاخلاقية للقادة.</w:t>
      </w:r>
      <w:r w:rsidRPr="00ED36D6">
        <w:rPr>
          <w:rFonts w:ascii="Lexicon" w:hAnsi="Lexicon" w:cs="Lexicon"/>
          <w:sz w:val="28"/>
          <w:szCs w:val="28"/>
          <w:lang w:bidi="ar-IQ"/>
        </w:rPr>
        <w:t xml:space="preserve"> </w:t>
      </w:r>
      <w:r w:rsidRPr="00ED36D6">
        <w:rPr>
          <w:rFonts w:ascii="Lexicon" w:hAnsi="Lexicon" w:cs="Lexicon"/>
          <w:sz w:val="28"/>
          <w:szCs w:val="28"/>
          <w:rtl/>
          <w:lang w:bidi="ar-IQ"/>
        </w:rPr>
        <w:t xml:space="preserve">ويمكن تعريف نموذج الأخلاق </w:t>
      </w:r>
      <w:r w:rsidRPr="00ED36D6">
        <w:rPr>
          <w:rFonts w:ascii="Lexicon" w:hAnsi="Lexicon" w:cs="Lexicon"/>
          <w:sz w:val="28"/>
          <w:szCs w:val="28"/>
          <w:lang w:bidi="ar-IQ"/>
        </w:rPr>
        <w:t>Ethics</w:t>
      </w:r>
      <w:r w:rsidRPr="00ED36D6">
        <w:rPr>
          <w:rFonts w:ascii="Lexicon" w:hAnsi="Lexicon" w:cs="Lexicon"/>
          <w:sz w:val="28"/>
          <w:szCs w:val="28"/>
          <w:rtl/>
          <w:lang w:bidi="ar-IQ"/>
        </w:rPr>
        <w:t xml:space="preserve"> "بوصفه المنظور الأخلاقي الذي يركز على القيم والمبادئ الاخلاقية لدى قادة الأعمال". ويتضح بانه بدأ ظهور نموذج الأخلاق مرئيا وذلك من خلال الدعوة إلى الأخلاق والقيم في المنظمات</w:t>
      </w:r>
      <w:r w:rsidRPr="00ED36D6">
        <w:rPr>
          <w:rFonts w:ascii="Lexicon" w:hAnsi="Lexicon" w:cs="Lexicon"/>
          <w:sz w:val="28"/>
          <w:szCs w:val="28"/>
          <w:lang w:bidi="ar-IQ"/>
        </w:rPr>
        <w:t>(</w:t>
      </w:r>
      <w:proofErr w:type="spellStart"/>
      <w:r w:rsidRPr="00ED36D6">
        <w:rPr>
          <w:rFonts w:ascii="Lexicon" w:hAnsi="Lexicon" w:cs="Lexicon"/>
          <w:sz w:val="28"/>
          <w:szCs w:val="28"/>
          <w:lang w:bidi="ar-IQ"/>
        </w:rPr>
        <w:t>Kanungo</w:t>
      </w:r>
      <w:proofErr w:type="spellEnd"/>
      <w:r w:rsidRPr="00ED36D6">
        <w:rPr>
          <w:rFonts w:ascii="Lexicon" w:hAnsi="Lexicon" w:cs="Lexicon"/>
          <w:sz w:val="28"/>
          <w:szCs w:val="28"/>
          <w:lang w:bidi="ar-IQ"/>
        </w:rPr>
        <w:t xml:space="preserve"> and </w:t>
      </w:r>
      <w:proofErr w:type="spellStart"/>
      <w:r w:rsidRPr="00ED36D6">
        <w:rPr>
          <w:rFonts w:ascii="Lexicon" w:hAnsi="Lexicon" w:cs="Lexicon"/>
          <w:sz w:val="28"/>
          <w:szCs w:val="28"/>
          <w:lang w:bidi="ar-IQ"/>
        </w:rPr>
        <w:t>Mendonca</w:t>
      </w:r>
      <w:proofErr w:type="spellEnd"/>
      <w:r w:rsidRPr="00ED36D6">
        <w:rPr>
          <w:rFonts w:ascii="Lexicon" w:hAnsi="Lexicon" w:cs="Lexicon"/>
          <w:sz w:val="28"/>
          <w:szCs w:val="28"/>
          <w:lang w:bidi="ar-IQ"/>
        </w:rPr>
        <w:t xml:space="preserve">, 1996) </w:t>
      </w:r>
      <w:r w:rsidRPr="00ED36D6">
        <w:rPr>
          <w:rFonts w:ascii="Lexicon" w:hAnsi="Lexicon" w:cs="Lexicon"/>
          <w:sz w:val="28"/>
          <w:szCs w:val="28"/>
          <w:rtl/>
          <w:lang w:bidi="ar-IQ"/>
        </w:rPr>
        <w:t xml:space="preserve">. ويرى </w:t>
      </w:r>
      <w:r w:rsidR="000854EB" w:rsidRPr="00ED36D6">
        <w:rPr>
          <w:rFonts w:ascii="Lexicon" w:hAnsi="Lexicon" w:cs="Lexicon"/>
          <w:sz w:val="28"/>
          <w:szCs w:val="28"/>
          <w:lang w:bidi="ar-IQ"/>
        </w:rPr>
        <w:t>(</w:t>
      </w:r>
      <w:r w:rsidRPr="00ED36D6">
        <w:rPr>
          <w:rFonts w:ascii="Lexicon" w:hAnsi="Lexicon" w:cs="Lexicon"/>
          <w:sz w:val="28"/>
          <w:szCs w:val="28"/>
          <w:lang w:bidi="ar-IQ"/>
        </w:rPr>
        <w:t>Kim et.al, 2002, p:1073)</w:t>
      </w:r>
      <w:r w:rsidR="000854EB" w:rsidRPr="00ED36D6">
        <w:rPr>
          <w:rFonts w:ascii="Lexicon" w:hAnsi="Lexicon" w:cs="Lexicon"/>
          <w:sz w:val="28"/>
          <w:szCs w:val="28"/>
          <w:rtl/>
          <w:lang w:bidi="ar-IQ"/>
        </w:rPr>
        <w:t xml:space="preserve"> </w:t>
      </w:r>
      <w:r w:rsidRPr="00ED36D6">
        <w:rPr>
          <w:rFonts w:ascii="Lexicon" w:hAnsi="Lexicon" w:cs="Lexicon"/>
          <w:sz w:val="28"/>
          <w:szCs w:val="28"/>
          <w:rtl/>
          <w:lang w:bidi="ar-IQ"/>
        </w:rPr>
        <w:t>ان مفهوم الحساسية الاخلاقية يأتي من السلوك الاخلاقي الذاتي لدى القادة ويشير مفهوم سلوك الاخلاق الذاتي الى" كيف يشعر ويفكر الاشخاص داخل انفسهم حول القضايا الاخلاقية مثل قضايا القيم الاخلاقية "(</w:t>
      </w:r>
      <w:r w:rsidRPr="00ED36D6">
        <w:rPr>
          <w:rFonts w:ascii="Lexicon" w:hAnsi="Lexicon" w:cs="Lexicon"/>
          <w:sz w:val="28"/>
          <w:szCs w:val="28"/>
          <w:lang w:bidi="ar-IQ"/>
        </w:rPr>
        <w:t>Han, 1997,p;222</w:t>
      </w:r>
      <w:r w:rsidRPr="00ED36D6">
        <w:rPr>
          <w:rFonts w:ascii="Lexicon" w:hAnsi="Lexicon" w:cs="Lexicon"/>
          <w:sz w:val="28"/>
          <w:szCs w:val="28"/>
          <w:rtl/>
          <w:lang w:bidi="ar-IQ"/>
        </w:rPr>
        <w:t xml:space="preserve">). ويضيف كذلك انه يجب على القادة تكثيف منظومة الاخلاق الفردية من اجل تحسين مفهوم التحسس الاخلاقي. ويشير </w:t>
      </w:r>
      <w:r w:rsidRPr="00ED36D6">
        <w:rPr>
          <w:rFonts w:ascii="Lexicon" w:hAnsi="Lexicon" w:cs="Lexicon"/>
          <w:sz w:val="28"/>
          <w:szCs w:val="28"/>
          <w:lang w:bidi="ar-IQ"/>
        </w:rPr>
        <w:t>(</w:t>
      </w:r>
      <w:proofErr w:type="spellStart"/>
      <w:r w:rsidRPr="00ED36D6">
        <w:rPr>
          <w:rFonts w:ascii="Lexicon" w:hAnsi="Lexicon" w:cs="Lexicon"/>
          <w:sz w:val="28"/>
          <w:szCs w:val="28"/>
          <w:lang w:bidi="ar-IQ"/>
        </w:rPr>
        <w:t>Mugan</w:t>
      </w:r>
      <w:proofErr w:type="spellEnd"/>
      <w:r w:rsidRPr="00ED36D6">
        <w:rPr>
          <w:rFonts w:ascii="Lexicon" w:hAnsi="Lexicon" w:cs="Lexicon"/>
          <w:sz w:val="28"/>
          <w:szCs w:val="28"/>
          <w:lang w:bidi="ar-IQ"/>
        </w:rPr>
        <w:t xml:space="preserve"> et.al., 2007, p;1)</w:t>
      </w:r>
      <w:r w:rsidRPr="00ED36D6">
        <w:rPr>
          <w:rFonts w:ascii="Lexicon" w:hAnsi="Lexicon" w:cs="Lexicon"/>
          <w:sz w:val="28"/>
          <w:szCs w:val="28"/>
          <w:rtl/>
          <w:lang w:bidi="ar-IQ"/>
        </w:rPr>
        <w:t xml:space="preserve"> ان الحساسية الاخلاقية تختلف من حالة الى اخرى وذلك حسب تأثيرها على مصالح ال</w:t>
      </w:r>
      <w:r w:rsidR="0060631B" w:rsidRPr="00ED36D6">
        <w:rPr>
          <w:rFonts w:ascii="Lexicon" w:hAnsi="Lexicon" w:cs="Lexicon"/>
          <w:sz w:val="28"/>
          <w:szCs w:val="28"/>
          <w:rtl/>
          <w:lang w:bidi="ar-IQ"/>
        </w:rPr>
        <w:t>عاملين</w:t>
      </w:r>
      <w:r w:rsidRPr="00ED36D6">
        <w:rPr>
          <w:rFonts w:ascii="Lexicon" w:hAnsi="Lexicon" w:cs="Lexicon"/>
          <w:sz w:val="28"/>
          <w:szCs w:val="28"/>
          <w:rtl/>
          <w:lang w:bidi="ar-IQ"/>
        </w:rPr>
        <w:t xml:space="preserve"> او ال</w:t>
      </w:r>
      <w:r w:rsidR="00217339" w:rsidRPr="00ED36D6">
        <w:rPr>
          <w:rFonts w:ascii="Lexicon" w:hAnsi="Lexicon" w:cs="Lexicon"/>
          <w:sz w:val="28"/>
          <w:szCs w:val="28"/>
          <w:rtl/>
          <w:lang w:bidi="ar-IQ"/>
        </w:rPr>
        <w:t>منظمة</w:t>
      </w:r>
      <w:r w:rsidRPr="00ED36D6">
        <w:rPr>
          <w:rFonts w:ascii="Lexicon" w:hAnsi="Lexicon" w:cs="Lexicon"/>
          <w:sz w:val="28"/>
          <w:szCs w:val="28"/>
          <w:rtl/>
          <w:lang w:bidi="ar-IQ"/>
        </w:rPr>
        <w:t xml:space="preserve"> او المجتمع، ويضيف كذلك ان التحسس الاخلاقي يختلف من جنس الى اخر وحسب حالة ال</w:t>
      </w:r>
      <w:r w:rsidR="0060631B" w:rsidRPr="00ED36D6">
        <w:rPr>
          <w:rFonts w:ascii="Lexicon" w:hAnsi="Lexicon" w:cs="Lexicon"/>
          <w:sz w:val="28"/>
          <w:szCs w:val="28"/>
          <w:rtl/>
          <w:lang w:bidi="ar-IQ"/>
        </w:rPr>
        <w:t>عاملين</w:t>
      </w:r>
      <w:r w:rsidRPr="00ED36D6">
        <w:rPr>
          <w:rFonts w:ascii="Lexicon" w:hAnsi="Lexicon" w:cs="Lexicon"/>
          <w:sz w:val="28"/>
          <w:szCs w:val="28"/>
          <w:rtl/>
          <w:lang w:bidi="ar-IQ"/>
        </w:rPr>
        <w:t>.</w:t>
      </w:r>
    </w:p>
    <w:p w:rsidR="007E39EB" w:rsidRPr="00ED36D6" w:rsidRDefault="007E39EB" w:rsidP="002C66E7">
      <w:pPr>
        <w:pStyle w:val="a3"/>
        <w:numPr>
          <w:ilvl w:val="0"/>
          <w:numId w:val="9"/>
        </w:num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الاستغراق الايجابي</w:t>
      </w:r>
      <w:r w:rsidR="0046000B"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46000B" w:rsidRPr="00ED36D6">
        <w:rPr>
          <w:rFonts w:ascii="Lexicon" w:eastAsia="Times New Roman" w:hAnsi="Lexicon" w:cs="Lexicon"/>
          <w:bCs/>
          <w:caps/>
          <w:noProof/>
          <w:sz w:val="28"/>
          <w:szCs w:val="28"/>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Positive Engagement</w:t>
      </w:r>
    </w:p>
    <w:p w:rsidR="007E39EB" w:rsidRPr="00ED36D6" w:rsidRDefault="007E39EB" w:rsidP="00217339">
      <w:pPr>
        <w:spacing w:line="240" w:lineRule="auto"/>
        <w:jc w:val="both"/>
        <w:rPr>
          <w:rFonts w:ascii="Lexicon" w:hAnsi="Lexicon" w:cs="Lexicon"/>
          <w:sz w:val="28"/>
          <w:szCs w:val="28"/>
          <w:rtl/>
          <w:lang w:bidi="ar-IQ"/>
        </w:rPr>
      </w:pPr>
      <w:r w:rsidRPr="00ED36D6">
        <w:rPr>
          <w:rFonts w:ascii="Lexicon" w:hAnsi="Lexicon" w:cs="Lexicon"/>
          <w:sz w:val="28"/>
          <w:szCs w:val="28"/>
          <w:rtl/>
          <w:lang w:bidi="ar-IQ"/>
        </w:rPr>
        <w:t xml:space="preserve"> </w:t>
      </w:r>
      <w:r w:rsidR="000854EB" w:rsidRPr="00ED36D6">
        <w:rPr>
          <w:rFonts w:ascii="Lexicon" w:hAnsi="Lexicon" w:cs="Lexicon"/>
          <w:sz w:val="28"/>
          <w:szCs w:val="28"/>
          <w:rtl/>
          <w:lang w:bidi="ar-IQ"/>
        </w:rPr>
        <w:t xml:space="preserve">    </w:t>
      </w:r>
      <w:r w:rsidRPr="00ED36D6">
        <w:rPr>
          <w:rFonts w:ascii="Lexicon" w:hAnsi="Lexicon" w:cs="Lexicon"/>
          <w:sz w:val="28"/>
          <w:szCs w:val="28"/>
          <w:rtl/>
          <w:lang w:bidi="ar-IQ"/>
        </w:rPr>
        <w:t xml:space="preserve">يركز نموذج الاستغراق الايجابي حول امكانية القادة في خلق وقيادة التغيير الايجابي في المنظمات، فان هذا النموذج يركز على كيفية خلق التغيير الايجابي ونقله </w:t>
      </w:r>
      <w:r w:rsidR="00217339" w:rsidRPr="00ED36D6">
        <w:rPr>
          <w:rFonts w:ascii="Lexicon" w:hAnsi="Lexicon" w:cs="Lexicon"/>
          <w:sz w:val="28"/>
          <w:szCs w:val="28"/>
          <w:rtl/>
          <w:lang w:bidi="ar-IQ"/>
        </w:rPr>
        <w:t>الى العاملين</w:t>
      </w:r>
      <w:r w:rsidRPr="00ED36D6">
        <w:rPr>
          <w:rFonts w:ascii="Lexicon" w:hAnsi="Lexicon" w:cs="Lexicon"/>
          <w:sz w:val="28"/>
          <w:szCs w:val="28"/>
          <w:rtl/>
          <w:lang w:bidi="ar-IQ"/>
        </w:rPr>
        <w:t xml:space="preserve"> في المنظمات. وان هذا النموذج يرتبط بموضوع القيادة من ناحية التغيير الاستراتيجي والرؤية، والأمل والشجاعة والحيوية، والتحول التنظيمي. وان التخصصات الأساسية الكامنة وراء هذا النموذج هي علم النفس الإيجابي، والثقافة التنظيمية الإيجابية، والسلوك التنظيمي الإيجابي. ويمكن تعريف تلك المتغيرات التي يرتكز عليها التغيير الايجابي  والتي تضم علم النفس الإيجابي (الانضباط الأساسي الأصلي والحركة التي تقدم إلهام للآخرين) والسلوك التنظيمي الايجابي (تركيز منهج القوة القائمة على قدرات المستوى الجزئي من السلوك التنظيمي) والثقافة التنظيمية الايجابية  (الحرك</w:t>
      </w:r>
      <w:r w:rsidR="000854EB" w:rsidRPr="00ED36D6">
        <w:rPr>
          <w:rFonts w:ascii="Lexicon" w:hAnsi="Lexicon" w:cs="Lexicon"/>
          <w:sz w:val="28"/>
          <w:szCs w:val="28"/>
          <w:rtl/>
          <w:lang w:bidi="ar-IQ"/>
        </w:rPr>
        <w:t>ة الايجابية في العلوم التنظيمية</w:t>
      </w:r>
      <w:r w:rsidRPr="00ED36D6">
        <w:rPr>
          <w:rFonts w:ascii="Lexicon" w:hAnsi="Lexicon" w:cs="Lexicon"/>
          <w:sz w:val="28"/>
          <w:szCs w:val="28"/>
          <w:rtl/>
          <w:lang w:bidi="ar-IQ"/>
        </w:rPr>
        <w:t xml:space="preserve">) </w:t>
      </w:r>
      <w:r w:rsidRPr="00ED36D6">
        <w:rPr>
          <w:rFonts w:ascii="Lexicon" w:hAnsi="Lexicon" w:cs="Lexicon"/>
          <w:sz w:val="28"/>
          <w:szCs w:val="28"/>
          <w:lang w:bidi="ar-IQ"/>
        </w:rPr>
        <w:t>Karakas,2009,P;32)</w:t>
      </w:r>
      <w:r w:rsidR="0026021A" w:rsidRPr="00ED36D6">
        <w:rPr>
          <w:rFonts w:ascii="Lexicon" w:hAnsi="Lexicon" w:cs="Lexicon"/>
          <w:sz w:val="28"/>
          <w:szCs w:val="28"/>
          <w:rtl/>
          <w:lang w:bidi="ar-IQ"/>
        </w:rPr>
        <w:t xml:space="preserve">). </w:t>
      </w:r>
      <w:r w:rsidR="000854EB" w:rsidRPr="00ED36D6">
        <w:rPr>
          <w:rFonts w:ascii="Lexicon" w:hAnsi="Lexicon" w:cs="Lexicon"/>
          <w:sz w:val="28"/>
          <w:szCs w:val="28"/>
          <w:rtl/>
          <w:lang w:bidi="ar-IQ"/>
        </w:rPr>
        <w:t>و</w:t>
      </w:r>
      <w:r w:rsidRPr="00ED36D6">
        <w:rPr>
          <w:rFonts w:ascii="Lexicon" w:hAnsi="Lexicon" w:cs="Lexicon"/>
          <w:sz w:val="28"/>
          <w:szCs w:val="28"/>
          <w:rtl/>
          <w:lang w:bidi="ar-IQ"/>
        </w:rPr>
        <w:t>يقترح (</w:t>
      </w:r>
      <w:r w:rsidR="0026021A" w:rsidRPr="00ED36D6">
        <w:rPr>
          <w:rFonts w:ascii="Lexicon" w:hAnsi="Lexicon" w:cs="Lexicon"/>
          <w:sz w:val="28"/>
          <w:szCs w:val="28"/>
          <w:lang w:bidi="ar-IQ"/>
        </w:rPr>
        <w:t>Ryan and Deci</w:t>
      </w:r>
      <w:r w:rsidRPr="00ED36D6">
        <w:rPr>
          <w:rFonts w:ascii="Lexicon" w:hAnsi="Lexicon" w:cs="Lexicon"/>
          <w:sz w:val="28"/>
          <w:szCs w:val="28"/>
          <w:lang w:bidi="ar-IQ"/>
        </w:rPr>
        <w:t>,</w:t>
      </w:r>
      <w:r w:rsidR="0026021A" w:rsidRPr="00ED36D6">
        <w:rPr>
          <w:rFonts w:ascii="Lexicon" w:hAnsi="Lexicon" w:cs="Lexicon"/>
          <w:sz w:val="28"/>
          <w:szCs w:val="28"/>
          <w:lang w:bidi="ar-IQ"/>
        </w:rPr>
        <w:t xml:space="preserve"> </w:t>
      </w:r>
      <w:r w:rsidRPr="00ED36D6">
        <w:rPr>
          <w:rFonts w:ascii="Lexicon" w:hAnsi="Lexicon" w:cs="Lexicon"/>
          <w:sz w:val="28"/>
          <w:szCs w:val="28"/>
          <w:lang w:bidi="ar-IQ"/>
        </w:rPr>
        <w:t>2000,p;68</w:t>
      </w:r>
      <w:r w:rsidR="0026021A" w:rsidRPr="00ED36D6">
        <w:rPr>
          <w:rFonts w:ascii="Lexicon" w:hAnsi="Lexicon" w:cs="Lexicon"/>
          <w:sz w:val="28"/>
          <w:szCs w:val="28"/>
          <w:rtl/>
          <w:lang w:bidi="ar-IQ"/>
        </w:rPr>
        <w:t>)</w:t>
      </w:r>
      <w:r w:rsidRPr="00ED36D6">
        <w:rPr>
          <w:rFonts w:ascii="Lexicon" w:hAnsi="Lexicon" w:cs="Lexicon"/>
          <w:sz w:val="28"/>
          <w:szCs w:val="28"/>
          <w:rtl/>
          <w:lang w:bidi="ar-IQ"/>
        </w:rPr>
        <w:t xml:space="preserve">ان الاستغراق الايجابي يجعل </w:t>
      </w:r>
      <w:r w:rsidR="00217339" w:rsidRPr="00ED36D6">
        <w:rPr>
          <w:rFonts w:ascii="Lexicon" w:hAnsi="Lexicon" w:cs="Lexicon"/>
          <w:sz w:val="28"/>
          <w:szCs w:val="28"/>
          <w:rtl/>
          <w:lang w:bidi="ar-IQ"/>
        </w:rPr>
        <w:t>العاملين</w:t>
      </w:r>
      <w:r w:rsidRPr="00ED36D6">
        <w:rPr>
          <w:rFonts w:ascii="Lexicon" w:hAnsi="Lexicon" w:cs="Lexicon"/>
          <w:sz w:val="28"/>
          <w:szCs w:val="28"/>
          <w:rtl/>
          <w:lang w:bidi="ar-IQ"/>
        </w:rPr>
        <w:t xml:space="preserve">  </w:t>
      </w:r>
      <w:r w:rsidRPr="00ED36D6">
        <w:rPr>
          <w:rFonts w:ascii="Lexicon" w:hAnsi="Lexicon" w:cs="Lexicon"/>
          <w:sz w:val="28"/>
          <w:szCs w:val="28"/>
          <w:rtl/>
          <w:lang w:bidi="ar-IQ"/>
        </w:rPr>
        <w:lastRenderedPageBreak/>
        <w:t>فضوليين ومندفعين ومهتمين في مواجهة التحديات. وفي المقابل ا</w:t>
      </w:r>
      <w:r w:rsidR="00217339" w:rsidRPr="00ED36D6">
        <w:rPr>
          <w:rFonts w:ascii="Lexicon" w:hAnsi="Lexicon" w:cs="Lexicon"/>
          <w:sz w:val="28"/>
          <w:szCs w:val="28"/>
          <w:rtl/>
          <w:lang w:bidi="ar-IQ"/>
        </w:rPr>
        <w:t>لعاملين</w:t>
      </w:r>
      <w:r w:rsidRPr="00ED36D6">
        <w:rPr>
          <w:rFonts w:ascii="Lexicon" w:hAnsi="Lexicon" w:cs="Lexicon"/>
          <w:sz w:val="28"/>
          <w:szCs w:val="28"/>
          <w:rtl/>
          <w:lang w:bidi="ar-IQ"/>
        </w:rPr>
        <w:t xml:space="preserve"> غير المشاركين يكونون مملين وغي</w:t>
      </w:r>
      <w:r w:rsidR="009B2191" w:rsidRPr="00ED36D6">
        <w:rPr>
          <w:rFonts w:ascii="Lexicon" w:hAnsi="Lexicon" w:cs="Lexicon"/>
          <w:sz w:val="28"/>
          <w:szCs w:val="28"/>
          <w:rtl/>
          <w:lang w:bidi="ar-IQ"/>
        </w:rPr>
        <w:t>ر مبالين في تحقيق اهداف المنظمة</w:t>
      </w:r>
      <w:r w:rsidRPr="00ED36D6">
        <w:rPr>
          <w:rFonts w:ascii="Lexicon" w:hAnsi="Lexicon" w:cs="Lexicon"/>
          <w:sz w:val="28"/>
          <w:szCs w:val="28"/>
          <w:rtl/>
          <w:lang w:bidi="ar-IQ"/>
        </w:rPr>
        <w:t xml:space="preserve"> </w:t>
      </w:r>
      <w:proofErr w:type="spellStart"/>
      <w:r w:rsidRPr="00ED36D6">
        <w:rPr>
          <w:rFonts w:ascii="Lexicon" w:hAnsi="Lexicon" w:cs="Lexicon"/>
          <w:sz w:val="28"/>
          <w:szCs w:val="28"/>
          <w:lang w:bidi="ar-IQ"/>
        </w:rPr>
        <w:t>Fulghum</w:t>
      </w:r>
      <w:proofErr w:type="spellEnd"/>
      <w:r w:rsidRPr="00ED36D6">
        <w:rPr>
          <w:rFonts w:ascii="Lexicon" w:hAnsi="Lexicon" w:cs="Lexicon"/>
          <w:sz w:val="28"/>
          <w:szCs w:val="28"/>
          <w:lang w:bidi="ar-IQ"/>
        </w:rPr>
        <w:t>, Robert, 2012,</w:t>
      </w:r>
      <w:r w:rsidR="000854EB" w:rsidRPr="00ED36D6">
        <w:rPr>
          <w:rFonts w:ascii="Lexicon" w:hAnsi="Lexicon" w:cs="Lexicon"/>
          <w:sz w:val="28"/>
          <w:szCs w:val="28"/>
          <w:lang w:bidi="ar-IQ"/>
        </w:rPr>
        <w:t xml:space="preserve"> </w:t>
      </w:r>
      <w:r w:rsidRPr="00ED36D6">
        <w:rPr>
          <w:rFonts w:ascii="Lexicon" w:hAnsi="Lexicon" w:cs="Lexicon"/>
          <w:sz w:val="28"/>
          <w:szCs w:val="28"/>
          <w:lang w:bidi="ar-IQ"/>
        </w:rPr>
        <w:t>p;1)</w:t>
      </w:r>
      <w:r w:rsidRPr="00ED36D6">
        <w:rPr>
          <w:rFonts w:ascii="Lexicon" w:hAnsi="Lexicon" w:cs="Lexicon"/>
          <w:sz w:val="28"/>
          <w:szCs w:val="28"/>
          <w:rtl/>
          <w:lang w:bidi="ar-IQ"/>
        </w:rPr>
        <w:t xml:space="preserve">) . </w:t>
      </w:r>
    </w:p>
    <w:p w:rsidR="007E39EB" w:rsidRPr="00ED36D6" w:rsidRDefault="007E39EB" w:rsidP="002C66E7">
      <w:pPr>
        <w:pStyle w:val="a3"/>
        <w:numPr>
          <w:ilvl w:val="0"/>
          <w:numId w:val="9"/>
        </w:num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العمّق الروحي</w:t>
      </w:r>
      <w:r w:rsidR="0046000B"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46000B" w:rsidRPr="00ED36D6">
        <w:rPr>
          <w:rFonts w:ascii="Lexicon" w:eastAsia="Times New Roman" w:hAnsi="Lexicon" w:cs="Lexicon"/>
          <w:bCs/>
          <w:caps/>
          <w:noProof/>
          <w:sz w:val="28"/>
          <w:szCs w:val="28"/>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Spiritual Depth</w:t>
      </w:r>
    </w:p>
    <w:p w:rsidR="007E39EB" w:rsidRPr="00ED36D6" w:rsidRDefault="007E39EB" w:rsidP="0060631B">
      <w:pPr>
        <w:spacing w:line="240" w:lineRule="auto"/>
        <w:jc w:val="both"/>
        <w:rPr>
          <w:rFonts w:ascii="Lexicon" w:hAnsi="Lexicon" w:cs="Lexicon"/>
          <w:sz w:val="28"/>
          <w:szCs w:val="28"/>
          <w:rtl/>
          <w:lang w:bidi="ar-IQ"/>
        </w:rPr>
      </w:pPr>
      <w:r w:rsidRPr="00ED36D6">
        <w:rPr>
          <w:rFonts w:ascii="Lexicon" w:hAnsi="Lexicon" w:cs="Lexicon"/>
          <w:sz w:val="28"/>
          <w:szCs w:val="28"/>
          <w:rtl/>
          <w:lang w:bidi="ar-IQ"/>
        </w:rPr>
        <w:t xml:space="preserve">     وقد بدا ظهور نموذج العمّق الروحي من خلال الادبيات التي تناولت روحانية العمل</w:t>
      </w:r>
      <w:r w:rsidRPr="00ED36D6">
        <w:rPr>
          <w:rFonts w:ascii="Lexicon" w:hAnsi="Lexicon" w:cs="Lexicon"/>
          <w:sz w:val="28"/>
          <w:szCs w:val="28"/>
          <w:lang w:bidi="ar-IQ"/>
        </w:rPr>
        <w:t>(</w:t>
      </w:r>
      <w:proofErr w:type="spellStart"/>
      <w:r w:rsidRPr="00ED36D6">
        <w:rPr>
          <w:rFonts w:ascii="Lexicon" w:hAnsi="Lexicon" w:cs="Lexicon"/>
          <w:sz w:val="28"/>
          <w:szCs w:val="28"/>
          <w:lang w:bidi="ar-IQ"/>
        </w:rPr>
        <w:t>Giacalone</w:t>
      </w:r>
      <w:proofErr w:type="spellEnd"/>
      <w:r w:rsidRPr="00ED36D6">
        <w:rPr>
          <w:rFonts w:ascii="Lexicon" w:hAnsi="Lexicon" w:cs="Lexicon"/>
          <w:sz w:val="28"/>
          <w:szCs w:val="28"/>
          <w:lang w:bidi="ar-IQ"/>
        </w:rPr>
        <w:t xml:space="preserve"> </w:t>
      </w:r>
      <w:r w:rsidR="007E102B" w:rsidRPr="00ED36D6">
        <w:rPr>
          <w:rFonts w:ascii="Lexicon" w:hAnsi="Lexicon" w:cs="Lexicon"/>
          <w:sz w:val="28"/>
          <w:szCs w:val="28"/>
          <w:lang w:bidi="ar-IQ"/>
        </w:rPr>
        <w:t xml:space="preserve">&amp; </w:t>
      </w:r>
      <w:proofErr w:type="spellStart"/>
      <w:r w:rsidRPr="00ED36D6">
        <w:rPr>
          <w:rFonts w:ascii="Lexicon" w:hAnsi="Lexicon" w:cs="Lexicon"/>
          <w:sz w:val="28"/>
          <w:szCs w:val="28"/>
          <w:lang w:bidi="ar-IQ"/>
        </w:rPr>
        <w:t>Jurkiewicz</w:t>
      </w:r>
      <w:proofErr w:type="spellEnd"/>
      <w:r w:rsidRPr="00ED36D6">
        <w:rPr>
          <w:rFonts w:ascii="Lexicon" w:hAnsi="Lexicon" w:cs="Lexicon"/>
          <w:sz w:val="28"/>
          <w:szCs w:val="28"/>
          <w:lang w:bidi="ar-IQ"/>
        </w:rPr>
        <w:t xml:space="preserve">, 2003) </w:t>
      </w:r>
      <w:r w:rsidRPr="00ED36D6">
        <w:rPr>
          <w:rFonts w:ascii="Lexicon" w:hAnsi="Lexicon" w:cs="Lexicon"/>
          <w:sz w:val="28"/>
          <w:szCs w:val="28"/>
          <w:rtl/>
          <w:lang w:bidi="ar-IQ"/>
        </w:rPr>
        <w:t xml:space="preserve"> والروحانية في ادبيات القيادة </w:t>
      </w:r>
      <w:r w:rsidRPr="00ED36D6">
        <w:rPr>
          <w:rFonts w:ascii="Lexicon" w:hAnsi="Lexicon" w:cs="Lexicon"/>
          <w:sz w:val="28"/>
          <w:szCs w:val="28"/>
          <w:lang w:bidi="ar-IQ"/>
        </w:rPr>
        <w:t>(</w:t>
      </w:r>
      <w:proofErr w:type="spellStart"/>
      <w:r w:rsidRPr="00ED36D6">
        <w:rPr>
          <w:rFonts w:ascii="Lexicon" w:hAnsi="Lexicon" w:cs="Lexicon"/>
          <w:sz w:val="28"/>
          <w:szCs w:val="28"/>
          <w:lang w:bidi="ar-IQ"/>
        </w:rPr>
        <w:t>Kriger</w:t>
      </w:r>
      <w:proofErr w:type="spellEnd"/>
      <w:r w:rsidRPr="00ED36D6">
        <w:rPr>
          <w:rFonts w:ascii="Lexicon" w:hAnsi="Lexicon" w:cs="Lexicon"/>
          <w:sz w:val="28"/>
          <w:szCs w:val="28"/>
          <w:lang w:bidi="ar-IQ"/>
        </w:rPr>
        <w:t xml:space="preserve"> </w:t>
      </w:r>
      <w:r w:rsidR="007E102B" w:rsidRPr="00ED36D6">
        <w:rPr>
          <w:rFonts w:ascii="Lexicon" w:hAnsi="Lexicon" w:cs="Lexicon"/>
          <w:sz w:val="28"/>
          <w:szCs w:val="28"/>
          <w:lang w:bidi="ar-IQ"/>
        </w:rPr>
        <w:t xml:space="preserve">&amp; </w:t>
      </w:r>
      <w:r w:rsidRPr="00ED36D6">
        <w:rPr>
          <w:rFonts w:ascii="Lexicon" w:hAnsi="Lexicon" w:cs="Lexicon"/>
          <w:sz w:val="28"/>
          <w:szCs w:val="28"/>
          <w:lang w:bidi="ar-IQ"/>
        </w:rPr>
        <w:t>Seng, 2005</w:t>
      </w:r>
      <w:r w:rsidR="007E102B" w:rsidRPr="00ED36D6">
        <w:rPr>
          <w:rFonts w:ascii="Lexicon" w:hAnsi="Lexicon" w:cs="Lexicon"/>
          <w:sz w:val="28"/>
          <w:szCs w:val="28"/>
          <w:lang w:bidi="ar-IQ"/>
        </w:rPr>
        <w:t>,p;771</w:t>
      </w:r>
      <w:r w:rsidRPr="00ED36D6">
        <w:rPr>
          <w:rFonts w:ascii="Lexicon" w:hAnsi="Lexicon" w:cs="Lexicon"/>
          <w:sz w:val="28"/>
          <w:szCs w:val="28"/>
          <w:lang w:bidi="ar-IQ"/>
        </w:rPr>
        <w:t xml:space="preserve">) </w:t>
      </w:r>
      <w:r w:rsidRPr="00ED36D6">
        <w:rPr>
          <w:rFonts w:ascii="Lexicon" w:hAnsi="Lexicon" w:cs="Lexicon"/>
          <w:sz w:val="28"/>
          <w:szCs w:val="28"/>
          <w:rtl/>
          <w:lang w:bidi="ar-IQ"/>
        </w:rPr>
        <w:t>، ولذلك فان الاساسات التي يمكن ان ينظر اليها باعتبارها لبنات اساسية للعمق الروحي هي الروحانية في العمل والروحانية</w:t>
      </w:r>
      <w:r w:rsidR="000854EB" w:rsidRPr="00ED36D6">
        <w:rPr>
          <w:rFonts w:ascii="Lexicon" w:hAnsi="Lexicon" w:cs="Lexicon"/>
          <w:sz w:val="28"/>
          <w:szCs w:val="28"/>
          <w:rtl/>
          <w:lang w:bidi="ar-IQ"/>
        </w:rPr>
        <w:t xml:space="preserve"> في القيادة والحكمة في المنظمات</w:t>
      </w:r>
      <w:r w:rsidRPr="00ED36D6">
        <w:rPr>
          <w:rFonts w:ascii="Lexicon" w:hAnsi="Lexicon" w:cs="Lexicon"/>
          <w:sz w:val="28"/>
          <w:szCs w:val="28"/>
          <w:rtl/>
          <w:lang w:bidi="ar-IQ"/>
        </w:rPr>
        <w:t xml:space="preserve">. وان التخصصات الأساسية التي تكمن وراء دعم نموذج الروحانية هي الدين، والفلسفة، وعلم النفس </w:t>
      </w:r>
      <w:r w:rsidRPr="00ED36D6">
        <w:rPr>
          <w:rFonts w:ascii="Lexicon" w:hAnsi="Lexicon" w:cs="Lexicon"/>
          <w:sz w:val="28"/>
          <w:szCs w:val="28"/>
          <w:lang w:bidi="ar-IQ"/>
        </w:rPr>
        <w:t>Karakas, 2009, P;26)</w:t>
      </w:r>
      <w:r w:rsidRPr="00ED36D6">
        <w:rPr>
          <w:rFonts w:ascii="Lexicon" w:hAnsi="Lexicon" w:cs="Lexicon"/>
          <w:sz w:val="28"/>
          <w:szCs w:val="28"/>
          <w:rtl/>
          <w:lang w:bidi="ar-IQ"/>
        </w:rPr>
        <w:t>) ويركز نموذج الروحانية على القوة الداخلية، والتفكير، والوعي الذاتي، ويمكن أيضا أن يسمى هذا النموذج الجديد باسم حركة الروحانية</w:t>
      </w:r>
      <w:r w:rsidRPr="00ED36D6">
        <w:rPr>
          <w:rFonts w:ascii="Lexicon" w:hAnsi="Lexicon" w:cs="Lexicon"/>
          <w:sz w:val="28"/>
          <w:szCs w:val="28"/>
          <w:lang w:bidi="ar-IQ"/>
        </w:rPr>
        <w:t>(</w:t>
      </w:r>
      <w:proofErr w:type="spellStart"/>
      <w:r w:rsidRPr="00ED36D6">
        <w:rPr>
          <w:rFonts w:ascii="Lexicon" w:hAnsi="Lexicon" w:cs="Lexicon"/>
          <w:sz w:val="28"/>
          <w:szCs w:val="28"/>
          <w:lang w:bidi="ar-IQ"/>
        </w:rPr>
        <w:t>Duchon</w:t>
      </w:r>
      <w:proofErr w:type="spellEnd"/>
      <w:r w:rsidRPr="00ED36D6">
        <w:rPr>
          <w:rFonts w:ascii="Lexicon" w:hAnsi="Lexicon" w:cs="Lexicon"/>
          <w:sz w:val="28"/>
          <w:szCs w:val="28"/>
          <w:lang w:bidi="ar-IQ"/>
        </w:rPr>
        <w:t xml:space="preserve"> ,2000,p;135) </w:t>
      </w:r>
      <w:r w:rsidRPr="00ED36D6">
        <w:rPr>
          <w:rFonts w:ascii="Lexicon" w:hAnsi="Lexicon" w:cs="Lexicon"/>
          <w:sz w:val="28"/>
          <w:szCs w:val="28"/>
          <w:rtl/>
          <w:lang w:bidi="ar-IQ"/>
        </w:rPr>
        <w:t xml:space="preserve"> هذا البعد الروحي الجديد يجسد بحث القادة  عن البساطة، والمعنى في العمل، للوصول الى أماكن عمل اكثر إنسانية وتعبير عن الذات، وابداع، وبمستويات عالية من الترابط </w:t>
      </w:r>
      <w:r w:rsidRPr="00ED36D6">
        <w:rPr>
          <w:rFonts w:ascii="Lexicon" w:hAnsi="Lexicon" w:cs="Lexicon"/>
          <w:sz w:val="28"/>
          <w:szCs w:val="28"/>
          <w:lang w:bidi="ar-IQ"/>
        </w:rPr>
        <w:t xml:space="preserve">(Marques, </w:t>
      </w:r>
      <w:proofErr w:type="spellStart"/>
      <w:r w:rsidRPr="00ED36D6">
        <w:rPr>
          <w:rFonts w:ascii="Lexicon" w:hAnsi="Lexicon" w:cs="Lexicon"/>
          <w:sz w:val="28"/>
          <w:szCs w:val="28"/>
          <w:lang w:bidi="ar-IQ"/>
        </w:rPr>
        <w:t>Dhiman</w:t>
      </w:r>
      <w:proofErr w:type="spellEnd"/>
      <w:r w:rsidRPr="00ED36D6">
        <w:rPr>
          <w:rFonts w:ascii="Lexicon" w:hAnsi="Lexicon" w:cs="Lexicon"/>
          <w:sz w:val="28"/>
          <w:szCs w:val="28"/>
          <w:lang w:bidi="ar-IQ"/>
        </w:rPr>
        <w:t>&amp; King, 2007)</w:t>
      </w:r>
      <w:r w:rsidRPr="00ED36D6">
        <w:rPr>
          <w:rFonts w:ascii="Lexicon" w:hAnsi="Lexicon" w:cs="Lexicon"/>
          <w:sz w:val="28"/>
          <w:szCs w:val="28"/>
          <w:rtl/>
          <w:lang w:bidi="ar-IQ"/>
        </w:rPr>
        <w:t xml:space="preserve">. ويعرف </w:t>
      </w:r>
      <w:proofErr w:type="spellStart"/>
      <w:r w:rsidRPr="00ED36D6">
        <w:rPr>
          <w:rFonts w:ascii="Lexicon" w:hAnsi="Lexicon" w:cs="Lexicon"/>
          <w:sz w:val="28"/>
          <w:szCs w:val="28"/>
          <w:lang w:bidi="ar-IQ"/>
        </w:rPr>
        <w:t>Ashar</w:t>
      </w:r>
      <w:proofErr w:type="spellEnd"/>
      <w:r w:rsidRPr="00ED36D6">
        <w:rPr>
          <w:rFonts w:ascii="Lexicon" w:hAnsi="Lexicon" w:cs="Lexicon"/>
          <w:sz w:val="28"/>
          <w:szCs w:val="28"/>
          <w:lang w:bidi="ar-IQ"/>
        </w:rPr>
        <w:t xml:space="preserve"> &amp; Lane-Maher ,</w:t>
      </w:r>
      <w:r w:rsidR="0026021A" w:rsidRPr="00ED36D6">
        <w:rPr>
          <w:rFonts w:ascii="Lexicon" w:hAnsi="Lexicon" w:cs="Lexicon"/>
          <w:sz w:val="28"/>
          <w:szCs w:val="28"/>
          <w:lang w:bidi="ar-IQ"/>
        </w:rPr>
        <w:t xml:space="preserve"> </w:t>
      </w:r>
      <w:r w:rsidRPr="00ED36D6">
        <w:rPr>
          <w:rFonts w:ascii="Lexicon" w:hAnsi="Lexicon" w:cs="Lexicon"/>
          <w:sz w:val="28"/>
          <w:szCs w:val="28"/>
          <w:lang w:bidi="ar-IQ"/>
        </w:rPr>
        <w:t xml:space="preserve">2004,p;250) </w:t>
      </w:r>
      <w:r w:rsidRPr="00ED36D6">
        <w:rPr>
          <w:rFonts w:ascii="Lexicon" w:hAnsi="Lexicon" w:cs="Lexicon"/>
          <w:sz w:val="28"/>
          <w:szCs w:val="28"/>
          <w:rtl/>
          <w:lang w:bidi="ar-IQ"/>
        </w:rPr>
        <w:t xml:space="preserve">) </w:t>
      </w:r>
      <w:r w:rsidR="0046000B" w:rsidRPr="00ED36D6">
        <w:rPr>
          <w:rFonts w:ascii="Lexicon" w:hAnsi="Lexicon" w:cs="Lexicon"/>
          <w:sz w:val="28"/>
          <w:szCs w:val="28"/>
          <w:rtl/>
          <w:lang w:bidi="ar-IQ"/>
        </w:rPr>
        <w:t>الروحانية بانها "</w:t>
      </w:r>
      <w:r w:rsidRPr="00ED36D6">
        <w:rPr>
          <w:rFonts w:ascii="Lexicon" w:hAnsi="Lexicon" w:cs="Lexicon"/>
          <w:sz w:val="28"/>
          <w:szCs w:val="28"/>
          <w:rtl/>
          <w:lang w:bidi="ar-IQ"/>
        </w:rPr>
        <w:t>البحث الفطري عن المعنى في حياة المرء و يعرف (</w:t>
      </w:r>
      <w:proofErr w:type="spellStart"/>
      <w:r w:rsidRPr="00ED36D6">
        <w:rPr>
          <w:rFonts w:ascii="Lexicon" w:hAnsi="Lexicon" w:cs="Lexicon"/>
          <w:sz w:val="28"/>
          <w:szCs w:val="28"/>
          <w:lang w:bidi="ar-IQ"/>
        </w:rPr>
        <w:t>Kinjerski</w:t>
      </w:r>
      <w:proofErr w:type="spellEnd"/>
      <w:r w:rsidRPr="00ED36D6">
        <w:rPr>
          <w:rFonts w:ascii="Lexicon" w:hAnsi="Lexicon" w:cs="Lexicon"/>
          <w:sz w:val="28"/>
          <w:szCs w:val="28"/>
          <w:lang w:bidi="ar-IQ"/>
        </w:rPr>
        <w:t xml:space="preserve"> &amp; </w:t>
      </w:r>
      <w:proofErr w:type="spellStart"/>
      <w:r w:rsidRPr="00ED36D6">
        <w:rPr>
          <w:rFonts w:ascii="Lexicon" w:hAnsi="Lexicon" w:cs="Lexicon"/>
          <w:sz w:val="28"/>
          <w:szCs w:val="28"/>
          <w:lang w:bidi="ar-IQ"/>
        </w:rPr>
        <w:t>Skrypnek</w:t>
      </w:r>
      <w:proofErr w:type="spellEnd"/>
      <w:r w:rsidRPr="00ED36D6">
        <w:rPr>
          <w:rFonts w:ascii="Lexicon" w:hAnsi="Lexicon" w:cs="Lexicon"/>
          <w:sz w:val="28"/>
          <w:szCs w:val="28"/>
          <w:lang w:bidi="ar-IQ"/>
        </w:rPr>
        <w:t>, 2006,p;21</w:t>
      </w:r>
      <w:r w:rsidRPr="00ED36D6">
        <w:rPr>
          <w:rFonts w:ascii="Lexicon" w:hAnsi="Lexicon" w:cs="Lexicon"/>
          <w:sz w:val="28"/>
          <w:szCs w:val="28"/>
          <w:rtl/>
          <w:lang w:bidi="ar-IQ"/>
        </w:rPr>
        <w:t xml:space="preserve">) روحانية العمل بانها (حالة متميزة تتميز بالأبعاد المعرفية، والشخصية، والروحية).   وفقا لـ </w:t>
      </w:r>
      <w:r w:rsidR="0046000B" w:rsidRPr="00ED36D6">
        <w:rPr>
          <w:rFonts w:ascii="Lexicon" w:hAnsi="Lexicon" w:cs="Lexicon"/>
          <w:sz w:val="28"/>
          <w:szCs w:val="28"/>
          <w:lang w:bidi="ar-IQ"/>
        </w:rPr>
        <w:t>(</w:t>
      </w:r>
      <w:r w:rsidRPr="00ED36D6">
        <w:rPr>
          <w:rFonts w:ascii="Lexicon" w:hAnsi="Lexicon" w:cs="Lexicon"/>
          <w:sz w:val="28"/>
          <w:szCs w:val="28"/>
          <w:lang w:bidi="ar-IQ"/>
        </w:rPr>
        <w:t>Ahmadi, et.al., 2014, p;263)</w:t>
      </w:r>
      <w:r w:rsidRPr="00ED36D6">
        <w:rPr>
          <w:rFonts w:ascii="Lexicon" w:hAnsi="Lexicon" w:cs="Lexicon"/>
          <w:sz w:val="28"/>
          <w:szCs w:val="28"/>
          <w:rtl/>
          <w:lang w:bidi="ar-IQ"/>
        </w:rPr>
        <w:t xml:space="preserve"> ان الروحانية في مكان العمل تكون فعالة في تعزيز وتطوير سلوك ال</w:t>
      </w:r>
      <w:r w:rsidR="0060631B" w:rsidRPr="00ED36D6">
        <w:rPr>
          <w:rFonts w:ascii="Lexicon" w:hAnsi="Lexicon" w:cs="Lexicon"/>
          <w:sz w:val="28"/>
          <w:szCs w:val="28"/>
          <w:rtl/>
          <w:lang w:bidi="ar-IQ"/>
        </w:rPr>
        <w:t>عاملين</w:t>
      </w:r>
      <w:r w:rsidRPr="00ED36D6">
        <w:rPr>
          <w:rFonts w:ascii="Lexicon" w:hAnsi="Lexicon" w:cs="Lexicon"/>
          <w:sz w:val="28"/>
          <w:szCs w:val="28"/>
          <w:rtl/>
          <w:lang w:bidi="ar-IQ"/>
        </w:rPr>
        <w:t xml:space="preserve"> في المنظمة</w:t>
      </w:r>
      <w:r w:rsidR="0046000B" w:rsidRPr="00ED36D6">
        <w:rPr>
          <w:rFonts w:ascii="Lexicon" w:hAnsi="Lexicon" w:cs="Lexicon"/>
          <w:sz w:val="28"/>
          <w:szCs w:val="28"/>
          <w:rtl/>
          <w:lang w:bidi="ar-IQ"/>
        </w:rPr>
        <w:t>.</w:t>
      </w:r>
      <w:r w:rsidRPr="00ED36D6">
        <w:rPr>
          <w:rFonts w:ascii="Lexicon" w:hAnsi="Lexicon" w:cs="Lexicon"/>
          <w:sz w:val="28"/>
          <w:szCs w:val="28"/>
          <w:rtl/>
          <w:lang w:bidi="ar-IQ"/>
        </w:rPr>
        <w:t xml:space="preserve"> </w:t>
      </w:r>
      <w:r w:rsidR="009B2191" w:rsidRPr="00ED36D6">
        <w:rPr>
          <w:rFonts w:ascii="Lexicon" w:hAnsi="Lexicon" w:cs="Lexicon"/>
          <w:sz w:val="28"/>
          <w:szCs w:val="28"/>
          <w:rtl/>
          <w:lang w:bidi="ar-IQ"/>
        </w:rPr>
        <w:t>و</w:t>
      </w:r>
      <w:r w:rsidR="007E102B" w:rsidRPr="00ED36D6">
        <w:rPr>
          <w:rFonts w:ascii="Lexicon" w:hAnsi="Lexicon" w:cs="Lexicon"/>
          <w:sz w:val="28"/>
          <w:szCs w:val="28"/>
          <w:rtl/>
          <w:lang w:bidi="ar-IQ"/>
        </w:rPr>
        <w:t xml:space="preserve">كما اشار </w:t>
      </w:r>
      <w:r w:rsidR="007E102B" w:rsidRPr="00ED36D6">
        <w:rPr>
          <w:rFonts w:ascii="Lexicon" w:hAnsi="Lexicon" w:cs="Lexicon"/>
          <w:sz w:val="28"/>
          <w:szCs w:val="28"/>
          <w:lang w:bidi="ar-IQ"/>
        </w:rPr>
        <w:t>(</w:t>
      </w:r>
      <w:proofErr w:type="spellStart"/>
      <w:r w:rsidR="007E102B" w:rsidRPr="00ED36D6">
        <w:rPr>
          <w:rFonts w:ascii="Lexicon" w:hAnsi="Lexicon" w:cs="Lexicon"/>
          <w:sz w:val="28"/>
          <w:szCs w:val="28"/>
          <w:lang w:bidi="ar-IQ"/>
        </w:rPr>
        <w:t>Vali</w:t>
      </w:r>
      <w:r w:rsidR="007E102B" w:rsidRPr="00ED36D6">
        <w:rPr>
          <w:rFonts w:ascii="Arial" w:hAnsi="Arial" w:cs="Arial"/>
          <w:sz w:val="28"/>
          <w:szCs w:val="28"/>
          <w:lang w:bidi="ar-IQ"/>
        </w:rPr>
        <w:t>ū</w:t>
      </w:r>
      <w:r w:rsidR="007E102B" w:rsidRPr="00ED36D6">
        <w:rPr>
          <w:rFonts w:ascii="Lexicon" w:hAnsi="Lexicon" w:cs="Lexicon"/>
          <w:sz w:val="28"/>
          <w:szCs w:val="28"/>
          <w:lang w:bidi="ar-IQ"/>
        </w:rPr>
        <w:t>nien</w:t>
      </w:r>
      <w:r w:rsidR="007E102B" w:rsidRPr="00ED36D6">
        <w:rPr>
          <w:rFonts w:ascii="Arial" w:hAnsi="Arial" w:cs="Arial"/>
          <w:sz w:val="28"/>
          <w:szCs w:val="28"/>
          <w:lang w:bidi="ar-IQ"/>
        </w:rPr>
        <w:t>ė</w:t>
      </w:r>
      <w:proofErr w:type="spellEnd"/>
      <w:r w:rsidR="007E102B" w:rsidRPr="00ED36D6">
        <w:rPr>
          <w:rFonts w:ascii="Lexicon" w:hAnsi="Lexicon" w:cs="Lexicon"/>
          <w:sz w:val="28"/>
          <w:szCs w:val="28"/>
          <w:lang w:bidi="ar-IQ"/>
        </w:rPr>
        <w:t>, 2014, p:1207)</w:t>
      </w:r>
      <w:r w:rsidR="007E102B" w:rsidRPr="00ED36D6">
        <w:rPr>
          <w:rFonts w:ascii="Lexicon" w:hAnsi="Lexicon" w:cs="Lexicon"/>
          <w:sz w:val="28"/>
          <w:szCs w:val="28"/>
          <w:rtl/>
          <w:lang w:bidi="ar-IQ"/>
        </w:rPr>
        <w:t xml:space="preserve"> </w:t>
      </w:r>
      <w:r w:rsidRPr="00ED36D6">
        <w:rPr>
          <w:rFonts w:ascii="Lexicon" w:hAnsi="Lexicon" w:cs="Lexicon"/>
          <w:sz w:val="28"/>
          <w:szCs w:val="28"/>
          <w:rtl/>
          <w:lang w:bidi="ar-IQ"/>
        </w:rPr>
        <w:t>ان الروحانية يمكن ان تؤثر على كثير من السلوكيات منها التعليم والتحفيز والالتزام والاداء التنظيمي.</w:t>
      </w:r>
    </w:p>
    <w:p w:rsidR="007E39EB" w:rsidRPr="00ED36D6" w:rsidRDefault="007E39EB" w:rsidP="002C66E7">
      <w:pPr>
        <w:pStyle w:val="a3"/>
        <w:numPr>
          <w:ilvl w:val="0"/>
          <w:numId w:val="9"/>
        </w:num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الاستجابة المجتمعية</w:t>
      </w:r>
      <w:r w:rsidR="0046000B"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46000B" w:rsidRPr="00ED36D6">
        <w:rPr>
          <w:rFonts w:ascii="Lexicon" w:eastAsia="Times New Roman" w:hAnsi="Lexicon" w:cs="Lexicon"/>
          <w:bCs/>
          <w:caps/>
          <w:noProof/>
          <w:sz w:val="28"/>
          <w:szCs w:val="28"/>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Community Responsiveness</w:t>
      </w:r>
    </w:p>
    <w:p w:rsidR="007E39EB" w:rsidRPr="00ED36D6" w:rsidRDefault="007E39EB" w:rsidP="00217339">
      <w:pPr>
        <w:spacing w:line="240" w:lineRule="auto"/>
        <w:jc w:val="both"/>
        <w:rPr>
          <w:rFonts w:ascii="Lexicon" w:hAnsi="Lexicon" w:cs="Lexicon"/>
          <w:sz w:val="28"/>
          <w:szCs w:val="28"/>
          <w:rtl/>
          <w:lang w:bidi="ar-IQ"/>
        </w:rPr>
      </w:pPr>
      <w:r w:rsidRPr="00ED36D6">
        <w:rPr>
          <w:rFonts w:ascii="Lexicon" w:eastAsia="Calibri" w:hAnsi="Lexicon" w:cs="Lexicon"/>
          <w:sz w:val="28"/>
          <w:szCs w:val="28"/>
          <w:rtl/>
          <w:lang w:bidi="ar-IQ"/>
        </w:rPr>
        <w:t xml:space="preserve">    </w:t>
      </w:r>
      <w:r w:rsidRPr="00ED36D6">
        <w:rPr>
          <w:rFonts w:ascii="Lexicon" w:hAnsi="Lexicon" w:cs="Lexicon"/>
          <w:sz w:val="28"/>
          <w:szCs w:val="28"/>
          <w:rtl/>
          <w:lang w:bidi="ar-IQ"/>
        </w:rPr>
        <w:t>إن جوهر نموذج المجتمع هو أن يكون للقادة التزامات اجتماعية تسمو على الوظائف الاقتصادية وإنتاج وتوزيع السلع وتوليد الأرباح لمساهميها. ويكون التركيز الاساسي لنموذج المجتمع على اصحاب المصالح والتوقعات المجتمعية والتي تشمل قضايا مثل نوعية الحياة، والرفاهية الاج</w:t>
      </w:r>
      <w:r w:rsidR="000854EB" w:rsidRPr="00ED36D6">
        <w:rPr>
          <w:rFonts w:ascii="Lexicon" w:hAnsi="Lexicon" w:cs="Lexicon"/>
          <w:sz w:val="28"/>
          <w:szCs w:val="28"/>
          <w:rtl/>
          <w:lang w:bidi="ar-IQ"/>
        </w:rPr>
        <w:t xml:space="preserve">تماعية، وخدمة </w:t>
      </w:r>
      <w:proofErr w:type="spellStart"/>
      <w:r w:rsidR="000854EB" w:rsidRPr="00ED36D6">
        <w:rPr>
          <w:rFonts w:ascii="Lexicon" w:hAnsi="Lexicon" w:cs="Lexicon"/>
          <w:sz w:val="28"/>
          <w:szCs w:val="28"/>
          <w:rtl/>
          <w:lang w:bidi="ar-IQ"/>
        </w:rPr>
        <w:t>المجتمع،</w:t>
      </w:r>
      <w:r w:rsidRPr="00ED36D6">
        <w:rPr>
          <w:rFonts w:ascii="Lexicon" w:hAnsi="Lexicon" w:cs="Lexicon"/>
          <w:sz w:val="28"/>
          <w:szCs w:val="28"/>
          <w:rtl/>
          <w:lang w:bidi="ar-IQ"/>
        </w:rPr>
        <w:t>والتي</w:t>
      </w:r>
      <w:proofErr w:type="spellEnd"/>
      <w:r w:rsidRPr="00ED36D6">
        <w:rPr>
          <w:rFonts w:ascii="Lexicon" w:hAnsi="Lexicon" w:cs="Lexicon"/>
          <w:sz w:val="28"/>
          <w:szCs w:val="28"/>
          <w:rtl/>
          <w:lang w:bidi="ar-IQ"/>
        </w:rPr>
        <w:t xml:space="preserve"> يجب ان تكون مطبقة وحاسمة من قبل الممارسات القيادية ويؤكد نموذج المجتمع الدور الاجتماعي للأعمال كأداة هامة للتقدم الاجتماعي في المجتمع. ويشدد نموذج المجتمع على دور قادة ال</w:t>
      </w:r>
      <w:r w:rsidR="00217339" w:rsidRPr="00ED36D6">
        <w:rPr>
          <w:rFonts w:ascii="Lexicon" w:hAnsi="Lexicon" w:cs="Lexicon"/>
          <w:sz w:val="28"/>
          <w:szCs w:val="28"/>
          <w:rtl/>
          <w:lang w:bidi="ar-IQ"/>
        </w:rPr>
        <w:t>منظم</w:t>
      </w:r>
      <w:r w:rsidRPr="00ED36D6">
        <w:rPr>
          <w:rFonts w:ascii="Lexicon" w:hAnsi="Lexicon" w:cs="Lexicon"/>
          <w:sz w:val="28"/>
          <w:szCs w:val="28"/>
          <w:rtl/>
          <w:lang w:bidi="ar-IQ"/>
        </w:rPr>
        <w:t xml:space="preserve">ات في معالجة المشاكل الاجتماعية التي تتعلق بالتعليم، والعمل، والبيئة، والرعاية الطبية، والحقوق المدنية، والفنون والثقافة، والاستدامة. </w:t>
      </w:r>
      <w:r w:rsidRPr="00ED36D6">
        <w:rPr>
          <w:rFonts w:ascii="Lexicon" w:hAnsi="Lexicon" w:cs="Lexicon"/>
          <w:sz w:val="28"/>
          <w:szCs w:val="28"/>
          <w:lang w:bidi="ar-IQ"/>
        </w:rPr>
        <w:t>Karakas, 2009, P;39)</w:t>
      </w:r>
      <w:r w:rsidR="00AF60ED" w:rsidRPr="00ED36D6">
        <w:rPr>
          <w:rFonts w:ascii="Lexicon" w:hAnsi="Lexicon" w:cs="Lexicon"/>
          <w:sz w:val="28"/>
          <w:szCs w:val="28"/>
          <w:rtl/>
          <w:lang w:bidi="ar-IQ"/>
        </w:rPr>
        <w:t>)،</w:t>
      </w:r>
      <w:r w:rsidR="00B8189D" w:rsidRPr="00ED36D6">
        <w:rPr>
          <w:rFonts w:ascii="Lexicon" w:hAnsi="Lexicon" w:cs="Lexicon"/>
          <w:sz w:val="28"/>
          <w:szCs w:val="28"/>
          <w:rtl/>
          <w:lang w:bidi="ar-IQ"/>
        </w:rPr>
        <w:t xml:space="preserve"> </w:t>
      </w:r>
      <w:r w:rsidR="00AF60ED" w:rsidRPr="00ED36D6">
        <w:rPr>
          <w:rFonts w:ascii="Lexicon" w:hAnsi="Lexicon" w:cs="Lexicon"/>
          <w:sz w:val="28"/>
          <w:szCs w:val="28"/>
          <w:rtl/>
          <w:lang w:bidi="ar-IQ"/>
        </w:rPr>
        <w:t>و</w:t>
      </w:r>
      <w:r w:rsidR="00B8189D" w:rsidRPr="00ED36D6">
        <w:rPr>
          <w:rFonts w:ascii="Lexicon" w:hAnsi="Lexicon" w:cs="Lexicon"/>
          <w:sz w:val="28"/>
          <w:szCs w:val="28"/>
          <w:rtl/>
          <w:lang w:bidi="ar-IQ"/>
        </w:rPr>
        <w:t xml:space="preserve">اشار </w:t>
      </w:r>
      <w:r w:rsidR="00B8189D" w:rsidRPr="00ED36D6">
        <w:rPr>
          <w:rFonts w:ascii="Lexicon" w:hAnsi="Lexicon" w:cs="Lexicon"/>
          <w:sz w:val="28"/>
          <w:szCs w:val="28"/>
          <w:lang w:bidi="ar-IQ"/>
        </w:rPr>
        <w:t xml:space="preserve"> (Abdul Hamid, et al., 2014, p;601)</w:t>
      </w:r>
      <w:r w:rsidRPr="00ED36D6">
        <w:rPr>
          <w:rFonts w:ascii="Lexicon" w:hAnsi="Lexicon" w:cs="Lexicon"/>
          <w:sz w:val="28"/>
          <w:szCs w:val="28"/>
          <w:rtl/>
          <w:lang w:bidi="ar-IQ"/>
        </w:rPr>
        <w:t xml:space="preserve">ان المسؤولية الاجتماعية هي واحدة من الجهود المبذولة من قبل الشركات  لتحقيق نشاط اقتصادي وبيئي  </w:t>
      </w:r>
      <w:r w:rsidRPr="00ED36D6">
        <w:rPr>
          <w:rFonts w:ascii="Lexicon" w:hAnsi="Lexicon" w:cs="Lexicon"/>
          <w:sz w:val="28"/>
          <w:szCs w:val="28"/>
          <w:rtl/>
          <w:lang w:bidi="ar-IQ"/>
        </w:rPr>
        <w:lastRenderedPageBreak/>
        <w:t>واجتماعي،  وفي نفس الوقت ان ال</w:t>
      </w:r>
      <w:r w:rsidR="00217339" w:rsidRPr="00ED36D6">
        <w:rPr>
          <w:rFonts w:ascii="Lexicon" w:hAnsi="Lexicon" w:cs="Lexicon"/>
          <w:sz w:val="28"/>
          <w:szCs w:val="28"/>
          <w:rtl/>
          <w:lang w:bidi="ar-IQ"/>
        </w:rPr>
        <w:t>منظم</w:t>
      </w:r>
      <w:r w:rsidRPr="00ED36D6">
        <w:rPr>
          <w:rFonts w:ascii="Lexicon" w:hAnsi="Lexicon" w:cs="Lexicon"/>
          <w:sz w:val="28"/>
          <w:szCs w:val="28"/>
          <w:rtl/>
          <w:lang w:bidi="ar-IQ"/>
        </w:rPr>
        <w:t>ات لديها القدرة على تلبية مطالب وتوقعات اصحاب المصالح. ويطلق ايضا على المسؤولية الاجتماعية بالتنمية المستدامة التي يعرفها كل من</w:t>
      </w:r>
      <w:r w:rsidRPr="00ED36D6">
        <w:rPr>
          <w:rFonts w:ascii="Lexicon" w:hAnsi="Lexicon" w:cs="Lexicon"/>
          <w:sz w:val="28"/>
          <w:szCs w:val="28"/>
          <w:lang w:bidi="ar-IQ"/>
        </w:rPr>
        <w:t>(Abdul Hamid,</w:t>
      </w:r>
      <w:r w:rsidR="0026021A" w:rsidRPr="00ED36D6">
        <w:rPr>
          <w:rFonts w:ascii="Lexicon" w:hAnsi="Lexicon" w:cs="Lexicon"/>
          <w:sz w:val="28"/>
          <w:szCs w:val="28"/>
          <w:lang w:bidi="ar-IQ"/>
        </w:rPr>
        <w:t xml:space="preserve"> </w:t>
      </w:r>
      <w:r w:rsidRPr="00ED36D6">
        <w:rPr>
          <w:rFonts w:ascii="Lexicon" w:hAnsi="Lexicon" w:cs="Lexicon"/>
          <w:sz w:val="28"/>
          <w:szCs w:val="28"/>
          <w:lang w:bidi="ar-IQ"/>
        </w:rPr>
        <w:t>et</w:t>
      </w:r>
      <w:r w:rsidR="0026021A" w:rsidRPr="00ED36D6">
        <w:rPr>
          <w:rFonts w:ascii="Lexicon" w:hAnsi="Lexicon" w:cs="Lexicon"/>
          <w:sz w:val="28"/>
          <w:szCs w:val="28"/>
          <w:lang w:bidi="ar-IQ"/>
        </w:rPr>
        <w:t>.</w:t>
      </w:r>
      <w:r w:rsidRPr="00ED36D6">
        <w:rPr>
          <w:rFonts w:ascii="Lexicon" w:hAnsi="Lexicon" w:cs="Lexicon"/>
          <w:sz w:val="28"/>
          <w:szCs w:val="28"/>
          <w:lang w:bidi="ar-IQ"/>
        </w:rPr>
        <w:t>al., 2014, p;601)</w:t>
      </w:r>
      <w:r w:rsidRPr="00ED36D6">
        <w:rPr>
          <w:rFonts w:ascii="Lexicon" w:hAnsi="Lexicon" w:cs="Lexicon"/>
          <w:sz w:val="28"/>
          <w:szCs w:val="28"/>
          <w:rtl/>
          <w:lang w:bidi="ar-IQ"/>
        </w:rPr>
        <w:t xml:space="preserve"> بانها "التزام مستمر من قبل قطاع الأعمال في التصرف بشكل أخلاقي والمساهمة في التنمية الاقتصادية وتحسين نوعية الحياة للقوى العاملة وعائلاتهم، وا</w:t>
      </w:r>
      <w:r w:rsidR="009B2191" w:rsidRPr="00ED36D6">
        <w:rPr>
          <w:rFonts w:ascii="Lexicon" w:hAnsi="Lexicon" w:cs="Lexicon"/>
          <w:sz w:val="28"/>
          <w:szCs w:val="28"/>
          <w:rtl/>
          <w:lang w:bidi="ar-IQ"/>
        </w:rPr>
        <w:t>لمجتمع المحلي والمجتمع العالمي".</w:t>
      </w:r>
    </w:p>
    <w:p w:rsidR="007E39EB" w:rsidRPr="00ED36D6" w:rsidRDefault="00894446" w:rsidP="002C66E7">
      <w:p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ثالثاً: </w:t>
      </w:r>
      <w:r w:rsidR="007E39EB"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مفهوم </w:t>
      </w: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وأهمية </w:t>
      </w:r>
      <w:r w:rsidR="007E39EB"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السعادة التنظيمية </w:t>
      </w:r>
    </w:p>
    <w:p w:rsidR="007E39EB" w:rsidRPr="00ED36D6" w:rsidRDefault="007E39EB" w:rsidP="002C66E7">
      <w:pPr>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rPr>
        <w:t xml:space="preserve">    تعد كلمة </w:t>
      </w:r>
      <w:r w:rsidRPr="00ED36D6">
        <w:rPr>
          <w:rFonts w:ascii="Lexicon" w:eastAsia="Calibri" w:hAnsi="Lexicon" w:cs="Lexicon"/>
          <w:b/>
          <w:bCs/>
          <w:sz w:val="28"/>
          <w:szCs w:val="28"/>
          <w:rtl/>
        </w:rPr>
        <w:t>السعادة</w:t>
      </w:r>
      <w:r w:rsidRPr="00ED36D6">
        <w:rPr>
          <w:rFonts w:ascii="Lexicon" w:eastAsia="Calibri" w:hAnsi="Lexicon" w:cs="Lexicon"/>
          <w:sz w:val="28"/>
          <w:szCs w:val="28"/>
          <w:rtl/>
        </w:rPr>
        <w:t xml:space="preserve"> "</w:t>
      </w:r>
      <w:r w:rsidRPr="00ED36D6">
        <w:rPr>
          <w:rFonts w:ascii="Lexicon" w:eastAsia="Calibri" w:hAnsi="Lexicon" w:cs="Lexicon"/>
          <w:b/>
          <w:bCs/>
          <w:sz w:val="28"/>
          <w:szCs w:val="28"/>
        </w:rPr>
        <w:t>Happiness</w:t>
      </w:r>
      <w:r w:rsidRPr="00ED36D6">
        <w:rPr>
          <w:rFonts w:ascii="Lexicon" w:eastAsia="Calibri" w:hAnsi="Lexicon" w:cs="Lexicon"/>
          <w:sz w:val="28"/>
          <w:szCs w:val="28"/>
          <w:rtl/>
          <w:lang w:bidi="ar-IQ"/>
        </w:rPr>
        <w:t>"</w:t>
      </w:r>
      <w:r w:rsidRPr="00ED36D6">
        <w:rPr>
          <w:rFonts w:ascii="Lexicon" w:eastAsia="Calibri" w:hAnsi="Lexicon" w:cs="Lexicon"/>
          <w:sz w:val="28"/>
          <w:szCs w:val="28"/>
          <w:rtl/>
        </w:rPr>
        <w:t xml:space="preserve"> من بين الكلمات التي اختلف الناس حولها؛ فمنهم من يراها قرينة اللذة أو الراحة أو المال أو المنصب أو الشهرة.. إلخ، وبذلك يفني كثير من الناس حياتهم في دروب شتى بحثًا عن السعادة، والسعادة هي شعور ينبع من داخل النفس إذا شعرت بالرضا والطمأنينة والأريحية والبهجة، ولكن لقد اختلفت وجهات نظر الناس للسعادة باختلاف طباعهم واهتماماتهم وتطلعاتهم وحتى مجتمعاتهم</w:t>
      </w:r>
      <w:r w:rsidRPr="00ED36D6">
        <w:rPr>
          <w:rFonts w:ascii="Lexicon" w:eastAsia="Calibri" w:hAnsi="Lexicon" w:cs="Lexicon"/>
          <w:sz w:val="28"/>
          <w:szCs w:val="28"/>
          <w:rtl/>
          <w:lang w:bidi="ar-IQ"/>
        </w:rPr>
        <w:t xml:space="preserve">. ويقول </w:t>
      </w:r>
      <w:r w:rsidRPr="00ED36D6">
        <w:rPr>
          <w:rFonts w:ascii="Lexicon" w:eastAsia="Calibri" w:hAnsi="Lexicon" w:cs="Lexicon"/>
          <w:sz w:val="28"/>
          <w:szCs w:val="28"/>
          <w:lang w:bidi="ar-IQ"/>
        </w:rPr>
        <w:t>(Gavin &amp; Mason, 2004, p:379)</w:t>
      </w:r>
      <w:r w:rsidRPr="00ED36D6">
        <w:rPr>
          <w:rFonts w:ascii="Lexicon" w:eastAsia="Calibri" w:hAnsi="Lexicon" w:cs="Lexicon"/>
          <w:sz w:val="28"/>
          <w:szCs w:val="28"/>
          <w:rtl/>
          <w:lang w:bidi="ar-IQ"/>
        </w:rPr>
        <w:t xml:space="preserve"> نقلا عن ارسطو ان </w:t>
      </w:r>
      <w:r w:rsidRPr="00ED36D6">
        <w:rPr>
          <w:rFonts w:ascii="Lexicon" w:eastAsia="Times New Roman" w:hAnsi="Lexicon" w:cs="Lexicon"/>
          <w:sz w:val="28"/>
          <w:szCs w:val="28"/>
          <w:rtl/>
          <w:lang w:bidi="ar-IQ"/>
        </w:rPr>
        <w:t>"</w:t>
      </w:r>
      <w:r w:rsidRPr="00ED36D6">
        <w:rPr>
          <w:rFonts w:ascii="Lexicon" w:eastAsia="Times New Roman" w:hAnsi="Lexicon" w:cs="Lexicon"/>
          <w:b/>
          <w:bCs/>
          <w:sz w:val="28"/>
          <w:szCs w:val="28"/>
          <w:rtl/>
          <w:lang w:bidi="ar-IQ"/>
        </w:rPr>
        <w:t>أن اعظم شيء للبشر هو أن يعيشوا حياة جيدة</w:t>
      </w:r>
      <w:r w:rsidRPr="00ED36D6">
        <w:rPr>
          <w:rFonts w:ascii="Lexicon" w:eastAsia="Times New Roman" w:hAnsi="Lexicon" w:cs="Lexicon"/>
          <w:sz w:val="28"/>
          <w:szCs w:val="28"/>
          <w:rtl/>
          <w:lang w:bidi="ar-IQ"/>
        </w:rPr>
        <w:t xml:space="preserve"> </w:t>
      </w:r>
      <w:r w:rsidRPr="00ED36D6">
        <w:rPr>
          <w:rFonts w:ascii="Lexicon" w:eastAsia="Times New Roman" w:hAnsi="Lexicon" w:cs="Lexicon"/>
          <w:b/>
          <w:bCs/>
          <w:sz w:val="28"/>
          <w:szCs w:val="28"/>
          <w:rtl/>
          <w:lang w:bidi="ar-IQ"/>
        </w:rPr>
        <w:t>في مجتمع جيد، وجميع أعضائه يشعرون  بالازدهار</w:t>
      </w:r>
      <w:r w:rsidRPr="00ED36D6">
        <w:rPr>
          <w:rFonts w:ascii="Lexicon" w:eastAsia="Calibri" w:hAnsi="Lexicon" w:cs="Lexicon"/>
          <w:b/>
          <w:bCs/>
          <w:sz w:val="28"/>
          <w:szCs w:val="28"/>
          <w:rtl/>
          <w:lang w:bidi="ar-IQ"/>
        </w:rPr>
        <w:t xml:space="preserve"> </w:t>
      </w:r>
      <w:r w:rsidRPr="00ED36D6">
        <w:rPr>
          <w:rFonts w:ascii="Lexicon" w:eastAsia="Times New Roman" w:hAnsi="Lexicon" w:cs="Lexicon"/>
          <w:b/>
          <w:bCs/>
          <w:sz w:val="28"/>
          <w:szCs w:val="28"/>
          <w:rtl/>
          <w:lang w:bidi="ar-IQ"/>
        </w:rPr>
        <w:t>اي بمعنى ''السعادة ''</w:t>
      </w:r>
      <w:r w:rsidR="009B2191" w:rsidRPr="00ED36D6">
        <w:rPr>
          <w:rFonts w:ascii="Lexicon" w:eastAsia="Times New Roman" w:hAnsi="Lexicon" w:cs="Lexicon"/>
          <w:sz w:val="28"/>
          <w:szCs w:val="28"/>
          <w:rtl/>
          <w:lang w:bidi="ar-IQ"/>
        </w:rPr>
        <w:t>، وان السعادة هي عبارة عن  كلمة</w:t>
      </w:r>
      <w:r w:rsidRPr="00ED36D6">
        <w:rPr>
          <w:rFonts w:ascii="Lexicon" w:eastAsia="Times New Roman" w:hAnsi="Lexicon" w:cs="Lexicon"/>
          <w:sz w:val="28"/>
          <w:szCs w:val="28"/>
          <w:rtl/>
          <w:lang w:bidi="ar-IQ"/>
        </w:rPr>
        <w:t>، تترجم من اللغة اليونانية الأصلية (</w:t>
      </w:r>
      <w:proofErr w:type="spellStart"/>
      <w:r w:rsidRPr="00ED36D6">
        <w:rPr>
          <w:rFonts w:ascii="Lexicon" w:eastAsia="Times New Roman" w:hAnsi="Lexicon" w:cs="Lexicon"/>
          <w:sz w:val="28"/>
          <w:szCs w:val="28"/>
          <w:lang w:bidi="ar-IQ"/>
        </w:rPr>
        <w:t>eudaimonia</w:t>
      </w:r>
      <w:proofErr w:type="spellEnd"/>
      <w:r w:rsidRPr="00ED36D6">
        <w:rPr>
          <w:rFonts w:ascii="Lexicon" w:eastAsia="Times New Roman" w:hAnsi="Lexicon" w:cs="Lexicon"/>
          <w:sz w:val="28"/>
          <w:szCs w:val="28"/>
          <w:rtl/>
          <w:lang w:bidi="ar-IQ"/>
        </w:rPr>
        <w:t>)، وتستخدم لوصف حياة طيبة، ويتم إنجاز ذلك من خلال العيش بشكل جيد والعمل بشكل جيد مع مرور الوقت</w:t>
      </w:r>
      <w:r w:rsidRPr="00ED36D6">
        <w:rPr>
          <w:rFonts w:ascii="Lexicon" w:eastAsia="Calibri" w:hAnsi="Lexicon" w:cs="Lexicon"/>
          <w:sz w:val="28"/>
          <w:szCs w:val="28"/>
          <w:rtl/>
          <w:lang w:bidi="ar-IQ"/>
        </w:rPr>
        <w:t>".</w:t>
      </w:r>
    </w:p>
    <w:p w:rsidR="007E39EB" w:rsidRPr="00ED36D6" w:rsidRDefault="00894446" w:rsidP="004F768C">
      <w:pPr>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   </w:t>
      </w:r>
      <w:r w:rsidR="007E39EB" w:rsidRPr="00ED36D6">
        <w:rPr>
          <w:rFonts w:ascii="Lexicon" w:eastAsia="Calibri" w:hAnsi="Lexicon" w:cs="Lexicon"/>
          <w:sz w:val="28"/>
          <w:szCs w:val="28"/>
          <w:rtl/>
          <w:lang w:bidi="ar-IQ"/>
        </w:rPr>
        <w:t>وتُعرف السعادة، في نطاق واسع على أنها "</w:t>
      </w:r>
      <w:r w:rsidR="007E39EB" w:rsidRPr="00ED36D6">
        <w:rPr>
          <w:rFonts w:ascii="Lexicon" w:eastAsia="Calibri" w:hAnsi="Lexicon" w:cs="Lexicon"/>
          <w:b/>
          <w:bCs/>
          <w:sz w:val="28"/>
          <w:szCs w:val="28"/>
          <w:rtl/>
          <w:lang w:bidi="ar-IQ"/>
        </w:rPr>
        <w:t>تجربة متكررة من المشاعر الايجابية</w:t>
      </w:r>
      <w:r w:rsidR="007E39EB" w:rsidRPr="00ED36D6">
        <w:rPr>
          <w:rFonts w:ascii="Lexicon" w:eastAsia="Times New Roman" w:hAnsi="Lexicon" w:cs="Lexicon"/>
          <w:sz w:val="28"/>
          <w:szCs w:val="28"/>
          <w:rtl/>
          <w:lang w:bidi="ar-IQ"/>
        </w:rPr>
        <w:t xml:space="preserve">" </w:t>
      </w:r>
      <w:r w:rsidR="007E39EB" w:rsidRPr="00ED36D6">
        <w:rPr>
          <w:rFonts w:ascii="Lexicon" w:eastAsia="Times New Roman" w:hAnsi="Lexicon" w:cs="Lexicon"/>
          <w:sz w:val="28"/>
          <w:szCs w:val="28"/>
        </w:rPr>
        <w:t>(</w:t>
      </w:r>
      <w:proofErr w:type="spellStart"/>
      <w:r w:rsidR="007E39EB" w:rsidRPr="00ED36D6">
        <w:rPr>
          <w:rFonts w:ascii="Lexicon" w:eastAsia="Times New Roman" w:hAnsi="Lexicon" w:cs="Lexicon"/>
          <w:sz w:val="28"/>
          <w:szCs w:val="28"/>
        </w:rPr>
        <w:t>Lyubomirsky</w:t>
      </w:r>
      <w:proofErr w:type="spellEnd"/>
      <w:r w:rsidR="007E39EB" w:rsidRPr="00ED36D6">
        <w:rPr>
          <w:rFonts w:ascii="Lexicon" w:eastAsia="Times New Roman" w:hAnsi="Lexicon" w:cs="Lexicon"/>
          <w:sz w:val="28"/>
          <w:szCs w:val="28"/>
        </w:rPr>
        <w:t xml:space="preserve">, Sheldon, &amp; </w:t>
      </w:r>
      <w:proofErr w:type="spellStart"/>
      <w:r w:rsidR="007E39EB" w:rsidRPr="00ED36D6">
        <w:rPr>
          <w:rFonts w:ascii="Lexicon" w:eastAsia="Times New Roman" w:hAnsi="Lexicon" w:cs="Lexicon"/>
          <w:sz w:val="28"/>
          <w:szCs w:val="28"/>
        </w:rPr>
        <w:t>Schkade</w:t>
      </w:r>
      <w:proofErr w:type="spellEnd"/>
      <w:r w:rsidR="007E39EB" w:rsidRPr="00ED36D6">
        <w:rPr>
          <w:rFonts w:ascii="Lexicon" w:eastAsia="Times New Roman" w:hAnsi="Lexicon" w:cs="Lexicon"/>
          <w:sz w:val="28"/>
          <w:szCs w:val="28"/>
        </w:rPr>
        <w:t>, 2005)</w:t>
      </w:r>
      <w:r w:rsidR="007E39EB" w:rsidRPr="00ED36D6">
        <w:rPr>
          <w:rFonts w:ascii="Lexicon" w:eastAsia="Times New Roman" w:hAnsi="Lexicon" w:cs="Lexicon"/>
          <w:sz w:val="28"/>
          <w:szCs w:val="28"/>
          <w:rtl/>
          <w:lang w:bidi="ar-IQ"/>
        </w:rPr>
        <w:t>.</w:t>
      </w:r>
      <w:r w:rsidR="007E39EB" w:rsidRPr="00ED36D6">
        <w:rPr>
          <w:rFonts w:ascii="Lexicon" w:hAnsi="Lexicon" w:cs="Lexicon"/>
          <w:sz w:val="28"/>
          <w:szCs w:val="28"/>
          <w:rtl/>
          <w:lang w:bidi="ar-IQ"/>
        </w:rPr>
        <w:t xml:space="preserve"> وقد ظهرت كلمة السعادة في الأدبيات بمسميات متعددة منها،  السعادة الدائمة، سمة الاثر الايجابي، أو السعادة الذاتية. وخلال هذه الدراسة سوف نستخدم مصطلح السعادة التنظيمية التي تحدث داخل مكان العمل لأنها محور الدراسة حيث</w:t>
      </w:r>
      <w:r w:rsidR="007E39EB" w:rsidRPr="00ED36D6">
        <w:rPr>
          <w:rFonts w:ascii="Lexicon" w:eastAsia="Calibri" w:hAnsi="Lexicon" w:cs="Lexicon"/>
          <w:sz w:val="28"/>
          <w:szCs w:val="28"/>
          <w:rtl/>
          <w:lang w:bidi="ar-IQ"/>
        </w:rPr>
        <w:t xml:space="preserve">  تؤدي أماكن العمل "</w:t>
      </w:r>
      <w:r w:rsidR="007E39EB" w:rsidRPr="00ED36D6">
        <w:rPr>
          <w:rFonts w:ascii="Lexicon" w:eastAsia="Calibri" w:hAnsi="Lexicon" w:cs="Lexicon"/>
          <w:b/>
          <w:bCs/>
          <w:sz w:val="28"/>
          <w:szCs w:val="28"/>
          <w:lang w:bidi="ar-IQ"/>
        </w:rPr>
        <w:t>Workplace</w:t>
      </w:r>
      <w:r w:rsidR="007E39EB" w:rsidRPr="00ED36D6">
        <w:rPr>
          <w:rFonts w:ascii="Lexicon" w:eastAsia="Calibri" w:hAnsi="Lexicon" w:cs="Lexicon"/>
          <w:sz w:val="28"/>
          <w:szCs w:val="28"/>
          <w:rtl/>
          <w:lang w:bidi="ar-IQ"/>
        </w:rPr>
        <w:t>" دورا حاسما في سعادة الناس، إذ انه إذا كان هناك أي أمل للناس للعثور على السعادة العامة في حياتهم اليومية، فيجب أن يعثروا على تلك السعادة في مكان العمل. وعلى الرغم من ان العمل في حد ذاته، لا يمكن أن يجعل الشخص سعيدا، ولكن الشخص لا يمكن أن يكون سعيدا حقا إذا كان غير سعيد في العمل.</w:t>
      </w:r>
      <w:r w:rsidR="007E39EB" w:rsidRPr="00ED36D6">
        <w:rPr>
          <w:rFonts w:ascii="Lexicon" w:eastAsia="Calibri" w:hAnsi="Lexicon" w:cs="Lexicon"/>
          <w:sz w:val="28"/>
          <w:szCs w:val="28"/>
          <w:rtl/>
        </w:rPr>
        <w:t xml:space="preserve"> </w:t>
      </w:r>
      <w:r w:rsidR="007E39EB" w:rsidRPr="00ED36D6">
        <w:rPr>
          <w:rFonts w:ascii="Lexicon" w:eastAsia="Calibri" w:hAnsi="Lexicon" w:cs="Lexicon"/>
          <w:sz w:val="28"/>
          <w:szCs w:val="28"/>
          <w:rtl/>
          <w:lang w:bidi="ar-IQ"/>
        </w:rPr>
        <w:t>ولذلك، فان تشجيع السعادة النفسية للقادة وال</w:t>
      </w:r>
      <w:r w:rsidR="004F768C" w:rsidRPr="00ED36D6">
        <w:rPr>
          <w:rFonts w:ascii="Lexicon" w:eastAsia="Calibri" w:hAnsi="Lexicon" w:cs="Lexicon"/>
          <w:sz w:val="28"/>
          <w:szCs w:val="28"/>
          <w:rtl/>
          <w:lang w:bidi="ar-IQ"/>
        </w:rPr>
        <w:t>عامل</w:t>
      </w:r>
      <w:r w:rsidR="007E39EB" w:rsidRPr="00ED36D6">
        <w:rPr>
          <w:rFonts w:ascii="Lexicon" w:eastAsia="Calibri" w:hAnsi="Lexicon" w:cs="Lexicon"/>
          <w:sz w:val="28"/>
          <w:szCs w:val="28"/>
          <w:rtl/>
          <w:lang w:bidi="ar-IQ"/>
        </w:rPr>
        <w:t>ين أمر جيد بحد ذاته، وهو أيضا وسيلة جيدة لتعزيز الأداء الفردي والتنظيمي.</w:t>
      </w:r>
    </w:p>
    <w:p w:rsidR="00894446" w:rsidRPr="00ED36D6" w:rsidRDefault="00894446" w:rsidP="002C66E7">
      <w:pPr>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      ويشير(</w:t>
      </w:r>
      <w:r w:rsidRPr="00ED36D6">
        <w:rPr>
          <w:rFonts w:ascii="Lexicon" w:eastAsia="Calibri" w:hAnsi="Lexicon" w:cs="Lexicon"/>
          <w:sz w:val="28"/>
          <w:szCs w:val="28"/>
          <w:lang w:bidi="ar-IQ"/>
        </w:rPr>
        <w:t>,2001,p;189</w:t>
      </w:r>
      <w:r w:rsidRPr="00ED36D6">
        <w:rPr>
          <w:rFonts w:ascii="Lexicon" w:eastAsia="Calibri" w:hAnsi="Lexicon" w:cs="Lexicon"/>
          <w:sz w:val="28"/>
          <w:szCs w:val="28"/>
          <w:rtl/>
          <w:lang w:bidi="ar-IQ"/>
        </w:rPr>
        <w:t xml:space="preserve"> </w:t>
      </w:r>
      <w:proofErr w:type="spellStart"/>
      <w:r w:rsidRPr="00ED36D6">
        <w:rPr>
          <w:rFonts w:ascii="Lexicon" w:eastAsia="Calibri" w:hAnsi="Lexicon" w:cs="Lexicon"/>
          <w:sz w:val="28"/>
          <w:szCs w:val="28"/>
        </w:rPr>
        <w:t>Cropanzano</w:t>
      </w:r>
      <w:proofErr w:type="spellEnd"/>
      <w:r w:rsidRPr="00ED36D6">
        <w:rPr>
          <w:rFonts w:ascii="Lexicon" w:eastAsia="Calibri" w:hAnsi="Lexicon" w:cs="Lexicon"/>
          <w:sz w:val="28"/>
          <w:szCs w:val="28"/>
        </w:rPr>
        <w:t xml:space="preserve"> &amp; Wright</w:t>
      </w:r>
      <w:r w:rsidRPr="00ED36D6">
        <w:rPr>
          <w:rFonts w:ascii="Lexicon" w:eastAsia="Calibri" w:hAnsi="Lexicon" w:cs="Lexicon"/>
          <w:sz w:val="28"/>
          <w:szCs w:val="28"/>
          <w:rtl/>
          <w:lang w:bidi="ar-IQ"/>
        </w:rPr>
        <w:t xml:space="preserve">) كما ذكر </w:t>
      </w:r>
      <w:r w:rsidRPr="00ED36D6">
        <w:rPr>
          <w:rFonts w:ascii="Lexicon" w:eastAsia="Calibri" w:hAnsi="Lexicon" w:cs="Lexicon"/>
          <w:sz w:val="28"/>
          <w:szCs w:val="28"/>
          <w:lang w:bidi="ar-IQ"/>
        </w:rPr>
        <w:t xml:space="preserve">(Peyton&amp; </w:t>
      </w:r>
      <w:proofErr w:type="spellStart"/>
      <w:r w:rsidRPr="00ED36D6">
        <w:rPr>
          <w:rFonts w:ascii="Lexicon" w:eastAsia="Calibri" w:hAnsi="Lexicon" w:cs="Lexicon"/>
          <w:sz w:val="28"/>
          <w:szCs w:val="28"/>
          <w:lang w:bidi="ar-IQ"/>
        </w:rPr>
        <w:t>Patrica</w:t>
      </w:r>
      <w:proofErr w:type="spellEnd"/>
      <w:r w:rsidRPr="00ED36D6">
        <w:rPr>
          <w:rFonts w:ascii="Lexicon" w:eastAsia="Calibri" w:hAnsi="Lexicon" w:cs="Lexicon"/>
          <w:sz w:val="28"/>
          <w:szCs w:val="28"/>
          <w:lang w:bidi="ar-IQ"/>
        </w:rPr>
        <w:t>, 2008, P;28)</w:t>
      </w:r>
      <w:r w:rsidRPr="00ED36D6">
        <w:rPr>
          <w:rFonts w:ascii="Lexicon" w:eastAsia="Calibri" w:hAnsi="Lexicon" w:cs="Lexicon"/>
          <w:sz w:val="28"/>
          <w:szCs w:val="28"/>
          <w:rtl/>
          <w:lang w:bidi="ar-IQ"/>
        </w:rPr>
        <w:t xml:space="preserve"> الى ان الناس السعداء هم اكثر استفادة من الفرص المتاحة في بيئات عملهم وكذلك هم اكثر مساعدة لزملائهم في العمل واكثر ثقة وتفاؤل. ويشير الى ان الناس غير السعداء هم اقل اداء من الناس السعداء.</w:t>
      </w:r>
    </w:p>
    <w:p w:rsidR="00894446" w:rsidRPr="00ED36D6" w:rsidRDefault="00894446" w:rsidP="002C66E7">
      <w:pPr>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lastRenderedPageBreak/>
        <w:t xml:space="preserve">   واستنادا الى الدراسات التي اجراها (</w:t>
      </w:r>
      <w:r w:rsidRPr="00ED36D6">
        <w:rPr>
          <w:rFonts w:ascii="Lexicon" w:eastAsia="Calibri" w:hAnsi="Lexicon" w:cs="Lexicon"/>
          <w:sz w:val="28"/>
          <w:szCs w:val="28"/>
          <w:lang w:bidi="ar-IQ"/>
        </w:rPr>
        <w:t>Baker et al. , 2006</w:t>
      </w:r>
      <w:r w:rsidRPr="00ED36D6">
        <w:rPr>
          <w:rFonts w:ascii="Lexicon" w:eastAsia="Calibri" w:hAnsi="Lexicon" w:cs="Lexicon"/>
          <w:sz w:val="28"/>
          <w:szCs w:val="28"/>
          <w:rtl/>
          <w:lang w:bidi="ar-IQ"/>
        </w:rPr>
        <w:t>) كما ذكر</w:t>
      </w:r>
      <w:r w:rsidRPr="00ED36D6">
        <w:rPr>
          <w:rFonts w:ascii="Lexicon" w:eastAsia="Calibri" w:hAnsi="Lexicon" w:cs="Lexicon"/>
          <w:sz w:val="28"/>
          <w:szCs w:val="28"/>
          <w:lang w:bidi="ar-IQ"/>
        </w:rPr>
        <w:t>Del Junco et al., 2014, p;6)</w:t>
      </w:r>
      <w:r w:rsidRPr="00ED36D6">
        <w:rPr>
          <w:rFonts w:ascii="Lexicon" w:eastAsia="Calibri" w:hAnsi="Lexicon" w:cs="Lexicon"/>
          <w:sz w:val="28"/>
          <w:szCs w:val="28"/>
          <w:rtl/>
          <w:lang w:bidi="ar-IQ"/>
        </w:rPr>
        <w:t>)، فهم يشيرون الى ان المنظمات السعيدة تتمتع بالآتي:</w:t>
      </w:r>
    </w:p>
    <w:p w:rsidR="00894446" w:rsidRPr="00ED36D6" w:rsidRDefault="00894446" w:rsidP="004F768C">
      <w:pPr>
        <w:numPr>
          <w:ilvl w:val="0"/>
          <w:numId w:val="8"/>
        </w:numPr>
        <w:spacing w:line="240" w:lineRule="auto"/>
        <w:contextualSpacing/>
        <w:jc w:val="both"/>
        <w:rPr>
          <w:rFonts w:ascii="Lexicon" w:eastAsia="Calibri" w:hAnsi="Lexicon" w:cs="Lexicon"/>
          <w:sz w:val="28"/>
          <w:szCs w:val="28"/>
          <w:rtl/>
          <w:lang w:bidi="ar-IQ"/>
        </w:rPr>
      </w:pPr>
      <w:r w:rsidRPr="00ED36D6">
        <w:rPr>
          <w:rFonts w:ascii="Lexicon" w:eastAsia="Calibri" w:hAnsi="Lexicon" w:cs="Lexicon"/>
          <w:sz w:val="28"/>
          <w:szCs w:val="28"/>
          <w:rtl/>
          <w:lang w:bidi="ar-IQ"/>
        </w:rPr>
        <w:t>ال</w:t>
      </w:r>
      <w:r w:rsidR="004F768C" w:rsidRPr="00ED36D6">
        <w:rPr>
          <w:rFonts w:ascii="Lexicon" w:eastAsia="Calibri" w:hAnsi="Lexicon" w:cs="Lexicon"/>
          <w:sz w:val="28"/>
          <w:szCs w:val="28"/>
          <w:rtl/>
          <w:lang w:bidi="ar-IQ"/>
        </w:rPr>
        <w:t>عاملون</w:t>
      </w:r>
      <w:r w:rsidRPr="00ED36D6">
        <w:rPr>
          <w:rFonts w:ascii="Lexicon" w:eastAsia="Calibri" w:hAnsi="Lexicon" w:cs="Lexicon"/>
          <w:sz w:val="28"/>
          <w:szCs w:val="28"/>
          <w:rtl/>
          <w:lang w:bidi="ar-IQ"/>
        </w:rPr>
        <w:t xml:space="preserve"> هم اكثر ابداعا، وقادرين على احداث التغيير الايجابي. </w:t>
      </w:r>
    </w:p>
    <w:p w:rsidR="00894446" w:rsidRPr="00ED36D6" w:rsidRDefault="00894446" w:rsidP="002C66E7">
      <w:pPr>
        <w:numPr>
          <w:ilvl w:val="0"/>
          <w:numId w:val="8"/>
        </w:numPr>
        <w:spacing w:line="240" w:lineRule="auto"/>
        <w:contextualSpacing/>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يوجه العاملون فيها على القيام (بأفضل ما يمكن) وليس فقط حل المشكلات. </w:t>
      </w:r>
    </w:p>
    <w:p w:rsidR="00894446" w:rsidRPr="00ED36D6" w:rsidRDefault="00894446" w:rsidP="002C66E7">
      <w:pPr>
        <w:numPr>
          <w:ilvl w:val="0"/>
          <w:numId w:val="8"/>
        </w:numPr>
        <w:spacing w:line="240" w:lineRule="auto"/>
        <w:contextualSpacing/>
        <w:jc w:val="both"/>
        <w:rPr>
          <w:rFonts w:ascii="Lexicon" w:eastAsia="Calibri" w:hAnsi="Lexicon" w:cs="Lexicon"/>
          <w:sz w:val="28"/>
          <w:szCs w:val="28"/>
          <w:rtl/>
          <w:lang w:bidi="ar-IQ"/>
        </w:rPr>
      </w:pPr>
      <w:r w:rsidRPr="00ED36D6">
        <w:rPr>
          <w:rFonts w:ascii="Lexicon" w:eastAsia="Calibri" w:hAnsi="Lexicon" w:cs="Lexicon"/>
          <w:sz w:val="28"/>
          <w:szCs w:val="28"/>
          <w:rtl/>
          <w:lang w:bidi="ar-IQ"/>
        </w:rPr>
        <w:t>تشجيع العمل الجماعي والرؤية الايجابية.</w:t>
      </w:r>
    </w:p>
    <w:p w:rsidR="00894446" w:rsidRPr="00ED36D6" w:rsidRDefault="00894446" w:rsidP="002C66E7">
      <w:pPr>
        <w:numPr>
          <w:ilvl w:val="0"/>
          <w:numId w:val="8"/>
        </w:numPr>
        <w:spacing w:line="240" w:lineRule="auto"/>
        <w:contextualSpacing/>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القادة يعملون على خلق بيئة عمل تعزز التعاون داخل المنظمة. </w:t>
      </w:r>
    </w:p>
    <w:p w:rsidR="007E39EB" w:rsidRPr="00ED36D6" w:rsidRDefault="00894446" w:rsidP="002C66E7">
      <w:pPr>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    </w:t>
      </w:r>
      <w:r w:rsidR="007E39EB" w:rsidRPr="00ED36D6">
        <w:rPr>
          <w:rFonts w:ascii="Lexicon" w:eastAsia="Calibri" w:hAnsi="Lexicon" w:cs="Lexicon"/>
          <w:sz w:val="28"/>
          <w:szCs w:val="28"/>
          <w:rtl/>
          <w:lang w:bidi="ar-IQ"/>
        </w:rPr>
        <w:t>ومن خلال ما تقدم من أعلاه، ولتوضيح مفهوم السعادة وبشكل اكثر دقة يقدم الباحث</w:t>
      </w:r>
      <w:r w:rsidR="00217339" w:rsidRPr="00ED36D6">
        <w:rPr>
          <w:rFonts w:ascii="Lexicon" w:eastAsia="Calibri" w:hAnsi="Lexicon" w:cs="Lexicon"/>
          <w:sz w:val="28"/>
          <w:szCs w:val="28"/>
          <w:rtl/>
          <w:lang w:bidi="ar-IQ"/>
        </w:rPr>
        <w:t>ان</w:t>
      </w:r>
      <w:r w:rsidR="007E39EB" w:rsidRPr="00ED36D6">
        <w:rPr>
          <w:rFonts w:ascii="Lexicon" w:eastAsia="Calibri" w:hAnsi="Lexicon" w:cs="Lexicon"/>
          <w:sz w:val="28"/>
          <w:szCs w:val="28"/>
          <w:rtl/>
          <w:lang w:bidi="ar-IQ"/>
        </w:rPr>
        <w:t xml:space="preserve"> مجموعة التعاريف في الجدول (</w:t>
      </w:r>
      <w:r w:rsidR="00555051" w:rsidRPr="00ED36D6">
        <w:rPr>
          <w:rFonts w:ascii="Lexicon" w:eastAsia="Calibri" w:hAnsi="Lexicon" w:cs="Lexicon"/>
          <w:sz w:val="28"/>
          <w:szCs w:val="28"/>
          <w:lang w:bidi="ar-IQ"/>
        </w:rPr>
        <w:t>6</w:t>
      </w:r>
      <w:r w:rsidR="007E39EB" w:rsidRPr="00ED36D6">
        <w:rPr>
          <w:rFonts w:ascii="Lexicon" w:eastAsia="Calibri" w:hAnsi="Lexicon" w:cs="Lexicon"/>
          <w:sz w:val="28"/>
          <w:szCs w:val="28"/>
          <w:rtl/>
          <w:lang w:bidi="ar-IQ"/>
        </w:rPr>
        <w:t>) الآتي:</w:t>
      </w:r>
    </w:p>
    <w:p w:rsidR="00F34526" w:rsidRPr="00ED36D6" w:rsidRDefault="00F34526" w:rsidP="002C66E7">
      <w:p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hAnsi="Lexicon" w:cs="Lexicon"/>
          <w:noProof/>
          <w:sz w:val="28"/>
          <w:szCs w:val="28"/>
        </w:rPr>
        <w:drawing>
          <wp:inline distT="0" distB="0" distL="0" distR="0" wp14:anchorId="2138F6FE" wp14:editId="21682E90">
            <wp:extent cx="4386804" cy="4421529"/>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400" t="20733" r="23628" b="16032"/>
                    <a:stretch/>
                  </pic:blipFill>
                  <pic:spPr bwMode="auto">
                    <a:xfrm>
                      <a:off x="0" y="0"/>
                      <a:ext cx="4393559" cy="4428337"/>
                    </a:xfrm>
                    <a:prstGeom prst="rect">
                      <a:avLst/>
                    </a:prstGeom>
                    <a:ln>
                      <a:noFill/>
                    </a:ln>
                    <a:extLst>
                      <a:ext uri="{53640926-AAD7-44D8-BBD7-CCE9431645EC}">
                        <a14:shadowObscured xmlns:a14="http://schemas.microsoft.com/office/drawing/2010/main"/>
                      </a:ext>
                    </a:extLst>
                  </pic:spPr>
                </pic:pic>
              </a:graphicData>
            </a:graphic>
          </wp:inline>
        </w:drawing>
      </w:r>
    </w:p>
    <w:p w:rsidR="007E39EB" w:rsidRPr="00ED36D6" w:rsidRDefault="00894446" w:rsidP="002C66E7">
      <w:p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رابعاً:</w:t>
      </w:r>
      <w:r w:rsidR="007E39EB"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ابعاد السعادة التنظيمية في مكان العمل </w:t>
      </w:r>
    </w:p>
    <w:p w:rsidR="007E39EB" w:rsidRPr="00ED36D6" w:rsidRDefault="007E39EB" w:rsidP="002C66E7">
      <w:pPr>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     حدد كل من </w:t>
      </w:r>
      <w:r w:rsidRPr="00ED36D6">
        <w:rPr>
          <w:rFonts w:ascii="Lexicon" w:eastAsia="Calibri" w:hAnsi="Lexicon" w:cs="Lexicon"/>
          <w:sz w:val="28"/>
          <w:szCs w:val="28"/>
          <w:lang w:bidi="ar-IQ"/>
        </w:rPr>
        <w:t xml:space="preserve">(Demo and </w:t>
      </w:r>
      <w:proofErr w:type="spellStart"/>
      <w:r w:rsidRPr="00ED36D6">
        <w:rPr>
          <w:rFonts w:ascii="Lexicon" w:eastAsia="Calibri" w:hAnsi="Lexicon" w:cs="Lexicon"/>
          <w:sz w:val="28"/>
          <w:szCs w:val="28"/>
          <w:lang w:bidi="ar-IQ"/>
        </w:rPr>
        <w:t>Paschoal</w:t>
      </w:r>
      <w:proofErr w:type="spellEnd"/>
      <w:r w:rsidRPr="00ED36D6">
        <w:rPr>
          <w:rFonts w:ascii="Lexicon" w:eastAsia="Calibri" w:hAnsi="Lexicon" w:cs="Lexicon"/>
          <w:sz w:val="28"/>
          <w:szCs w:val="28"/>
          <w:lang w:bidi="ar-IQ"/>
        </w:rPr>
        <w:t xml:space="preserve">, 2013) , </w:t>
      </w:r>
      <w:proofErr w:type="spellStart"/>
      <w:r w:rsidRPr="00ED36D6">
        <w:rPr>
          <w:rFonts w:ascii="Lexicon" w:eastAsia="Calibri" w:hAnsi="Lexicon" w:cs="Lexicon"/>
          <w:sz w:val="28"/>
          <w:szCs w:val="28"/>
          <w:lang w:bidi="ar-IQ"/>
        </w:rPr>
        <w:t>Paschoal</w:t>
      </w:r>
      <w:proofErr w:type="spellEnd"/>
      <w:r w:rsidRPr="00ED36D6">
        <w:rPr>
          <w:rFonts w:ascii="Lexicon" w:eastAsia="Calibri" w:hAnsi="Lexicon" w:cs="Lexicon"/>
          <w:sz w:val="28"/>
          <w:szCs w:val="28"/>
          <w:lang w:bidi="ar-IQ"/>
        </w:rPr>
        <w:t xml:space="preserve"> and Tamayo, 2008) </w:t>
      </w:r>
      <w:r w:rsidRPr="00ED36D6">
        <w:rPr>
          <w:rFonts w:ascii="Lexicon" w:eastAsia="Calibri" w:hAnsi="Lexicon" w:cs="Lexicon"/>
          <w:sz w:val="28"/>
          <w:szCs w:val="28"/>
          <w:rtl/>
          <w:lang w:bidi="ar-IQ"/>
        </w:rPr>
        <w:t>ابعاد السعادة التنظيمية في مكان العمل بثلاثة أبعاد هي (</w:t>
      </w:r>
      <w:r w:rsidR="00894446" w:rsidRPr="00ED36D6">
        <w:rPr>
          <w:rFonts w:ascii="Lexicon" w:eastAsia="Calibri" w:hAnsi="Lexicon" w:cs="Lexicon"/>
          <w:sz w:val="28"/>
          <w:szCs w:val="28"/>
          <w:rtl/>
          <w:lang w:bidi="ar-IQ"/>
        </w:rPr>
        <w:t>التأثير العاطفي الإيجابي، والتأثير العاطفي السلبي</w:t>
      </w:r>
      <w:r w:rsidRPr="00ED36D6">
        <w:rPr>
          <w:rFonts w:ascii="Lexicon" w:eastAsia="Calibri" w:hAnsi="Lexicon" w:cs="Lexicon"/>
          <w:sz w:val="28"/>
          <w:szCs w:val="28"/>
          <w:rtl/>
          <w:lang w:bidi="ar-IQ"/>
        </w:rPr>
        <w:t xml:space="preserve">، والقبول المرضي) ويمكن توضيح تلك الأبعاد بشكل مفصل وكما يأتي:- </w:t>
      </w:r>
    </w:p>
    <w:p w:rsidR="007E39EB" w:rsidRPr="00ED36D6" w:rsidRDefault="007E39EB" w:rsidP="002C66E7">
      <w:pPr>
        <w:pStyle w:val="a3"/>
        <w:numPr>
          <w:ilvl w:val="0"/>
          <w:numId w:val="10"/>
        </w:num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التأثير</w:t>
      </w:r>
      <w:r w:rsidR="00894446"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العاطفي الايجابي </w:t>
      </w:r>
      <w:r w:rsidR="00894446" w:rsidRPr="00ED36D6">
        <w:rPr>
          <w:rFonts w:ascii="Lexicon" w:eastAsia="Times New Roman" w:hAnsi="Lexicon" w:cs="Lexicon"/>
          <w:bCs/>
          <w:caps/>
          <w:noProof/>
          <w:sz w:val="28"/>
          <w:szCs w:val="28"/>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Positive Affect</w:t>
      </w: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7E39EB" w:rsidRPr="00ED36D6" w:rsidRDefault="007E39EB" w:rsidP="0060631B">
      <w:pPr>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    يعرف التأثير الشعوري على انه "سلسلة واسعة من المشاعر التي تواجه الناس"، اما التأثير العاطفي الايجابي فهو(عبارة عن العواطف التي تأتي من المتعة والاثارة والراحة وهي تمثل المؤثرات الايجابية وتشير الى السعادة العالية) (</w:t>
      </w:r>
      <w:r w:rsidRPr="00ED36D6">
        <w:rPr>
          <w:rFonts w:ascii="Lexicon" w:eastAsia="Calibri" w:hAnsi="Lexicon" w:cs="Lexicon"/>
          <w:sz w:val="28"/>
          <w:szCs w:val="28"/>
          <w:lang w:bidi="ar-IQ"/>
        </w:rPr>
        <w:t>4</w:t>
      </w:r>
      <w:r w:rsidRPr="00ED36D6">
        <w:rPr>
          <w:rFonts w:ascii="Lexicon" w:eastAsia="Calibri" w:hAnsi="Lexicon" w:cs="Lexicon"/>
          <w:sz w:val="28"/>
          <w:szCs w:val="28"/>
          <w:rtl/>
          <w:lang w:bidi="ar-IQ"/>
        </w:rPr>
        <w:t xml:space="preserve"> </w:t>
      </w:r>
      <w:r w:rsidRPr="00ED36D6">
        <w:rPr>
          <w:rFonts w:ascii="Lexicon" w:eastAsia="Calibri" w:hAnsi="Lexicon" w:cs="Lexicon"/>
          <w:sz w:val="28"/>
          <w:szCs w:val="28"/>
          <w:lang w:bidi="ar-IQ"/>
        </w:rPr>
        <w:t>2013:</w:t>
      </w:r>
      <w:r w:rsidRPr="00ED36D6">
        <w:rPr>
          <w:rFonts w:ascii="Lexicon" w:eastAsia="Calibri" w:hAnsi="Lexicon" w:cs="Lexicon"/>
          <w:sz w:val="28"/>
          <w:szCs w:val="28"/>
          <w:rtl/>
          <w:lang w:bidi="ar-IQ"/>
        </w:rPr>
        <w:t xml:space="preserve"> </w:t>
      </w:r>
      <w:r w:rsidRPr="00ED36D6">
        <w:rPr>
          <w:rFonts w:ascii="Lexicon" w:eastAsia="Calibri" w:hAnsi="Lexicon" w:cs="Lexicon"/>
          <w:sz w:val="28"/>
          <w:szCs w:val="28"/>
        </w:rPr>
        <w:t xml:space="preserve"> </w:t>
      </w:r>
      <w:proofErr w:type="spellStart"/>
      <w:r w:rsidRPr="00ED36D6">
        <w:rPr>
          <w:rFonts w:ascii="Lexicon" w:eastAsia="Calibri" w:hAnsi="Lexicon" w:cs="Lexicon"/>
          <w:sz w:val="28"/>
          <w:szCs w:val="28"/>
        </w:rPr>
        <w:t>Paschoal</w:t>
      </w:r>
      <w:proofErr w:type="spellEnd"/>
      <w:r w:rsidRPr="00ED36D6">
        <w:rPr>
          <w:rFonts w:ascii="Lexicon" w:eastAsia="Calibri" w:hAnsi="Lexicon" w:cs="Lexicon"/>
          <w:sz w:val="28"/>
          <w:szCs w:val="28"/>
        </w:rPr>
        <w:t>,</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Pr>
        <w:t xml:space="preserve"> Demo ,</w:t>
      </w:r>
      <w:r w:rsidRPr="00ED36D6">
        <w:rPr>
          <w:rFonts w:ascii="Lexicon" w:eastAsia="Calibri" w:hAnsi="Lexicon" w:cs="Lexicon"/>
          <w:sz w:val="28"/>
          <w:szCs w:val="28"/>
          <w:rtl/>
          <w:lang w:bidi="ar-IQ"/>
        </w:rPr>
        <w:t xml:space="preserve">)، ويرى </w:t>
      </w:r>
      <w:r w:rsidRPr="00ED36D6">
        <w:rPr>
          <w:rFonts w:ascii="Lexicon" w:eastAsia="Calibri" w:hAnsi="Lexicon" w:cs="Lexicon"/>
          <w:sz w:val="28"/>
          <w:szCs w:val="28"/>
          <w:lang w:bidi="ar-IQ"/>
        </w:rPr>
        <w:t>Green, 2014, P;12)</w:t>
      </w:r>
      <w:r w:rsidRPr="00ED36D6">
        <w:rPr>
          <w:rFonts w:ascii="Lexicon" w:eastAsia="Calibri" w:hAnsi="Lexicon" w:cs="Lexicon"/>
          <w:sz w:val="28"/>
          <w:szCs w:val="28"/>
          <w:rtl/>
          <w:lang w:bidi="ar-IQ"/>
        </w:rPr>
        <w:t xml:space="preserve">) ان التأثير الايجابي هو عبارة عن "اظهار المشاعر السعيدة التي ممكن ان تقود الى تحسين الاداء، مثل الفرح والمتعة والفخر والتي تكون عكس التأثير السلبي والمشاعر المحزنة. ويرى </w:t>
      </w:r>
      <w:proofErr w:type="spellStart"/>
      <w:r w:rsidRPr="00ED36D6">
        <w:rPr>
          <w:rFonts w:ascii="Lexicon" w:eastAsia="Calibri" w:hAnsi="Lexicon" w:cs="Lexicon"/>
          <w:sz w:val="28"/>
          <w:szCs w:val="28"/>
        </w:rPr>
        <w:t>Lyubomirsky</w:t>
      </w:r>
      <w:proofErr w:type="spellEnd"/>
      <w:r w:rsidRPr="00ED36D6">
        <w:rPr>
          <w:rFonts w:ascii="Lexicon" w:eastAsia="Calibri" w:hAnsi="Lexicon" w:cs="Lexicon"/>
          <w:sz w:val="28"/>
          <w:szCs w:val="28"/>
          <w:lang w:bidi="ar-IQ"/>
        </w:rPr>
        <w:t>,</w:t>
      </w:r>
      <w:r w:rsidRPr="00ED36D6">
        <w:rPr>
          <w:rFonts w:ascii="Lexicon" w:eastAsia="Calibri" w:hAnsi="Lexicon" w:cs="Lexicon"/>
          <w:sz w:val="28"/>
          <w:szCs w:val="28"/>
        </w:rPr>
        <w:t xml:space="preserve"> King, 2005,p;113)</w:t>
      </w:r>
      <w:r w:rsidRPr="00ED36D6">
        <w:rPr>
          <w:rFonts w:ascii="Lexicon" w:eastAsia="Calibri" w:hAnsi="Lexicon" w:cs="Lexicon"/>
          <w:sz w:val="28"/>
          <w:szCs w:val="28"/>
          <w:rtl/>
          <w:lang w:bidi="ar-IQ"/>
        </w:rPr>
        <w:t xml:space="preserve">) ان التأثير الايجابي هو عبارة عن السمة المميزة للسعادة، والتي تكون سببا في اغلب الخصائص المرغوبة فيها، ويضيف كذلك ان النجاح وحده لا يؤدي الى السعادة، لكن التأثير الايجابي هو الذي يولد النجاح والسعادة. ويتميز التأثير الايجابي بكثير من الخصائص التي ترتبط به منها ( التفاؤل والثقة وفعالية الكفاءة الذاتية والطاقة والنشاط والسلوك الاجتماعي الايجابي والفعالية في التعامل مع التحديات والاجهاد والمرونة). و يضيف </w:t>
      </w:r>
      <w:r w:rsidRPr="00ED36D6">
        <w:rPr>
          <w:rFonts w:ascii="Lexicon" w:eastAsia="Calibri" w:hAnsi="Lexicon" w:cs="Lexicon"/>
          <w:sz w:val="28"/>
          <w:szCs w:val="28"/>
          <w:lang w:bidi="ar-IQ"/>
        </w:rPr>
        <w:t>, 2008,</w:t>
      </w:r>
      <w:r w:rsidR="003C01C0" w:rsidRPr="00ED36D6">
        <w:rPr>
          <w:rFonts w:ascii="Lexicon" w:eastAsia="Calibri" w:hAnsi="Lexicon" w:cs="Lexicon"/>
          <w:sz w:val="28"/>
          <w:szCs w:val="28"/>
          <w:lang w:bidi="ar-IQ"/>
        </w:rPr>
        <w:t xml:space="preserve"> </w:t>
      </w:r>
      <w:r w:rsidRPr="00ED36D6">
        <w:rPr>
          <w:rFonts w:ascii="Lexicon" w:eastAsia="Calibri" w:hAnsi="Lexicon" w:cs="Lexicon"/>
          <w:sz w:val="28"/>
          <w:szCs w:val="28"/>
          <w:lang w:bidi="ar-IQ"/>
        </w:rPr>
        <w:t>p;41)</w:t>
      </w:r>
      <w:r w:rsidRPr="00ED36D6">
        <w:rPr>
          <w:rFonts w:ascii="Lexicon" w:eastAsia="Calibri" w:hAnsi="Lexicon" w:cs="Lexicon"/>
          <w:sz w:val="28"/>
          <w:szCs w:val="28"/>
          <w:rtl/>
          <w:lang w:bidi="ar-IQ"/>
        </w:rPr>
        <w:t xml:space="preserve"> </w:t>
      </w:r>
      <w:r w:rsidRPr="00ED36D6">
        <w:rPr>
          <w:rFonts w:ascii="Lexicon" w:eastAsia="Calibri" w:hAnsi="Lexicon" w:cs="Lexicon"/>
          <w:sz w:val="28"/>
          <w:szCs w:val="28"/>
          <w:lang w:bidi="ar-IQ"/>
        </w:rPr>
        <w:t xml:space="preserve"> Duggal </w:t>
      </w:r>
      <w:proofErr w:type="spellStart"/>
      <w:r w:rsidRPr="00ED36D6">
        <w:rPr>
          <w:rFonts w:ascii="Lexicon" w:eastAsia="Calibri" w:hAnsi="Lexicon" w:cs="Lexicon"/>
          <w:sz w:val="28"/>
          <w:szCs w:val="28"/>
          <w:lang w:bidi="ar-IQ"/>
        </w:rPr>
        <w:t>Jha</w:t>
      </w:r>
      <w:proofErr w:type="spellEnd"/>
      <w:r w:rsidRPr="00ED36D6">
        <w:rPr>
          <w:rFonts w:ascii="Lexicon" w:eastAsia="Calibri" w:hAnsi="Lexicon" w:cs="Lexicon"/>
          <w:sz w:val="28"/>
          <w:szCs w:val="28"/>
          <w:rtl/>
          <w:lang w:bidi="ar-IQ"/>
        </w:rPr>
        <w:t xml:space="preserve"> </w:t>
      </w:r>
      <w:r w:rsidRPr="00ED36D6">
        <w:rPr>
          <w:rFonts w:ascii="Lexicon" w:eastAsia="Calibri" w:hAnsi="Lexicon" w:cs="Lexicon"/>
          <w:sz w:val="28"/>
          <w:szCs w:val="28"/>
          <w:lang w:bidi="ar-IQ"/>
        </w:rPr>
        <w:t xml:space="preserve">Singh and </w:t>
      </w:r>
      <w:r w:rsidRPr="00ED36D6">
        <w:rPr>
          <w:rFonts w:ascii="Lexicon" w:eastAsia="Calibri" w:hAnsi="Lexicon" w:cs="Lexicon"/>
          <w:sz w:val="28"/>
          <w:szCs w:val="28"/>
          <w:rtl/>
          <w:lang w:bidi="ar-IQ"/>
        </w:rPr>
        <w:t>) ان التأثير الايجابي يشير الى "مدى مرور الشخص بحالة عاطفية ايجابية كالسعادة والثقة والاهتمام"</w:t>
      </w:r>
      <w:r w:rsidR="003C01C0" w:rsidRPr="00ED36D6">
        <w:rPr>
          <w:rFonts w:ascii="Lexicon" w:eastAsia="Calibri" w:hAnsi="Lexicon" w:cs="Lexicon"/>
          <w:sz w:val="28"/>
          <w:szCs w:val="28"/>
          <w:rtl/>
          <w:lang w:bidi="ar-IQ"/>
        </w:rPr>
        <w:t>،</w:t>
      </w:r>
      <w:r w:rsidRPr="00ED36D6">
        <w:rPr>
          <w:rFonts w:ascii="Lexicon" w:eastAsia="Calibri" w:hAnsi="Lexicon" w:cs="Lexicon"/>
          <w:sz w:val="28"/>
          <w:szCs w:val="28"/>
          <w:rtl/>
          <w:lang w:bidi="ar-IQ"/>
        </w:rPr>
        <w:t xml:space="preserve"> ويرى</w:t>
      </w:r>
      <w:r w:rsidRPr="00ED36D6">
        <w:rPr>
          <w:rFonts w:ascii="Lexicon" w:eastAsia="Calibri" w:hAnsi="Lexicon" w:cs="Lexicon"/>
          <w:sz w:val="28"/>
          <w:szCs w:val="28"/>
          <w:lang w:bidi="ar-IQ"/>
        </w:rPr>
        <w:t>(</w:t>
      </w:r>
      <w:proofErr w:type="spellStart"/>
      <w:r w:rsidRPr="00ED36D6">
        <w:rPr>
          <w:rFonts w:ascii="Lexicon" w:eastAsia="Calibri" w:hAnsi="Lexicon" w:cs="Lexicon"/>
          <w:sz w:val="28"/>
          <w:szCs w:val="28"/>
          <w:lang w:bidi="ar-IQ"/>
        </w:rPr>
        <w:t>Calarco</w:t>
      </w:r>
      <w:proofErr w:type="spellEnd"/>
      <w:r w:rsidRPr="00ED36D6">
        <w:rPr>
          <w:rFonts w:ascii="Lexicon" w:eastAsia="Calibri" w:hAnsi="Lexicon" w:cs="Lexicon"/>
          <w:sz w:val="28"/>
          <w:szCs w:val="28"/>
          <w:lang w:bidi="ar-IQ"/>
        </w:rPr>
        <w:t>, Margaret, 2011)</w:t>
      </w:r>
      <w:r w:rsidRPr="00ED36D6">
        <w:rPr>
          <w:rFonts w:ascii="Lexicon" w:eastAsia="Calibri" w:hAnsi="Lexicon" w:cs="Lexicon"/>
          <w:sz w:val="28"/>
          <w:szCs w:val="28"/>
          <w:rtl/>
          <w:lang w:bidi="ar-IQ"/>
        </w:rPr>
        <w:t xml:space="preserve"> ان التأثير الايجابي يتولد لدى ال</w:t>
      </w:r>
      <w:r w:rsidR="0060631B" w:rsidRPr="00ED36D6">
        <w:rPr>
          <w:rFonts w:ascii="Lexicon" w:eastAsia="Calibri" w:hAnsi="Lexicon" w:cs="Lexicon"/>
          <w:sz w:val="28"/>
          <w:szCs w:val="28"/>
          <w:rtl/>
          <w:lang w:bidi="ar-IQ"/>
        </w:rPr>
        <w:t>عاملين</w:t>
      </w:r>
      <w:r w:rsidRPr="00ED36D6">
        <w:rPr>
          <w:rFonts w:ascii="Lexicon" w:eastAsia="Calibri" w:hAnsi="Lexicon" w:cs="Lexicon"/>
          <w:sz w:val="28"/>
          <w:szCs w:val="28"/>
          <w:rtl/>
          <w:lang w:bidi="ar-IQ"/>
        </w:rPr>
        <w:t xml:space="preserve"> نتيجة الممارسات الايجابية من قبل القادة، ويجد </w:t>
      </w:r>
      <w:r w:rsidRPr="00ED36D6">
        <w:rPr>
          <w:rFonts w:ascii="Lexicon" w:eastAsia="Calibri" w:hAnsi="Lexicon" w:cs="Lexicon"/>
          <w:sz w:val="28"/>
          <w:szCs w:val="28"/>
        </w:rPr>
        <w:t>(George, 1989,p;69)</w:t>
      </w:r>
      <w:r w:rsidRPr="00ED36D6">
        <w:rPr>
          <w:rFonts w:ascii="Lexicon" w:eastAsia="Calibri" w:hAnsi="Lexicon" w:cs="Lexicon"/>
          <w:sz w:val="28"/>
          <w:szCs w:val="28"/>
          <w:rtl/>
          <w:lang w:bidi="ar-IQ"/>
        </w:rPr>
        <w:t xml:space="preserve"> ان التأثير الايجابي في العمل يرتبط ارتباط مباشر مع انخفاض نسبة الغياب للعاملين وبالتالي زيادة الانخراط الوظيفي للعاملين، وان الذين يعانون من انخفاض التأثير الايجابي هم اكثر عرضة لترك العمل وكذلك انهم يعانون من صراع مع العمال الاخرين. ويجد </w:t>
      </w:r>
      <w:r w:rsidRPr="00ED36D6">
        <w:rPr>
          <w:rFonts w:ascii="Lexicon" w:eastAsia="Calibri" w:hAnsi="Lexicon" w:cs="Lexicon"/>
          <w:sz w:val="28"/>
          <w:szCs w:val="28"/>
        </w:rPr>
        <w:t xml:space="preserve">(Magen &amp; </w:t>
      </w:r>
      <w:proofErr w:type="spellStart"/>
      <w:r w:rsidRPr="00ED36D6">
        <w:rPr>
          <w:rFonts w:ascii="Lexicon" w:eastAsia="Calibri" w:hAnsi="Lexicon" w:cs="Lexicon"/>
          <w:sz w:val="28"/>
          <w:szCs w:val="28"/>
        </w:rPr>
        <w:t>Aharoni</w:t>
      </w:r>
      <w:proofErr w:type="spellEnd"/>
      <w:r w:rsidRPr="00ED36D6">
        <w:rPr>
          <w:rFonts w:ascii="Lexicon" w:eastAsia="Calibri" w:hAnsi="Lexicon" w:cs="Lexicon"/>
          <w:sz w:val="28"/>
          <w:szCs w:val="28"/>
        </w:rPr>
        <w:t>, 1991,p;137)</w:t>
      </w:r>
      <w:r w:rsidRPr="00ED36D6">
        <w:rPr>
          <w:rFonts w:ascii="Lexicon" w:eastAsia="Calibri" w:hAnsi="Lexicon" w:cs="Lexicon"/>
          <w:sz w:val="28"/>
          <w:szCs w:val="28"/>
          <w:rtl/>
          <w:lang w:bidi="ar-IQ"/>
        </w:rPr>
        <w:t xml:space="preserve"> ان الأشخاص الذين يتمتعون بمستويات عالية من التأثير الايجابي هم اكثر مشاركة في خدمة وبناء </w:t>
      </w:r>
      <w:r w:rsidR="00AF60ED" w:rsidRPr="00ED36D6">
        <w:rPr>
          <w:rFonts w:ascii="Lexicon" w:eastAsia="Calibri" w:hAnsi="Lexicon" w:cs="Lexicon"/>
          <w:sz w:val="28"/>
          <w:szCs w:val="28"/>
          <w:rtl/>
          <w:lang w:bidi="ar-IQ"/>
        </w:rPr>
        <w:t>المجتمع وتقديم لمساعدة للأخرين.</w:t>
      </w:r>
    </w:p>
    <w:p w:rsidR="007E39EB" w:rsidRPr="00ED36D6" w:rsidRDefault="007E39EB" w:rsidP="002C66E7">
      <w:pPr>
        <w:pStyle w:val="a3"/>
        <w:numPr>
          <w:ilvl w:val="0"/>
          <w:numId w:val="10"/>
        </w:num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التأثير العاطفي السلبي</w:t>
      </w:r>
      <w:r w:rsidR="00894446"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894446" w:rsidRPr="00ED36D6">
        <w:rPr>
          <w:rFonts w:ascii="Lexicon" w:eastAsia="Times New Roman" w:hAnsi="Lexicon" w:cs="Lexicon"/>
          <w:bCs/>
          <w:caps/>
          <w:noProof/>
          <w:sz w:val="28"/>
          <w:szCs w:val="28"/>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Negative Affect</w:t>
      </w: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6952F4" w:rsidRDefault="007E39EB" w:rsidP="0060631B">
      <w:pPr>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       يمكن تعريف التأثير العاطفي السلبي على انه (عبارة عن العواطف التي تأتي من القلق والاكتئاب و الاستياء وهي تمثل المؤثرات السلبية وتشير الى انخفاض السعادة )</w:t>
      </w:r>
      <w:r w:rsidRPr="00ED36D6">
        <w:rPr>
          <w:rFonts w:ascii="Lexicon" w:eastAsia="Calibri" w:hAnsi="Lexicon" w:cs="Lexicon"/>
          <w:sz w:val="28"/>
          <w:szCs w:val="28"/>
        </w:rPr>
        <w:t>(</w:t>
      </w:r>
      <w:proofErr w:type="spellStart"/>
      <w:r w:rsidRPr="00ED36D6">
        <w:rPr>
          <w:rFonts w:ascii="Lexicon" w:eastAsia="Calibri" w:hAnsi="Lexicon" w:cs="Lexicon"/>
          <w:sz w:val="28"/>
          <w:szCs w:val="28"/>
        </w:rPr>
        <w:t>Paschoal</w:t>
      </w:r>
      <w:proofErr w:type="spellEnd"/>
      <w:r w:rsidRPr="00ED36D6">
        <w:rPr>
          <w:rFonts w:ascii="Lexicon" w:eastAsia="Calibri" w:hAnsi="Lexicon" w:cs="Lexicon"/>
          <w:sz w:val="28"/>
          <w:szCs w:val="28"/>
        </w:rPr>
        <w:t>,</w:t>
      </w:r>
      <w:r w:rsidRPr="00ED36D6">
        <w:rPr>
          <w:rFonts w:ascii="Lexicon" w:eastAsia="Calibri" w:hAnsi="Lexicon" w:cs="Lexicon"/>
          <w:sz w:val="28"/>
          <w:szCs w:val="28"/>
          <w:lang w:bidi="ar-IQ"/>
        </w:rPr>
        <w:t xml:space="preserve"> &amp; </w:t>
      </w:r>
      <w:r w:rsidRPr="00ED36D6">
        <w:rPr>
          <w:rFonts w:ascii="Lexicon" w:eastAsia="Calibri" w:hAnsi="Lexicon" w:cs="Lexicon"/>
          <w:sz w:val="28"/>
          <w:szCs w:val="28"/>
        </w:rPr>
        <w:t>Demo, 2013: P4)</w:t>
      </w:r>
      <w:r w:rsidRPr="00ED36D6">
        <w:rPr>
          <w:rFonts w:ascii="Lexicon" w:eastAsia="Calibri" w:hAnsi="Lexicon" w:cs="Lexicon"/>
          <w:sz w:val="28"/>
          <w:szCs w:val="28"/>
          <w:rtl/>
          <w:lang w:bidi="ar-IQ"/>
        </w:rPr>
        <w:t xml:space="preserve">. فيما يرى </w:t>
      </w:r>
      <w:r w:rsidRPr="00ED36D6">
        <w:rPr>
          <w:rFonts w:ascii="Lexicon" w:eastAsia="Calibri" w:hAnsi="Lexicon" w:cs="Lexicon"/>
          <w:sz w:val="28"/>
          <w:szCs w:val="28"/>
          <w:lang w:bidi="ar-IQ"/>
        </w:rPr>
        <w:t xml:space="preserve"> Green, 2014, P;12)</w:t>
      </w:r>
      <w:r w:rsidRPr="00ED36D6">
        <w:rPr>
          <w:rFonts w:ascii="Lexicon" w:eastAsia="Calibri" w:hAnsi="Lexicon" w:cs="Lexicon"/>
          <w:sz w:val="28"/>
          <w:szCs w:val="28"/>
          <w:rtl/>
          <w:lang w:bidi="ar-IQ"/>
        </w:rPr>
        <w:t>) ان التأثيرات السلبية هي "عبارة عن مجموعة من السلوكيات التي يستخدمها احد ال</w:t>
      </w:r>
      <w:r w:rsidR="0060631B" w:rsidRPr="00ED36D6">
        <w:rPr>
          <w:rFonts w:ascii="Lexicon" w:eastAsia="Calibri" w:hAnsi="Lexicon" w:cs="Lexicon"/>
          <w:sz w:val="28"/>
          <w:szCs w:val="28"/>
          <w:rtl/>
          <w:lang w:bidi="ar-IQ"/>
        </w:rPr>
        <w:t>عاملين</w:t>
      </w:r>
      <w:r w:rsidRPr="00ED36D6">
        <w:rPr>
          <w:rFonts w:ascii="Lexicon" w:eastAsia="Calibri" w:hAnsi="Lexicon" w:cs="Lexicon"/>
          <w:sz w:val="28"/>
          <w:szCs w:val="28"/>
          <w:rtl/>
          <w:lang w:bidi="ar-IQ"/>
        </w:rPr>
        <w:t xml:space="preserve"> لإعلاء مكانته الخاصة على حساب العاملين الاخرين او معتقداتهم او احساسهم بقيمة الذات، وان المشاعر السلبية تنتج من افعال الاخرين وتعكس رغبتهم بالسيطرة عل</w:t>
      </w:r>
      <w:r w:rsidR="000854EB" w:rsidRPr="00ED36D6">
        <w:rPr>
          <w:rFonts w:ascii="Lexicon" w:eastAsia="Calibri" w:hAnsi="Lexicon" w:cs="Lexicon"/>
          <w:sz w:val="28"/>
          <w:szCs w:val="28"/>
          <w:rtl/>
          <w:lang w:bidi="ar-IQ"/>
        </w:rPr>
        <w:t>ى الاخرين، او لتقديم الضرر لهم"</w:t>
      </w:r>
      <w:r w:rsidRPr="00ED36D6">
        <w:rPr>
          <w:rFonts w:ascii="Lexicon" w:eastAsia="Calibri" w:hAnsi="Lexicon" w:cs="Lexicon"/>
          <w:sz w:val="28"/>
          <w:szCs w:val="28"/>
          <w:rtl/>
          <w:lang w:bidi="ar-IQ"/>
        </w:rPr>
        <w:t>. ويرى</w:t>
      </w:r>
      <w:r w:rsidR="000854EB" w:rsidRPr="00ED36D6">
        <w:rPr>
          <w:rFonts w:ascii="Lexicon" w:eastAsia="Calibri" w:hAnsi="Lexicon" w:cs="Lexicon"/>
          <w:sz w:val="28"/>
          <w:szCs w:val="28"/>
          <w:rtl/>
          <w:lang w:bidi="ar-IQ"/>
        </w:rPr>
        <w:t xml:space="preserve"> </w:t>
      </w:r>
      <w:r w:rsidRPr="00ED36D6">
        <w:rPr>
          <w:rFonts w:ascii="Lexicon" w:eastAsia="Calibri" w:hAnsi="Lexicon" w:cs="Lexicon"/>
          <w:sz w:val="28"/>
          <w:szCs w:val="28"/>
          <w:lang w:bidi="ar-IQ"/>
        </w:rPr>
        <w:t xml:space="preserve">Duggal </w:t>
      </w:r>
      <w:proofErr w:type="spellStart"/>
      <w:r w:rsidRPr="00ED36D6">
        <w:rPr>
          <w:rFonts w:ascii="Lexicon" w:eastAsia="Calibri" w:hAnsi="Lexicon" w:cs="Lexicon"/>
          <w:sz w:val="28"/>
          <w:szCs w:val="28"/>
          <w:lang w:bidi="ar-IQ"/>
        </w:rPr>
        <w:t>Jha</w:t>
      </w:r>
      <w:proofErr w:type="spellEnd"/>
      <w:r w:rsidRPr="00ED36D6">
        <w:rPr>
          <w:rFonts w:ascii="Lexicon" w:eastAsia="Calibri" w:hAnsi="Lexicon" w:cs="Lexicon"/>
          <w:sz w:val="28"/>
          <w:szCs w:val="28"/>
          <w:lang w:bidi="ar-IQ"/>
        </w:rPr>
        <w:t>, 2008,p;43)</w:t>
      </w:r>
      <w:r w:rsidRPr="00ED36D6">
        <w:rPr>
          <w:rFonts w:ascii="Lexicon" w:eastAsia="Calibri" w:hAnsi="Lexicon" w:cs="Lexicon"/>
          <w:sz w:val="28"/>
          <w:szCs w:val="28"/>
          <w:rtl/>
          <w:lang w:bidi="ar-IQ"/>
        </w:rPr>
        <w:t xml:space="preserve"> </w:t>
      </w:r>
      <w:r w:rsidRPr="00ED36D6">
        <w:rPr>
          <w:rFonts w:ascii="Lexicon" w:eastAsia="Calibri" w:hAnsi="Lexicon" w:cs="Lexicon"/>
          <w:sz w:val="28"/>
          <w:szCs w:val="28"/>
          <w:lang w:bidi="ar-IQ"/>
        </w:rPr>
        <w:t>and</w:t>
      </w:r>
      <w:r w:rsidR="00F621E0" w:rsidRPr="00ED36D6">
        <w:rPr>
          <w:rFonts w:ascii="Lexicon" w:hAnsi="Lexicon" w:cs="Lexicon"/>
          <w:sz w:val="28"/>
          <w:szCs w:val="28"/>
        </w:rPr>
        <w:t xml:space="preserve"> Singh</w:t>
      </w:r>
      <w:r w:rsidRPr="00ED36D6">
        <w:rPr>
          <w:rFonts w:ascii="Lexicon" w:eastAsia="Calibri" w:hAnsi="Lexicon" w:cs="Lexicon"/>
          <w:sz w:val="28"/>
          <w:szCs w:val="28"/>
          <w:rtl/>
          <w:lang w:bidi="ar-IQ"/>
        </w:rPr>
        <w:t xml:space="preserve">) ان التأثير السلبي يشير الى مدى مرور الشخص بحالة من العواطف السلبية كالخوف والغضب و الذنب . </w:t>
      </w:r>
    </w:p>
    <w:p w:rsidR="007E39EB" w:rsidRPr="00ED36D6" w:rsidRDefault="007E39EB" w:rsidP="0060631B">
      <w:pPr>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lastRenderedPageBreak/>
        <w:t>ويقول (</w:t>
      </w:r>
      <w:proofErr w:type="spellStart"/>
      <w:r w:rsidRPr="00ED36D6">
        <w:rPr>
          <w:rFonts w:ascii="Lexicon" w:eastAsia="Calibri" w:hAnsi="Lexicon" w:cs="Lexicon"/>
          <w:sz w:val="28"/>
          <w:szCs w:val="28"/>
          <w:lang w:bidi="ar-IQ"/>
        </w:rPr>
        <w:t>Kirsner</w:t>
      </w:r>
      <w:proofErr w:type="spellEnd"/>
      <w:r w:rsidRPr="00ED36D6">
        <w:rPr>
          <w:rFonts w:ascii="Lexicon" w:eastAsia="Calibri" w:hAnsi="Lexicon" w:cs="Lexicon"/>
          <w:sz w:val="28"/>
          <w:szCs w:val="28"/>
          <w:lang w:bidi="ar-IQ"/>
        </w:rPr>
        <w:t xml:space="preserve"> et al., 2003,p;132</w:t>
      </w:r>
      <w:r w:rsidRPr="00ED36D6">
        <w:rPr>
          <w:rFonts w:ascii="Lexicon" w:eastAsia="Calibri" w:hAnsi="Lexicon" w:cs="Lexicon"/>
          <w:sz w:val="28"/>
          <w:szCs w:val="28"/>
          <w:rtl/>
          <w:lang w:bidi="ar-IQ"/>
        </w:rPr>
        <w:t>) ان التأثير السلبي يؤدي الى انخفاض مستويات فهم الحياة وايجاد المعنى لدى ال</w:t>
      </w:r>
      <w:r w:rsidR="0060631B" w:rsidRPr="00ED36D6">
        <w:rPr>
          <w:rFonts w:ascii="Lexicon" w:eastAsia="Calibri" w:hAnsi="Lexicon" w:cs="Lexicon"/>
          <w:sz w:val="28"/>
          <w:szCs w:val="28"/>
          <w:rtl/>
          <w:lang w:bidi="ar-IQ"/>
        </w:rPr>
        <w:t>عاملين</w:t>
      </w:r>
      <w:r w:rsidRPr="00ED36D6">
        <w:rPr>
          <w:rFonts w:ascii="Lexicon" w:eastAsia="Calibri" w:hAnsi="Lexicon" w:cs="Lexicon"/>
          <w:sz w:val="28"/>
          <w:szCs w:val="28"/>
          <w:rtl/>
          <w:lang w:bidi="ar-IQ"/>
        </w:rPr>
        <w:t xml:space="preserve"> . ويرى(</w:t>
      </w:r>
      <w:r w:rsidRPr="00ED36D6">
        <w:rPr>
          <w:rFonts w:ascii="Lexicon" w:eastAsia="Calibri" w:hAnsi="Lexicon" w:cs="Lexicon"/>
          <w:sz w:val="28"/>
          <w:szCs w:val="28"/>
          <w:lang w:bidi="ar-IQ"/>
        </w:rPr>
        <w:t>Kirsner,ETAL.2009</w:t>
      </w:r>
      <w:r w:rsidRPr="00ED36D6">
        <w:rPr>
          <w:rFonts w:ascii="Lexicon" w:eastAsia="Calibri" w:hAnsi="Lexicon" w:cs="Lexicon"/>
          <w:sz w:val="28"/>
          <w:szCs w:val="28"/>
          <w:rtl/>
          <w:lang w:bidi="ar-IQ"/>
        </w:rPr>
        <w:t xml:space="preserve"> ) ان التأثيرات السلبية ترتبط مع انخفاض قيمة الفرد الخاصة، وكذلك يرى</w:t>
      </w:r>
      <w:r w:rsidRPr="00ED36D6">
        <w:rPr>
          <w:rFonts w:ascii="Lexicon" w:eastAsia="Calibri" w:hAnsi="Lexicon" w:cs="Lexicon"/>
          <w:sz w:val="28"/>
          <w:szCs w:val="28"/>
          <w:lang w:bidi="ar-IQ"/>
        </w:rPr>
        <w:t>, 2000,p;285)</w:t>
      </w:r>
      <w:r w:rsidRPr="00ED36D6">
        <w:rPr>
          <w:rFonts w:ascii="Lexicon" w:eastAsia="Calibri" w:hAnsi="Lexicon" w:cs="Lexicon"/>
          <w:sz w:val="28"/>
          <w:szCs w:val="28"/>
          <w:rtl/>
          <w:lang w:bidi="ar-IQ"/>
        </w:rPr>
        <w:t xml:space="preserve"> </w:t>
      </w:r>
      <w:r w:rsidRPr="00ED36D6">
        <w:rPr>
          <w:rFonts w:ascii="Lexicon" w:eastAsia="Calibri" w:hAnsi="Lexicon" w:cs="Lexicon"/>
          <w:sz w:val="28"/>
          <w:szCs w:val="28"/>
        </w:rPr>
        <w:t xml:space="preserve"> </w:t>
      </w:r>
      <w:r w:rsidRPr="00ED36D6">
        <w:rPr>
          <w:rFonts w:ascii="Lexicon" w:eastAsia="Calibri" w:hAnsi="Lexicon" w:cs="Lexicon"/>
          <w:sz w:val="28"/>
          <w:szCs w:val="28"/>
          <w:lang w:bidi="ar-IQ"/>
        </w:rPr>
        <w:t>(Smith and Betz</w:t>
      </w:r>
      <w:r w:rsidRPr="00ED36D6">
        <w:rPr>
          <w:rFonts w:ascii="Lexicon" w:eastAsia="Calibri" w:hAnsi="Lexicon" w:cs="Lexicon"/>
          <w:sz w:val="28"/>
          <w:szCs w:val="28"/>
          <w:rtl/>
          <w:lang w:bidi="ar-IQ"/>
        </w:rPr>
        <w:t xml:space="preserve"> ان التأثير السلبي يؤدي الى تقليل ثقة الفرد في حصوله على الاصحاب، ويرى (</w:t>
      </w:r>
      <w:r w:rsidRPr="00ED36D6">
        <w:rPr>
          <w:rFonts w:ascii="Lexicon" w:eastAsia="Calibri" w:hAnsi="Lexicon" w:cs="Lexicon"/>
          <w:sz w:val="28"/>
          <w:szCs w:val="28"/>
          <w:lang w:bidi="ar-IQ"/>
        </w:rPr>
        <w:t xml:space="preserve">Hong, </w:t>
      </w:r>
      <w:proofErr w:type="spellStart"/>
      <w:r w:rsidRPr="00ED36D6">
        <w:rPr>
          <w:rFonts w:ascii="Lexicon" w:eastAsia="Calibri" w:hAnsi="Lexicon" w:cs="Lexicon"/>
          <w:sz w:val="28"/>
          <w:szCs w:val="28"/>
          <w:lang w:bidi="ar-IQ"/>
        </w:rPr>
        <w:t>Zarit</w:t>
      </w:r>
      <w:proofErr w:type="spellEnd"/>
      <w:r w:rsidRPr="00ED36D6">
        <w:rPr>
          <w:rFonts w:ascii="Lexicon" w:eastAsia="Calibri" w:hAnsi="Lexicon" w:cs="Lexicon"/>
          <w:sz w:val="28"/>
          <w:szCs w:val="28"/>
          <w:lang w:bidi="ar-IQ"/>
        </w:rPr>
        <w:t xml:space="preserve">, &amp; </w:t>
      </w:r>
      <w:proofErr w:type="spellStart"/>
      <w:r w:rsidRPr="00ED36D6">
        <w:rPr>
          <w:rFonts w:ascii="Lexicon" w:eastAsia="Calibri" w:hAnsi="Lexicon" w:cs="Lexicon"/>
          <w:sz w:val="28"/>
          <w:szCs w:val="28"/>
          <w:lang w:bidi="ar-IQ"/>
        </w:rPr>
        <w:t>Malmberg</w:t>
      </w:r>
      <w:proofErr w:type="spellEnd"/>
      <w:r w:rsidRPr="00ED36D6">
        <w:rPr>
          <w:rFonts w:ascii="Lexicon" w:eastAsia="Calibri" w:hAnsi="Lexicon" w:cs="Lexicon"/>
          <w:sz w:val="28"/>
          <w:szCs w:val="28"/>
          <w:lang w:bidi="ar-IQ"/>
        </w:rPr>
        <w:t>, 2004,p;154</w:t>
      </w:r>
      <w:r w:rsidRPr="00ED36D6">
        <w:rPr>
          <w:rFonts w:ascii="Lexicon" w:eastAsia="Calibri" w:hAnsi="Lexicon" w:cs="Lexicon"/>
          <w:sz w:val="28"/>
          <w:szCs w:val="28"/>
          <w:rtl/>
          <w:lang w:bidi="ar-IQ"/>
        </w:rPr>
        <w:t>) ان انخفاض التأثير السلبي يؤدي الى انخفاض مستويات اعراض الاكتئاب وارتفاع درجات النشاط اليومي، وبالتالي تحسن صحة ال</w:t>
      </w:r>
      <w:r w:rsidR="0060631B" w:rsidRPr="00ED36D6">
        <w:rPr>
          <w:rFonts w:ascii="Lexicon" w:eastAsia="Calibri" w:hAnsi="Lexicon" w:cs="Lexicon"/>
          <w:sz w:val="28"/>
          <w:szCs w:val="28"/>
          <w:rtl/>
          <w:lang w:bidi="ar-IQ"/>
        </w:rPr>
        <w:t>عاملين</w:t>
      </w:r>
      <w:r w:rsidRPr="00ED36D6">
        <w:rPr>
          <w:rFonts w:ascii="Lexicon" w:eastAsia="Calibri" w:hAnsi="Lexicon" w:cs="Lexicon"/>
          <w:sz w:val="28"/>
          <w:szCs w:val="28"/>
          <w:rtl/>
          <w:lang w:bidi="ar-IQ"/>
        </w:rPr>
        <w:t xml:space="preserve"> النفسية، ويقول كذلك ان ال</w:t>
      </w:r>
      <w:r w:rsidR="0060631B" w:rsidRPr="00ED36D6">
        <w:rPr>
          <w:rFonts w:ascii="Lexicon" w:eastAsia="Calibri" w:hAnsi="Lexicon" w:cs="Lexicon"/>
          <w:sz w:val="28"/>
          <w:szCs w:val="28"/>
          <w:rtl/>
          <w:lang w:bidi="ar-IQ"/>
        </w:rPr>
        <w:t>عاملين</w:t>
      </w:r>
      <w:r w:rsidRPr="00ED36D6">
        <w:rPr>
          <w:rFonts w:ascii="Lexicon" w:eastAsia="Calibri" w:hAnsi="Lexicon" w:cs="Lexicon"/>
          <w:sz w:val="28"/>
          <w:szCs w:val="28"/>
          <w:rtl/>
          <w:lang w:bidi="ar-IQ"/>
        </w:rPr>
        <w:t xml:space="preserve"> مع انخفاض مستويات التأثير السلبي فانهم سوف يشعرون بحالة من الهدوء والصفاء، اما اذا ارتفعت مستويات التأثير السلبي فأنها سوف تولد الحزن والالم لهم. ويقول </w:t>
      </w:r>
      <w:r w:rsidRPr="00ED36D6">
        <w:rPr>
          <w:rFonts w:ascii="Lexicon" w:eastAsia="Calibri" w:hAnsi="Lexicon" w:cs="Lexicon"/>
          <w:sz w:val="28"/>
          <w:szCs w:val="28"/>
          <w:lang w:bidi="ar-IQ"/>
        </w:rPr>
        <w:t>( Pillay,</w:t>
      </w:r>
      <w:r w:rsidR="000854EB" w:rsidRPr="00ED36D6">
        <w:rPr>
          <w:rFonts w:ascii="Lexicon" w:eastAsia="Calibri" w:hAnsi="Lexicon" w:cs="Lexicon"/>
          <w:sz w:val="28"/>
          <w:szCs w:val="28"/>
          <w:lang w:bidi="ar-IQ"/>
        </w:rPr>
        <w:t xml:space="preserve"> </w:t>
      </w:r>
      <w:r w:rsidRPr="00ED36D6">
        <w:rPr>
          <w:rFonts w:ascii="Lexicon" w:eastAsia="Calibri" w:hAnsi="Lexicon" w:cs="Lexicon"/>
          <w:sz w:val="28"/>
          <w:szCs w:val="28"/>
          <w:lang w:bidi="ar-IQ"/>
        </w:rPr>
        <w:t>2012,</w:t>
      </w:r>
      <w:r w:rsidR="000854EB" w:rsidRPr="00ED36D6">
        <w:rPr>
          <w:rFonts w:ascii="Lexicon" w:eastAsia="Calibri" w:hAnsi="Lexicon" w:cs="Lexicon"/>
          <w:sz w:val="28"/>
          <w:szCs w:val="28"/>
          <w:lang w:bidi="ar-IQ"/>
        </w:rPr>
        <w:t xml:space="preserve"> </w:t>
      </w:r>
      <w:r w:rsidRPr="00ED36D6">
        <w:rPr>
          <w:rFonts w:ascii="Lexicon" w:eastAsia="Calibri" w:hAnsi="Lexicon" w:cs="Lexicon"/>
          <w:sz w:val="28"/>
          <w:szCs w:val="28"/>
          <w:lang w:bidi="ar-IQ"/>
        </w:rPr>
        <w:t>p;29)</w:t>
      </w:r>
      <w:r w:rsidRPr="00ED36D6">
        <w:rPr>
          <w:rFonts w:ascii="Lexicon" w:eastAsia="Calibri" w:hAnsi="Lexicon" w:cs="Lexicon"/>
          <w:sz w:val="28"/>
          <w:szCs w:val="28"/>
          <w:rtl/>
          <w:lang w:bidi="ar-IQ"/>
        </w:rPr>
        <w:t xml:space="preserve"> ان تجنب التأثيرات السلبية تؤدي الى توليد المتعة لدى ا</w:t>
      </w:r>
      <w:r w:rsidR="00217339" w:rsidRPr="00ED36D6">
        <w:rPr>
          <w:rFonts w:ascii="Lexicon" w:eastAsia="Calibri" w:hAnsi="Lexicon" w:cs="Lexicon"/>
          <w:sz w:val="28"/>
          <w:szCs w:val="28"/>
          <w:rtl/>
          <w:lang w:bidi="ar-IQ"/>
        </w:rPr>
        <w:t>لعاملين</w:t>
      </w:r>
      <w:r w:rsidRPr="00ED36D6">
        <w:rPr>
          <w:rFonts w:ascii="Lexicon" w:eastAsia="Calibri" w:hAnsi="Lexicon" w:cs="Lexicon"/>
          <w:sz w:val="28"/>
          <w:szCs w:val="28"/>
          <w:rtl/>
          <w:lang w:bidi="ar-IQ"/>
        </w:rPr>
        <w:t xml:space="preserve"> و التي تساهم بجلب السعادة لهم.  </w:t>
      </w:r>
    </w:p>
    <w:p w:rsidR="007E39EB" w:rsidRPr="00ED36D6" w:rsidRDefault="007E39EB" w:rsidP="002C66E7">
      <w:pPr>
        <w:pStyle w:val="a3"/>
        <w:numPr>
          <w:ilvl w:val="0"/>
          <w:numId w:val="10"/>
        </w:num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القبول المرضي</w:t>
      </w:r>
      <w:r w:rsidR="00894446"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894446" w:rsidRPr="00ED36D6">
        <w:rPr>
          <w:rFonts w:ascii="Lexicon" w:eastAsia="Times New Roman" w:hAnsi="Lexicon" w:cs="Lexicon"/>
          <w:bCs/>
          <w:caps/>
          <w:noProof/>
          <w:sz w:val="28"/>
          <w:szCs w:val="28"/>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Fulfillment</w:t>
      </w: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7E39EB" w:rsidRDefault="007E39EB" w:rsidP="0060631B">
      <w:pPr>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     يرى كل من (</w:t>
      </w:r>
      <w:r w:rsidRPr="00ED36D6">
        <w:rPr>
          <w:rFonts w:ascii="Lexicon" w:eastAsia="Calibri" w:hAnsi="Lexicon" w:cs="Lexicon"/>
          <w:sz w:val="28"/>
          <w:szCs w:val="28"/>
          <w:lang w:bidi="ar-IQ"/>
        </w:rPr>
        <w:t>5</w:t>
      </w:r>
      <w:r w:rsidRPr="00ED36D6">
        <w:rPr>
          <w:rFonts w:ascii="Lexicon" w:eastAsia="Calibri" w:hAnsi="Lexicon" w:cs="Lexicon"/>
          <w:sz w:val="28"/>
          <w:szCs w:val="28"/>
          <w:rtl/>
          <w:lang w:bidi="ar-IQ"/>
        </w:rPr>
        <w:t xml:space="preserve"> </w:t>
      </w:r>
      <w:r w:rsidRPr="00ED36D6">
        <w:rPr>
          <w:rFonts w:ascii="Lexicon" w:eastAsia="Calibri" w:hAnsi="Lexicon" w:cs="Lexicon"/>
          <w:sz w:val="28"/>
          <w:szCs w:val="28"/>
          <w:lang w:bidi="ar-IQ"/>
        </w:rPr>
        <w:t>2013,p:</w:t>
      </w:r>
      <w:r w:rsidRPr="00ED36D6">
        <w:rPr>
          <w:rFonts w:ascii="Lexicon" w:eastAsia="Calibri" w:hAnsi="Lexicon" w:cs="Lexicon"/>
          <w:sz w:val="28"/>
          <w:szCs w:val="28"/>
          <w:rtl/>
          <w:lang w:bidi="ar-IQ"/>
        </w:rPr>
        <w:t xml:space="preserve"> </w:t>
      </w:r>
      <w:r w:rsidRPr="00ED36D6">
        <w:rPr>
          <w:rFonts w:ascii="Lexicon" w:eastAsia="Calibri" w:hAnsi="Lexicon" w:cs="Lexicon"/>
          <w:sz w:val="28"/>
          <w:szCs w:val="28"/>
        </w:rPr>
        <w:t xml:space="preserve"> </w:t>
      </w:r>
      <w:proofErr w:type="spellStart"/>
      <w:r w:rsidRPr="00ED36D6">
        <w:rPr>
          <w:rFonts w:ascii="Lexicon" w:eastAsia="Calibri" w:hAnsi="Lexicon" w:cs="Lexicon"/>
          <w:sz w:val="28"/>
          <w:szCs w:val="28"/>
        </w:rPr>
        <w:t>Paschoal</w:t>
      </w:r>
      <w:proofErr w:type="spellEnd"/>
      <w:r w:rsidRPr="00ED36D6">
        <w:rPr>
          <w:rFonts w:ascii="Lexicon" w:eastAsia="Calibri" w:hAnsi="Lexicon" w:cs="Lexicon"/>
          <w:sz w:val="28"/>
          <w:szCs w:val="28"/>
        </w:rPr>
        <w:t>,</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Pr>
        <w:t xml:space="preserve"> Demo ,</w:t>
      </w:r>
      <w:r w:rsidRPr="00ED36D6">
        <w:rPr>
          <w:rFonts w:ascii="Lexicon" w:eastAsia="Calibri" w:hAnsi="Lexicon" w:cs="Lexicon"/>
          <w:sz w:val="28"/>
          <w:szCs w:val="28"/>
          <w:rtl/>
          <w:lang w:bidi="ar-IQ"/>
        </w:rPr>
        <w:t>) ان القبول المرضي (هو عبارة عن عملية الإدراك التي تتعلق بتطوير ال</w:t>
      </w:r>
      <w:r w:rsidR="0060631B" w:rsidRPr="00ED36D6">
        <w:rPr>
          <w:rFonts w:ascii="Lexicon" w:eastAsia="Calibri" w:hAnsi="Lexicon" w:cs="Lexicon"/>
          <w:sz w:val="28"/>
          <w:szCs w:val="28"/>
          <w:rtl/>
          <w:lang w:bidi="ar-IQ"/>
        </w:rPr>
        <w:t>عاملين</w:t>
      </w:r>
      <w:r w:rsidRPr="00ED36D6">
        <w:rPr>
          <w:rFonts w:ascii="Lexicon" w:eastAsia="Calibri" w:hAnsi="Lexicon" w:cs="Lexicon"/>
          <w:sz w:val="28"/>
          <w:szCs w:val="28"/>
          <w:rtl/>
          <w:lang w:bidi="ar-IQ"/>
        </w:rPr>
        <w:t xml:space="preserve"> لمهاراتهم وإمكاناتهم في العمل والتقدم في تحقيق أهداف حياتهم). ويذكر (</w:t>
      </w:r>
      <w:proofErr w:type="spellStart"/>
      <w:r w:rsidRPr="00ED36D6">
        <w:rPr>
          <w:rFonts w:ascii="Lexicon" w:eastAsia="Calibri" w:hAnsi="Lexicon" w:cs="Lexicon"/>
          <w:sz w:val="28"/>
          <w:szCs w:val="28"/>
          <w:lang w:bidi="ar-IQ"/>
        </w:rPr>
        <w:t>Baumeister</w:t>
      </w:r>
      <w:proofErr w:type="spellEnd"/>
      <w:r w:rsidRPr="00ED36D6">
        <w:rPr>
          <w:rFonts w:ascii="Lexicon" w:eastAsia="Calibri" w:hAnsi="Lexicon" w:cs="Lexicon"/>
          <w:sz w:val="28"/>
          <w:szCs w:val="28"/>
          <w:lang w:bidi="ar-IQ"/>
        </w:rPr>
        <w:t>,</w:t>
      </w:r>
      <w:r w:rsidRPr="00ED36D6">
        <w:rPr>
          <w:rFonts w:ascii="Lexicon" w:eastAsia="Calibri" w:hAnsi="Lexicon" w:cs="Lexicon"/>
          <w:sz w:val="28"/>
          <w:szCs w:val="28"/>
        </w:rPr>
        <w:t xml:space="preserve"> </w:t>
      </w:r>
      <w:r w:rsidRPr="00ED36D6">
        <w:rPr>
          <w:rFonts w:ascii="Lexicon" w:eastAsia="Calibri" w:hAnsi="Lexicon" w:cs="Lexicon"/>
          <w:sz w:val="28"/>
          <w:szCs w:val="28"/>
          <w:lang w:bidi="ar-IQ"/>
        </w:rPr>
        <w:t>Roy F, 1987,p;163</w:t>
      </w:r>
      <w:r w:rsidRPr="00ED36D6">
        <w:rPr>
          <w:rFonts w:ascii="Lexicon" w:eastAsia="Calibri" w:hAnsi="Lexicon" w:cs="Lexicon"/>
          <w:sz w:val="28"/>
          <w:szCs w:val="28"/>
          <w:rtl/>
          <w:lang w:bidi="ar-IQ"/>
        </w:rPr>
        <w:t xml:space="preserve">) ان السعي لتحقيق القبول لمرضي الشخصي اصبح على نحو متزايد في المجتمع وذلك باعتباره جانب شرعي ومهم من الحياة. ويقول </w:t>
      </w:r>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Warr</w:t>
      </w:r>
      <w:proofErr w:type="spellEnd"/>
      <w:r w:rsidRPr="00ED36D6">
        <w:rPr>
          <w:rFonts w:ascii="Lexicon" w:eastAsia="Calibri" w:hAnsi="Lexicon" w:cs="Lexicon"/>
          <w:sz w:val="28"/>
          <w:szCs w:val="28"/>
          <w:lang w:bidi="ar-IQ"/>
        </w:rPr>
        <w:t>, 2007)</w:t>
      </w:r>
      <w:r w:rsidRPr="00ED36D6">
        <w:rPr>
          <w:rFonts w:ascii="Lexicon" w:eastAsia="Calibri" w:hAnsi="Lexicon" w:cs="Lexicon"/>
          <w:sz w:val="28"/>
          <w:szCs w:val="28"/>
          <w:rtl/>
          <w:lang w:bidi="ar-IQ"/>
        </w:rPr>
        <w:t xml:space="preserve">انه هناك محاولة مستمرة من قبل المدراء لجذب المهارات الخاصة في العمل و الاحتفاظ بها، وان ذلك يكمن من خلال توفير ظروف العمل الضرورية ( كالسعادة والقبول المرضي ) و ذلك لضمان ادائهم السليم في العمل.  في حين يجد </w:t>
      </w:r>
      <w:r w:rsidRPr="00ED36D6">
        <w:rPr>
          <w:rFonts w:ascii="Lexicon" w:eastAsia="Calibri" w:hAnsi="Lexicon" w:cs="Lexicon"/>
          <w:sz w:val="28"/>
          <w:szCs w:val="28"/>
          <w:lang w:bidi="ar-IQ"/>
        </w:rPr>
        <w:t>(Waterman et, al. 2008,p;44)</w:t>
      </w:r>
      <w:r w:rsidRPr="00ED36D6">
        <w:rPr>
          <w:rFonts w:ascii="Lexicon" w:eastAsia="Calibri" w:hAnsi="Lexicon" w:cs="Lexicon"/>
          <w:sz w:val="28"/>
          <w:szCs w:val="28"/>
          <w:rtl/>
          <w:lang w:bidi="ar-IQ"/>
        </w:rPr>
        <w:t xml:space="preserve"> ان هناك حالات اساسية مختلفة تؤدي الى تجربة السعادة وان القبول المرضي هو احد تلك الحالات الاساسية التي تؤدي الى الشعور بتجربة السعادة . ويرى </w:t>
      </w:r>
      <w:r w:rsidRPr="00ED36D6">
        <w:rPr>
          <w:rFonts w:ascii="Lexicon" w:eastAsia="Calibri" w:hAnsi="Lexicon" w:cs="Lexicon"/>
          <w:sz w:val="28"/>
          <w:szCs w:val="28"/>
        </w:rPr>
        <w:t>(</w:t>
      </w:r>
      <w:proofErr w:type="spellStart"/>
      <w:r w:rsidRPr="00ED36D6">
        <w:rPr>
          <w:rFonts w:ascii="Lexicon" w:eastAsia="Calibri" w:hAnsi="Lexicon" w:cs="Lexicon"/>
          <w:sz w:val="28"/>
          <w:szCs w:val="28"/>
        </w:rPr>
        <w:t>Paschoal</w:t>
      </w:r>
      <w:proofErr w:type="spellEnd"/>
      <w:r w:rsidRPr="00ED36D6">
        <w:rPr>
          <w:rFonts w:ascii="Lexicon" w:eastAsia="Calibri" w:hAnsi="Lexicon" w:cs="Lexicon"/>
          <w:sz w:val="28"/>
          <w:szCs w:val="28"/>
        </w:rPr>
        <w:t xml:space="preserve"> &amp; Tamayo, 2008,p;13)</w:t>
      </w:r>
      <w:r w:rsidRPr="00ED36D6">
        <w:rPr>
          <w:rFonts w:ascii="Lexicon" w:eastAsia="Calibri" w:hAnsi="Lexicon" w:cs="Lexicon"/>
          <w:sz w:val="28"/>
          <w:szCs w:val="28"/>
          <w:rtl/>
          <w:lang w:bidi="ar-IQ"/>
        </w:rPr>
        <w:t xml:space="preserve"> انه في حال وجدت السعادة في مكان العمل فان التأثير الايجابي سوف يسود على التأثير السلبي، فضلاً عن ذلك فانه سوف يكون من الممكن تطوير تجارب القبول المرضي لدى ال</w:t>
      </w:r>
      <w:r w:rsidR="0060631B" w:rsidRPr="00ED36D6">
        <w:rPr>
          <w:rFonts w:ascii="Lexicon" w:eastAsia="Calibri" w:hAnsi="Lexicon" w:cs="Lexicon"/>
          <w:sz w:val="28"/>
          <w:szCs w:val="28"/>
          <w:rtl/>
          <w:lang w:bidi="ar-IQ"/>
        </w:rPr>
        <w:t>عاملين</w:t>
      </w:r>
      <w:r w:rsidRPr="00ED36D6">
        <w:rPr>
          <w:rFonts w:ascii="Lexicon" w:eastAsia="Calibri" w:hAnsi="Lexicon" w:cs="Lexicon"/>
          <w:sz w:val="28"/>
          <w:szCs w:val="28"/>
          <w:rtl/>
          <w:lang w:bidi="ar-IQ"/>
        </w:rPr>
        <w:t>. في حين يصف (</w:t>
      </w:r>
      <w:r w:rsidRPr="00ED36D6">
        <w:rPr>
          <w:rFonts w:ascii="Lexicon" w:eastAsia="Calibri" w:hAnsi="Lexicon" w:cs="Lexicon"/>
          <w:sz w:val="28"/>
          <w:szCs w:val="28"/>
          <w:lang w:bidi="ar-IQ"/>
        </w:rPr>
        <w:t>Thompson, Alex,2009</w:t>
      </w:r>
      <w:r w:rsidRPr="00ED36D6">
        <w:rPr>
          <w:rFonts w:ascii="Lexicon" w:eastAsia="Calibri" w:hAnsi="Lexicon" w:cs="Lexicon"/>
          <w:sz w:val="28"/>
          <w:szCs w:val="28"/>
          <w:rtl/>
          <w:lang w:bidi="ar-IQ"/>
        </w:rPr>
        <w:t>) القبول المرضي بانه "</w:t>
      </w:r>
      <w:r w:rsidRPr="00ED36D6">
        <w:rPr>
          <w:rFonts w:ascii="Lexicon" w:eastAsia="Calibri" w:hAnsi="Lexicon" w:cs="Lexicon"/>
          <w:b/>
          <w:bCs/>
          <w:sz w:val="28"/>
          <w:szCs w:val="28"/>
          <w:rtl/>
          <w:lang w:bidi="ar-IQ"/>
        </w:rPr>
        <w:t>السعادة والقناعة في الحياة</w:t>
      </w:r>
      <w:r w:rsidRPr="00ED36D6">
        <w:rPr>
          <w:rFonts w:ascii="Lexicon" w:eastAsia="Calibri" w:hAnsi="Lexicon" w:cs="Lexicon"/>
          <w:sz w:val="28"/>
          <w:szCs w:val="28"/>
          <w:rtl/>
          <w:lang w:bidi="ar-IQ"/>
        </w:rPr>
        <w:t xml:space="preserve">"، ويرى بان القبول المرضي هو مرادفا للسعادة، و يقول ان القبول المرضي يجعل الاشخاص سعداء بالعمل الذي يقومون به وبذلك فانه يتفق مع مفهوم </w:t>
      </w:r>
      <w:r w:rsidRPr="00ED36D6">
        <w:rPr>
          <w:rFonts w:ascii="Lexicon" w:eastAsia="Calibri" w:hAnsi="Lexicon" w:cs="Lexicon"/>
          <w:sz w:val="28"/>
          <w:szCs w:val="28"/>
        </w:rPr>
        <w:t>(</w:t>
      </w:r>
      <w:proofErr w:type="spellStart"/>
      <w:r w:rsidRPr="00ED36D6">
        <w:rPr>
          <w:rFonts w:ascii="Lexicon" w:eastAsia="Calibri" w:hAnsi="Lexicon" w:cs="Lexicon"/>
          <w:sz w:val="28"/>
          <w:szCs w:val="28"/>
        </w:rPr>
        <w:t>Rokeach</w:t>
      </w:r>
      <w:proofErr w:type="spellEnd"/>
      <w:r w:rsidRPr="00ED36D6">
        <w:rPr>
          <w:rFonts w:ascii="Lexicon" w:eastAsia="Calibri" w:hAnsi="Lexicon" w:cs="Lexicon"/>
          <w:sz w:val="28"/>
          <w:szCs w:val="28"/>
        </w:rPr>
        <w:t>, 1973,p;54)</w:t>
      </w:r>
      <w:r w:rsidRPr="00ED36D6">
        <w:rPr>
          <w:rFonts w:ascii="Lexicon" w:eastAsia="Calibri" w:hAnsi="Lexicon" w:cs="Lexicon"/>
          <w:sz w:val="28"/>
          <w:szCs w:val="28"/>
          <w:rtl/>
          <w:lang w:bidi="ar-IQ"/>
        </w:rPr>
        <w:t xml:space="preserve"> للقبول المرضي والذي ينص على ان القبول المرضي هو "الانسجام الداخلي والتميز الذي يأتي نتيجة للتحرر من </w:t>
      </w:r>
      <w:r w:rsidR="00515AB3" w:rsidRPr="00ED36D6">
        <w:rPr>
          <w:rFonts w:ascii="Lexicon" w:eastAsia="Calibri" w:hAnsi="Lexicon" w:cs="Lexicon"/>
          <w:sz w:val="28"/>
          <w:szCs w:val="28"/>
          <w:rtl/>
          <w:lang w:bidi="ar-IQ"/>
        </w:rPr>
        <w:t>الصراع الداخلي"</w:t>
      </w:r>
      <w:r w:rsidRPr="00ED36D6">
        <w:rPr>
          <w:rFonts w:ascii="Lexicon" w:eastAsia="Calibri" w:hAnsi="Lexicon" w:cs="Lexicon"/>
          <w:sz w:val="28"/>
          <w:szCs w:val="28"/>
          <w:rtl/>
          <w:lang w:bidi="ar-IQ"/>
        </w:rPr>
        <w:t>.</w:t>
      </w:r>
    </w:p>
    <w:p w:rsidR="006952F4" w:rsidRDefault="006952F4" w:rsidP="0060631B">
      <w:pPr>
        <w:spacing w:line="240" w:lineRule="auto"/>
        <w:jc w:val="both"/>
        <w:rPr>
          <w:rFonts w:ascii="Lexicon" w:eastAsia="Calibri" w:hAnsi="Lexicon" w:cs="Lexicon"/>
          <w:sz w:val="28"/>
          <w:szCs w:val="28"/>
          <w:rtl/>
          <w:lang w:bidi="ar-IQ"/>
        </w:rPr>
      </w:pPr>
    </w:p>
    <w:p w:rsidR="006952F4" w:rsidRPr="00ED36D6" w:rsidRDefault="006952F4" w:rsidP="0060631B">
      <w:pPr>
        <w:spacing w:line="240" w:lineRule="auto"/>
        <w:jc w:val="both"/>
        <w:rPr>
          <w:rFonts w:ascii="Lexicon" w:eastAsia="Calibri" w:hAnsi="Lexicon" w:cs="Lexicon"/>
          <w:sz w:val="28"/>
          <w:szCs w:val="28"/>
          <w:rtl/>
          <w:lang w:bidi="ar-IQ"/>
        </w:rPr>
      </w:pPr>
    </w:p>
    <w:p w:rsidR="00515AB3" w:rsidRPr="00ED36D6" w:rsidRDefault="00515AB3" w:rsidP="002C66E7">
      <w:pPr>
        <w:spacing w:line="240" w:lineRule="auto"/>
        <w:jc w:val="both"/>
        <w:rPr>
          <w:rFonts w:ascii="Lexicon" w:eastAsia="Times New Roman" w:hAnsi="Lexicon" w:cs="Lexicon"/>
          <w:bCs/>
          <w:caps/>
          <w:noProof/>
          <w:sz w:val="28"/>
          <w:szCs w:val="28"/>
          <w:rtl/>
          <w:lang w:eastAsia="ar-SA"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 xml:space="preserve">خامساً: المخرجات التنظيمية </w:t>
      </w:r>
    </w:p>
    <w:p w:rsidR="00515AB3" w:rsidRPr="00ED36D6" w:rsidRDefault="00515AB3" w:rsidP="00217339">
      <w:pPr>
        <w:spacing w:line="240" w:lineRule="auto"/>
        <w:jc w:val="both"/>
        <w:rPr>
          <w:rFonts w:ascii="Lexicon" w:eastAsia="Times New Roman" w:hAnsi="Lexicon" w:cs="Lexicon"/>
          <w:bCs/>
          <w:caps/>
          <w:noProof/>
          <w:sz w:val="28"/>
          <w:szCs w:val="28"/>
          <w:rtl/>
          <w:lang w:eastAsia="ar-SA"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hAnsi="Lexicon" w:cs="Lexicon"/>
          <w:sz w:val="28"/>
          <w:szCs w:val="28"/>
          <w:rtl/>
          <w:lang w:bidi="ar-IQ"/>
        </w:rPr>
        <w:t xml:space="preserve">   </w:t>
      </w:r>
      <w:r w:rsidRPr="00ED36D6">
        <w:rPr>
          <w:rFonts w:ascii="Lexicon" w:eastAsia="Calibri" w:hAnsi="Lexicon" w:cs="Lexicon"/>
          <w:sz w:val="28"/>
          <w:szCs w:val="28"/>
          <w:rtl/>
          <w:lang w:bidi="ar-IQ"/>
        </w:rPr>
        <w:t xml:space="preserve">يرى </w:t>
      </w:r>
      <w:r w:rsidRPr="00ED36D6">
        <w:rPr>
          <w:rFonts w:ascii="Lexicon" w:eastAsia="Calibri" w:hAnsi="Lexicon" w:cs="Lexicon"/>
          <w:sz w:val="28"/>
          <w:szCs w:val="28"/>
          <w:lang w:bidi="ar-IQ"/>
        </w:rPr>
        <w:t>Walker, 2000, p;1)</w:t>
      </w:r>
      <w:r w:rsidRPr="00ED36D6">
        <w:rPr>
          <w:rFonts w:ascii="Lexicon" w:eastAsia="Calibri" w:hAnsi="Lexicon" w:cs="Lexicon"/>
          <w:sz w:val="28"/>
          <w:szCs w:val="28"/>
          <w:rtl/>
          <w:lang w:bidi="ar-IQ"/>
        </w:rPr>
        <w:t>) ان المخرجات التنظيمية تمثل غرض وجود المنظمة أو النتائج التي تطمح تحقيقها في بيئة العمل, ولل</w:t>
      </w:r>
      <w:r w:rsidR="004F768C" w:rsidRPr="00ED36D6">
        <w:rPr>
          <w:rFonts w:ascii="Lexicon" w:eastAsia="Calibri" w:hAnsi="Lexicon" w:cs="Lexicon"/>
          <w:sz w:val="28"/>
          <w:szCs w:val="28"/>
          <w:rtl/>
          <w:lang w:bidi="ar-IQ"/>
        </w:rPr>
        <w:t>و</w:t>
      </w:r>
      <w:r w:rsidRPr="00ED36D6">
        <w:rPr>
          <w:rFonts w:ascii="Lexicon" w:eastAsia="Calibri" w:hAnsi="Lexicon" w:cs="Lexicon"/>
          <w:sz w:val="28"/>
          <w:szCs w:val="28"/>
          <w:rtl/>
          <w:lang w:bidi="ar-IQ"/>
        </w:rPr>
        <w:t>صول إلى ذلك، تعمل المنظمات الاهتمام با</w:t>
      </w:r>
      <w:r w:rsidR="00217339" w:rsidRPr="00ED36D6">
        <w:rPr>
          <w:rFonts w:ascii="Lexicon" w:eastAsia="Calibri" w:hAnsi="Lexicon" w:cs="Lexicon"/>
          <w:sz w:val="28"/>
          <w:szCs w:val="28"/>
          <w:rtl/>
          <w:lang w:bidi="ar-IQ"/>
        </w:rPr>
        <w:t>لعاملين</w:t>
      </w:r>
      <w:r w:rsidRPr="00ED36D6">
        <w:rPr>
          <w:rFonts w:ascii="Lexicon" w:eastAsia="Calibri" w:hAnsi="Lexicon" w:cs="Lexicon"/>
          <w:sz w:val="28"/>
          <w:szCs w:val="28"/>
          <w:rtl/>
          <w:lang w:bidi="ar-IQ"/>
        </w:rPr>
        <w:t xml:space="preserve"> والسلوكيات الإيجابية التي تؤدي زيادة المخرجات التنظيمية والابتعاد عن السلوكيات السلبية التي تقلل من تلك المخرجات.</w:t>
      </w:r>
    </w:p>
    <w:p w:rsidR="00515AB3" w:rsidRPr="00ED36D6" w:rsidRDefault="00515AB3" w:rsidP="004F768C">
      <w:pPr>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    وتمثل المخرجات التنظيمية بأنها مجموعة من المخرجات السلوكية </w:t>
      </w:r>
      <w:proofErr w:type="spellStart"/>
      <w:r w:rsidRPr="00ED36D6">
        <w:rPr>
          <w:rFonts w:ascii="Lexicon" w:eastAsia="Calibri" w:hAnsi="Lexicon" w:cs="Lexicon"/>
          <w:sz w:val="28"/>
          <w:szCs w:val="28"/>
          <w:rtl/>
          <w:lang w:bidi="ar-IQ"/>
        </w:rPr>
        <w:t>والموقفية</w:t>
      </w:r>
      <w:proofErr w:type="spellEnd"/>
      <w:r w:rsidRPr="00ED36D6">
        <w:rPr>
          <w:rFonts w:ascii="Lexicon" w:eastAsia="Calibri" w:hAnsi="Lexicon" w:cs="Lexicon"/>
          <w:sz w:val="28"/>
          <w:szCs w:val="28"/>
          <w:rtl/>
          <w:lang w:bidi="ar-IQ"/>
        </w:rPr>
        <w:t>, التي ترغب المنظمة في الوصول اليها من اجل تحقيق النجاح التنظيمي, وبالتالي تحقيق اهدافها على الامد الطويل. وتشمل المخرجات التنظيمية (الرضا الوظيفي، الالتزام التنظيمي، الاداء الوظيفي، سلوك المواطنة التنظيمية، الابداع والكفاءة والانخراط الوظيفي،</w:t>
      </w:r>
      <w:r w:rsidR="0026021A" w:rsidRPr="00ED36D6">
        <w:rPr>
          <w:rFonts w:ascii="Lexicon" w:eastAsia="Calibri" w:hAnsi="Lexicon" w:cs="Lexicon"/>
          <w:sz w:val="28"/>
          <w:szCs w:val="28"/>
          <w:rtl/>
          <w:lang w:bidi="ar-IQ"/>
        </w:rPr>
        <w:t xml:space="preserve"> </w:t>
      </w:r>
      <w:r w:rsidRPr="00ED36D6">
        <w:rPr>
          <w:rFonts w:ascii="Lexicon" w:eastAsia="Calibri" w:hAnsi="Lexicon" w:cs="Lexicon"/>
          <w:sz w:val="28"/>
          <w:szCs w:val="28"/>
          <w:rtl/>
          <w:lang w:bidi="ar-IQ"/>
        </w:rPr>
        <w:t xml:space="preserve">الخ) والتي تعتمدها المنظمات من اجل تقليص عدد من السلوكيات السلبية داخل المنظمة (سلوكيات الابتعاد والتي تشمل الدوران والتغيب عن العمل وعدم الشعور بالمسؤولية وقلة كفاءة العاملين، </w:t>
      </w:r>
      <w:r w:rsidRPr="00ED36D6">
        <w:rPr>
          <w:rFonts w:ascii="Lexicon" w:eastAsia="Calibri" w:hAnsi="Lexicon" w:cs="Lexicon"/>
          <w:sz w:val="28"/>
          <w:szCs w:val="28"/>
          <w:lang w:bidi="ar-IQ"/>
        </w:rPr>
        <w:t>…</w:t>
      </w:r>
      <w:r w:rsidRPr="00ED36D6">
        <w:rPr>
          <w:rFonts w:ascii="Lexicon" w:eastAsia="Calibri" w:hAnsi="Lexicon" w:cs="Lexicon"/>
          <w:sz w:val="28"/>
          <w:szCs w:val="28"/>
          <w:rtl/>
          <w:lang w:bidi="ar-IQ"/>
        </w:rPr>
        <w:t xml:space="preserve"> الخ) "</w:t>
      </w:r>
      <w:r w:rsidR="0026021A" w:rsidRPr="00ED36D6">
        <w:rPr>
          <w:rFonts w:ascii="Lexicon" w:eastAsia="Calibri" w:hAnsi="Lexicon" w:cs="Lexicon"/>
          <w:sz w:val="28"/>
          <w:szCs w:val="28"/>
          <w:lang w:bidi="ar-IQ"/>
        </w:rPr>
        <w:t>(</w:t>
      </w:r>
      <w:proofErr w:type="spellStart"/>
      <w:r w:rsidRPr="00ED36D6">
        <w:rPr>
          <w:rFonts w:ascii="Lexicon" w:eastAsia="Calibri" w:hAnsi="Lexicon" w:cs="Lexicon"/>
          <w:sz w:val="28"/>
          <w:szCs w:val="28"/>
          <w:lang w:bidi="ar-IQ"/>
        </w:rPr>
        <w:t>Grawitch</w:t>
      </w:r>
      <w:proofErr w:type="spellEnd"/>
      <w:r w:rsidRPr="00ED36D6">
        <w:rPr>
          <w:rFonts w:ascii="Lexicon" w:eastAsia="Calibri" w:hAnsi="Lexicon" w:cs="Lexicon"/>
          <w:sz w:val="28"/>
          <w:szCs w:val="28"/>
          <w:lang w:bidi="ar-IQ"/>
        </w:rPr>
        <w:t xml:space="preserve"> &amp; Barber, 2009, p;1)</w:t>
      </w:r>
      <w:r w:rsidR="0026021A" w:rsidRPr="00ED36D6">
        <w:rPr>
          <w:rFonts w:ascii="Lexicon" w:eastAsia="Calibri" w:hAnsi="Lexicon" w:cs="Lexicon"/>
          <w:sz w:val="28"/>
          <w:szCs w:val="28"/>
          <w:rtl/>
          <w:lang w:bidi="ar-IQ"/>
        </w:rPr>
        <w:t xml:space="preserve"> </w:t>
      </w:r>
      <w:r w:rsidRPr="00ED36D6">
        <w:rPr>
          <w:rFonts w:ascii="Lexicon" w:eastAsia="Calibri" w:hAnsi="Lexicon" w:cs="Lexicon"/>
          <w:sz w:val="28"/>
          <w:szCs w:val="28"/>
          <w:rtl/>
          <w:lang w:bidi="ar-IQ"/>
        </w:rPr>
        <w:t>،ويضيف كذلك ان هناك العديد من العوامل الداخلية والخارجية التي تؤثر على المخرجات التنظيمية, فالعوامل الداخلية تشمل (دوران العمل والتغيب والنية في ترك العمل), اما العوامل الخارجية فتشمل (قضايا المنافسة والتكنلوجيا والادارة), ولهذا يجب على المنظمات الناجحة تحريك واستخدام ورعاية الجهود الفردية لدى ال</w:t>
      </w:r>
      <w:r w:rsidR="004F768C" w:rsidRPr="00ED36D6">
        <w:rPr>
          <w:rFonts w:ascii="Lexicon" w:eastAsia="Calibri" w:hAnsi="Lexicon" w:cs="Lexicon"/>
          <w:sz w:val="28"/>
          <w:szCs w:val="28"/>
          <w:rtl/>
          <w:lang w:bidi="ar-IQ"/>
        </w:rPr>
        <w:t>عاملين</w:t>
      </w:r>
      <w:r w:rsidRPr="00ED36D6">
        <w:rPr>
          <w:rFonts w:ascii="Lexicon" w:eastAsia="Calibri" w:hAnsi="Lexicon" w:cs="Lexicon"/>
          <w:sz w:val="28"/>
          <w:szCs w:val="28"/>
          <w:rtl/>
          <w:lang w:bidi="ar-IQ"/>
        </w:rPr>
        <w:t xml:space="preserve"> من اجل التغلب على تلك العوامل.</w:t>
      </w:r>
    </w:p>
    <w:p w:rsidR="00515AB3" w:rsidRPr="00ED36D6" w:rsidRDefault="00515AB3" w:rsidP="002C66E7">
      <w:p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سادساً: أبعاد المخرجات التنظيمية </w:t>
      </w:r>
    </w:p>
    <w:p w:rsidR="00515AB3" w:rsidRPr="00ED36D6" w:rsidRDefault="00515AB3" w:rsidP="002C66E7">
      <w:pPr>
        <w:pStyle w:val="a3"/>
        <w:numPr>
          <w:ilvl w:val="0"/>
          <w:numId w:val="11"/>
        </w:num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الاداء الوظيفي  </w:t>
      </w:r>
      <w:r w:rsidRPr="00ED36D6">
        <w:rPr>
          <w:rFonts w:ascii="Lexicon" w:eastAsia="Times New Roman" w:hAnsi="Lexicon" w:cs="Lexicon"/>
          <w:bCs/>
          <w:caps/>
          <w:noProof/>
          <w:sz w:val="28"/>
          <w:szCs w:val="28"/>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Job Performance</w:t>
      </w:r>
    </w:p>
    <w:p w:rsidR="00515AB3" w:rsidRPr="00ED36D6" w:rsidRDefault="00515AB3" w:rsidP="0060631B">
      <w:pPr>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        يشير </w:t>
      </w:r>
      <w:r w:rsidRPr="00ED36D6">
        <w:rPr>
          <w:rFonts w:ascii="Lexicon" w:eastAsia="Calibri" w:hAnsi="Lexicon" w:cs="Lexicon"/>
          <w:sz w:val="28"/>
          <w:szCs w:val="28"/>
          <w:lang w:bidi="ar-IQ"/>
        </w:rPr>
        <w:t>(</w:t>
      </w:r>
      <w:proofErr w:type="spellStart"/>
      <w:r w:rsidRPr="00ED36D6">
        <w:rPr>
          <w:rFonts w:ascii="Lexicon" w:eastAsia="Calibri" w:hAnsi="Lexicon" w:cs="Lexicon"/>
          <w:sz w:val="28"/>
          <w:szCs w:val="28"/>
          <w:lang w:bidi="ar-IQ"/>
        </w:rPr>
        <w:t>Shamsuddin</w:t>
      </w:r>
      <w:proofErr w:type="spellEnd"/>
      <w:r w:rsidRPr="00ED36D6">
        <w:rPr>
          <w:rFonts w:ascii="Lexicon" w:eastAsia="Calibri" w:hAnsi="Lexicon" w:cs="Lexicon"/>
          <w:sz w:val="28"/>
          <w:szCs w:val="28"/>
          <w:lang w:bidi="ar-IQ"/>
        </w:rPr>
        <w:t xml:space="preserve"> &amp; Abdul Rahman, 2014, p;76)</w:t>
      </w:r>
      <w:r w:rsidRPr="00ED36D6">
        <w:rPr>
          <w:rFonts w:ascii="Lexicon" w:eastAsia="Calibri" w:hAnsi="Lexicon" w:cs="Lexicon"/>
          <w:sz w:val="28"/>
          <w:szCs w:val="28"/>
          <w:rtl/>
          <w:lang w:bidi="ar-IQ"/>
        </w:rPr>
        <w:t xml:space="preserve"> ان الاداء الوظيفي هو بناء مهم في البحوث والممارسات التنظيمية </w:t>
      </w:r>
      <w:proofErr w:type="spellStart"/>
      <w:r w:rsidRPr="00ED36D6">
        <w:rPr>
          <w:rFonts w:ascii="Lexicon" w:eastAsia="Calibri" w:hAnsi="Lexicon" w:cs="Lexicon"/>
          <w:sz w:val="28"/>
          <w:szCs w:val="28"/>
          <w:rtl/>
          <w:lang w:bidi="ar-IQ"/>
        </w:rPr>
        <w:t>لانه</w:t>
      </w:r>
      <w:proofErr w:type="spellEnd"/>
      <w:r w:rsidRPr="00ED36D6">
        <w:rPr>
          <w:rFonts w:ascii="Lexicon" w:eastAsia="Calibri" w:hAnsi="Lexicon" w:cs="Lexicon"/>
          <w:sz w:val="28"/>
          <w:szCs w:val="28"/>
          <w:rtl/>
          <w:lang w:bidi="ar-IQ"/>
        </w:rPr>
        <w:t xml:space="preserve"> يمثل الدور الاساسي في جميع القرارات المتعلقة بال</w:t>
      </w:r>
      <w:r w:rsidR="004F768C" w:rsidRPr="00ED36D6">
        <w:rPr>
          <w:rFonts w:ascii="Lexicon" w:eastAsia="Calibri" w:hAnsi="Lexicon" w:cs="Lexicon"/>
          <w:sz w:val="28"/>
          <w:szCs w:val="28"/>
          <w:rtl/>
          <w:lang w:bidi="ar-IQ"/>
        </w:rPr>
        <w:t>عامل</w:t>
      </w:r>
      <w:r w:rsidRPr="00ED36D6">
        <w:rPr>
          <w:rFonts w:ascii="Lexicon" w:eastAsia="Calibri" w:hAnsi="Lexicon" w:cs="Lexicon"/>
          <w:sz w:val="28"/>
          <w:szCs w:val="28"/>
          <w:rtl/>
          <w:lang w:bidi="ar-IQ"/>
        </w:rPr>
        <w:t xml:space="preserve"> مثل ,التعويض على اساس الجدارة و القدرة على الحفاظ على ال</w:t>
      </w:r>
      <w:r w:rsidR="004F768C" w:rsidRPr="00ED36D6">
        <w:rPr>
          <w:rFonts w:ascii="Lexicon" w:eastAsia="Calibri" w:hAnsi="Lexicon" w:cs="Lexicon"/>
          <w:sz w:val="28"/>
          <w:szCs w:val="28"/>
          <w:rtl/>
          <w:lang w:bidi="ar-IQ"/>
        </w:rPr>
        <w:t>عامل</w:t>
      </w:r>
      <w:r w:rsidRPr="00ED36D6">
        <w:rPr>
          <w:rFonts w:ascii="Lexicon" w:eastAsia="Calibri" w:hAnsi="Lexicon" w:cs="Lexicon"/>
          <w:sz w:val="28"/>
          <w:szCs w:val="28"/>
          <w:rtl/>
          <w:lang w:bidi="ar-IQ"/>
        </w:rPr>
        <w:t>ين</w:t>
      </w:r>
      <w:r w:rsidR="000854EB" w:rsidRPr="00ED36D6">
        <w:rPr>
          <w:rFonts w:ascii="Lexicon" w:eastAsia="Calibri" w:hAnsi="Lexicon" w:cs="Lexicon"/>
          <w:sz w:val="28"/>
          <w:szCs w:val="28"/>
          <w:rtl/>
          <w:lang w:bidi="ar-IQ"/>
        </w:rPr>
        <w:t>.</w:t>
      </w:r>
      <w:r w:rsidRPr="00ED36D6">
        <w:rPr>
          <w:rFonts w:ascii="Lexicon" w:eastAsia="Calibri" w:hAnsi="Lexicon" w:cs="Lexicon"/>
          <w:sz w:val="28"/>
          <w:szCs w:val="28"/>
          <w:rtl/>
          <w:lang w:bidi="ar-IQ"/>
        </w:rPr>
        <w:t xml:space="preserve"> ويشير</w:t>
      </w:r>
      <w:r w:rsidRPr="00ED36D6">
        <w:rPr>
          <w:rFonts w:ascii="Lexicon" w:eastAsia="Calibri" w:hAnsi="Lexicon" w:cs="Lexicon"/>
          <w:sz w:val="28"/>
          <w:szCs w:val="28"/>
          <w:lang w:bidi="ar-IQ"/>
        </w:rPr>
        <w:t xml:space="preserve"> </w:t>
      </w:r>
      <w:r w:rsidR="000854EB" w:rsidRPr="00ED36D6">
        <w:rPr>
          <w:rFonts w:ascii="Lexicon" w:eastAsia="Calibri" w:hAnsi="Lexicon" w:cs="Lexicon"/>
          <w:sz w:val="28"/>
          <w:szCs w:val="28"/>
          <w:lang w:bidi="ar-IQ"/>
        </w:rPr>
        <w:t>(</w:t>
      </w:r>
      <w:proofErr w:type="spellStart"/>
      <w:r w:rsidRPr="00ED36D6">
        <w:rPr>
          <w:rFonts w:ascii="Lexicon" w:eastAsia="Calibri" w:hAnsi="Lexicon" w:cs="Lexicon"/>
          <w:sz w:val="28"/>
          <w:szCs w:val="28"/>
          <w:lang w:bidi="ar-IQ"/>
        </w:rPr>
        <w:t>Davoudi</w:t>
      </w:r>
      <w:proofErr w:type="spellEnd"/>
      <w:r w:rsidRPr="00ED36D6">
        <w:rPr>
          <w:rFonts w:ascii="Lexicon" w:eastAsia="Calibri" w:hAnsi="Lexicon" w:cs="Lexicon"/>
          <w:sz w:val="28"/>
          <w:szCs w:val="28"/>
          <w:lang w:bidi="ar-IQ"/>
        </w:rPr>
        <w:t xml:space="preserve"> &amp; </w:t>
      </w:r>
      <w:proofErr w:type="spellStart"/>
      <w:r w:rsidRPr="00ED36D6">
        <w:rPr>
          <w:rFonts w:ascii="Lexicon" w:eastAsia="Calibri" w:hAnsi="Lexicon" w:cs="Lexicon"/>
          <w:sz w:val="28"/>
          <w:szCs w:val="28"/>
          <w:lang w:bidi="ar-IQ"/>
        </w:rPr>
        <w:t>Allahyari</w:t>
      </w:r>
      <w:proofErr w:type="spellEnd"/>
      <w:r w:rsidRPr="00ED36D6">
        <w:rPr>
          <w:rFonts w:ascii="Lexicon" w:eastAsia="Calibri" w:hAnsi="Lexicon" w:cs="Lexicon"/>
          <w:sz w:val="28"/>
          <w:szCs w:val="28"/>
          <w:lang w:bidi="ar-IQ"/>
        </w:rPr>
        <w:t>, 2013, p;137)</w:t>
      </w:r>
      <w:r w:rsidRPr="00ED36D6">
        <w:rPr>
          <w:rFonts w:ascii="Lexicon" w:eastAsia="Calibri" w:hAnsi="Lexicon" w:cs="Lexicon"/>
          <w:sz w:val="28"/>
          <w:szCs w:val="28"/>
          <w:rtl/>
          <w:lang w:bidi="ar-IQ"/>
        </w:rPr>
        <w:t xml:space="preserve"> ان الأداء الوظيفي للعاملين مسألة مهمة بالنسبة لأية منظمة، ويشير إلى ما إذا كان ال</w:t>
      </w:r>
      <w:r w:rsidR="004F768C" w:rsidRPr="00ED36D6">
        <w:rPr>
          <w:rFonts w:ascii="Lexicon" w:eastAsia="Calibri" w:hAnsi="Lexicon" w:cs="Lexicon"/>
          <w:sz w:val="28"/>
          <w:szCs w:val="28"/>
          <w:rtl/>
          <w:lang w:bidi="ar-IQ"/>
        </w:rPr>
        <w:t>عامل</w:t>
      </w:r>
      <w:r w:rsidRPr="00ED36D6">
        <w:rPr>
          <w:rFonts w:ascii="Lexicon" w:eastAsia="Calibri" w:hAnsi="Lexicon" w:cs="Lexicon"/>
          <w:sz w:val="28"/>
          <w:szCs w:val="28"/>
          <w:rtl/>
          <w:lang w:bidi="ar-IQ"/>
        </w:rPr>
        <w:t xml:space="preserve"> يقوم بعمله بشكل جيد أم لا. ويتكون الأداء الوظيفي من السلوكيات التي يقوم بها ال</w:t>
      </w:r>
      <w:r w:rsidR="004F768C" w:rsidRPr="00ED36D6">
        <w:rPr>
          <w:rFonts w:ascii="Lexicon" w:eastAsia="Calibri" w:hAnsi="Lexicon" w:cs="Lexicon"/>
          <w:sz w:val="28"/>
          <w:szCs w:val="28"/>
          <w:rtl/>
          <w:lang w:bidi="ar-IQ"/>
        </w:rPr>
        <w:t>عامل</w:t>
      </w:r>
      <w:r w:rsidRPr="00ED36D6">
        <w:rPr>
          <w:rFonts w:ascii="Lexicon" w:eastAsia="Calibri" w:hAnsi="Lexicon" w:cs="Lexicon"/>
          <w:sz w:val="28"/>
          <w:szCs w:val="28"/>
          <w:rtl/>
          <w:lang w:bidi="ar-IQ"/>
        </w:rPr>
        <w:t xml:space="preserve">ين في وظائفهم والتي هي ذات الصلة بأهداف المنظمة، ويرى ان تنظيم العمل له تأثير ايجابي كبير على الاداء الوظيفي. وتشير كل من </w:t>
      </w:r>
      <w:r w:rsidRPr="00ED36D6">
        <w:rPr>
          <w:rFonts w:ascii="Lexicon" w:eastAsia="Calibri" w:hAnsi="Lexicon" w:cs="Lexicon"/>
          <w:sz w:val="28"/>
          <w:szCs w:val="28"/>
          <w:lang w:bidi="ar-IQ"/>
        </w:rPr>
        <w:t>(Bauer &amp; Erdogan, 2010,p:276-279)</w:t>
      </w:r>
      <w:r w:rsidRPr="00ED36D6">
        <w:rPr>
          <w:rFonts w:ascii="Lexicon" w:eastAsia="Calibri" w:hAnsi="Lexicon" w:cs="Lexicon"/>
          <w:sz w:val="28"/>
          <w:szCs w:val="28"/>
          <w:rtl/>
          <w:lang w:bidi="ar-IQ"/>
        </w:rPr>
        <w:t xml:space="preserve"> الى الاداء الوظيفي "بانه عبارة عن مستوى اداء العوامل المدرجة في الوصف الوظيفي " وان مضمون الاداء الوظيفي يختلف من عمل الى اخر, وتشمل تدابير الاداء الوظيفي نوعية وكمية العمل المنجز من قبل ال</w:t>
      </w:r>
      <w:r w:rsidR="004F768C" w:rsidRPr="00ED36D6">
        <w:rPr>
          <w:rFonts w:ascii="Lexicon" w:eastAsia="Calibri" w:hAnsi="Lexicon" w:cs="Lexicon"/>
          <w:sz w:val="28"/>
          <w:szCs w:val="28"/>
          <w:rtl/>
          <w:lang w:bidi="ar-IQ"/>
        </w:rPr>
        <w:t>عامل</w:t>
      </w:r>
      <w:r w:rsidRPr="00ED36D6">
        <w:rPr>
          <w:rFonts w:ascii="Lexicon" w:eastAsia="Calibri" w:hAnsi="Lexicon" w:cs="Lexicon"/>
          <w:sz w:val="28"/>
          <w:szCs w:val="28"/>
          <w:rtl/>
          <w:lang w:bidi="ar-IQ"/>
        </w:rPr>
        <w:t xml:space="preserve">، والدقة والسرعة التي يتم </w:t>
      </w:r>
      <w:r w:rsidRPr="00ED36D6">
        <w:rPr>
          <w:rFonts w:ascii="Lexicon" w:eastAsia="Calibri" w:hAnsi="Lexicon" w:cs="Lexicon"/>
          <w:sz w:val="28"/>
          <w:szCs w:val="28"/>
          <w:rtl/>
          <w:lang w:bidi="ar-IQ"/>
        </w:rPr>
        <w:lastRenderedPageBreak/>
        <w:t>تنفيذ العمل بها، والفعالية الشاملة للشخص الذي  يؤدي الوظيفة. و يفي العديد من لمنظمات يتم تشجيع ال</w:t>
      </w:r>
      <w:r w:rsidR="0060631B" w:rsidRPr="00ED36D6">
        <w:rPr>
          <w:rFonts w:ascii="Lexicon" w:eastAsia="Calibri" w:hAnsi="Lexicon" w:cs="Lexicon"/>
          <w:sz w:val="28"/>
          <w:szCs w:val="28"/>
          <w:rtl/>
          <w:lang w:bidi="ar-IQ"/>
        </w:rPr>
        <w:t>عاملين</w:t>
      </w:r>
      <w:r w:rsidRPr="00ED36D6">
        <w:rPr>
          <w:rFonts w:ascii="Lexicon" w:eastAsia="Calibri" w:hAnsi="Lexicon" w:cs="Lexicon"/>
          <w:sz w:val="28"/>
          <w:szCs w:val="28"/>
          <w:rtl/>
          <w:lang w:bidi="ar-IQ"/>
        </w:rPr>
        <w:t xml:space="preserve"> على الاداء الوظيفي من خلال المكافئات مقابل انجاز اعمال اضافية ويعد الاداء الوظيفي واحد من اهم المخرجات التنظيمية الرئيسية التي يتم دراستها في مجال السلوك التنظيمي، في حين يرى </w:t>
      </w:r>
      <w:proofErr w:type="spellStart"/>
      <w:r w:rsidRPr="00ED36D6">
        <w:rPr>
          <w:rFonts w:ascii="Lexicon" w:eastAsia="Calibri" w:hAnsi="Lexicon" w:cs="Lexicon"/>
          <w:sz w:val="28"/>
          <w:szCs w:val="28"/>
          <w:lang w:bidi="ar-IQ"/>
        </w:rPr>
        <w:t>Pugno</w:t>
      </w:r>
      <w:proofErr w:type="spellEnd"/>
      <w:r w:rsidRPr="00ED36D6">
        <w:rPr>
          <w:rFonts w:ascii="Lexicon" w:eastAsia="Calibri" w:hAnsi="Lexicon" w:cs="Lexicon"/>
          <w:sz w:val="28"/>
          <w:szCs w:val="28"/>
          <w:lang w:bidi="ar-IQ"/>
        </w:rPr>
        <w:t xml:space="preserve"> &amp; </w:t>
      </w:r>
      <w:proofErr w:type="spellStart"/>
      <w:r w:rsidRPr="00ED36D6">
        <w:rPr>
          <w:rFonts w:ascii="Lexicon" w:eastAsia="Calibri" w:hAnsi="Lexicon" w:cs="Lexicon"/>
          <w:sz w:val="28"/>
          <w:szCs w:val="28"/>
          <w:lang w:bidi="ar-IQ"/>
        </w:rPr>
        <w:t>Depedri</w:t>
      </w:r>
      <w:proofErr w:type="spellEnd"/>
      <w:r w:rsidRPr="00ED36D6">
        <w:rPr>
          <w:rFonts w:ascii="Lexicon" w:eastAsia="Calibri" w:hAnsi="Lexicon" w:cs="Lexicon"/>
          <w:sz w:val="28"/>
          <w:szCs w:val="28"/>
          <w:lang w:bidi="ar-IQ"/>
        </w:rPr>
        <w:t>, 2009,p;1)</w:t>
      </w:r>
      <w:r w:rsidRPr="00ED36D6">
        <w:rPr>
          <w:rFonts w:ascii="Lexicon" w:eastAsia="Calibri" w:hAnsi="Lexicon" w:cs="Lexicon"/>
          <w:sz w:val="28"/>
          <w:szCs w:val="28"/>
          <w:rtl/>
          <w:lang w:bidi="ar-IQ"/>
        </w:rPr>
        <w:t>) أن الدوافع الذاتية والثقة بالنفس تساعد على تفسير كل من الرضا الوظيفي والأداء الوظيفي. وبالتالي يمكن لصاحب العمل أن يعتمد، إجراءات أكثر ودية أخرى، إلى جانب استخدام الحوافز والضوابط لتحسين الأداء من قبل ال</w:t>
      </w:r>
      <w:r w:rsidR="004F768C" w:rsidRPr="00ED36D6">
        <w:rPr>
          <w:rFonts w:ascii="Lexicon" w:eastAsia="Calibri" w:hAnsi="Lexicon" w:cs="Lexicon"/>
          <w:sz w:val="28"/>
          <w:szCs w:val="28"/>
          <w:rtl/>
          <w:lang w:bidi="ar-IQ"/>
        </w:rPr>
        <w:t>عاملين</w:t>
      </w:r>
      <w:r w:rsidRPr="00ED36D6">
        <w:rPr>
          <w:rFonts w:ascii="Lexicon" w:eastAsia="Calibri" w:hAnsi="Lexicon" w:cs="Lexicon"/>
          <w:sz w:val="28"/>
          <w:szCs w:val="28"/>
          <w:rtl/>
          <w:lang w:bidi="ar-IQ"/>
        </w:rPr>
        <w:t xml:space="preserve">. ويشير </w:t>
      </w:r>
      <w:proofErr w:type="spellStart"/>
      <w:r w:rsidRPr="00ED36D6">
        <w:rPr>
          <w:rFonts w:ascii="Lexicon" w:eastAsia="Calibri" w:hAnsi="Lexicon" w:cs="Lexicon"/>
          <w:sz w:val="28"/>
          <w:szCs w:val="28"/>
          <w:lang w:bidi="ar-IQ"/>
        </w:rPr>
        <w:t>Pugno</w:t>
      </w:r>
      <w:proofErr w:type="spellEnd"/>
      <w:r w:rsidRPr="00ED36D6">
        <w:rPr>
          <w:rFonts w:ascii="Lexicon" w:eastAsia="Calibri" w:hAnsi="Lexicon" w:cs="Lexicon"/>
          <w:sz w:val="28"/>
          <w:szCs w:val="28"/>
          <w:lang w:bidi="ar-IQ"/>
        </w:rPr>
        <w:t xml:space="preserve"> &amp; </w:t>
      </w:r>
      <w:proofErr w:type="spellStart"/>
      <w:r w:rsidRPr="00ED36D6">
        <w:rPr>
          <w:rFonts w:ascii="Lexicon" w:eastAsia="Calibri" w:hAnsi="Lexicon" w:cs="Lexicon"/>
          <w:sz w:val="28"/>
          <w:szCs w:val="28"/>
          <w:lang w:bidi="ar-IQ"/>
        </w:rPr>
        <w:t>Depedri</w:t>
      </w:r>
      <w:proofErr w:type="spellEnd"/>
      <w:r w:rsidRPr="00ED36D6">
        <w:rPr>
          <w:rFonts w:ascii="Lexicon" w:eastAsia="Calibri" w:hAnsi="Lexicon" w:cs="Lexicon"/>
          <w:sz w:val="28"/>
          <w:szCs w:val="28"/>
          <w:lang w:bidi="ar-IQ"/>
        </w:rPr>
        <w:t>, 2009, p;3)</w:t>
      </w:r>
      <w:r w:rsidRPr="00ED36D6">
        <w:rPr>
          <w:rFonts w:ascii="Lexicon" w:eastAsia="Calibri" w:hAnsi="Lexicon" w:cs="Lexicon"/>
          <w:sz w:val="28"/>
          <w:szCs w:val="28"/>
          <w:rtl/>
          <w:lang w:bidi="ar-IQ"/>
        </w:rPr>
        <w:t>) الى ان هناك علاقة قوية بين الاداء الوظيفي والرضا الوظيفي</w:t>
      </w:r>
      <w:r w:rsidR="000854EB" w:rsidRPr="00ED36D6">
        <w:rPr>
          <w:rFonts w:ascii="Lexicon" w:eastAsia="Calibri" w:hAnsi="Lexicon" w:cs="Lexicon"/>
          <w:sz w:val="28"/>
          <w:szCs w:val="28"/>
          <w:rtl/>
          <w:lang w:bidi="ar-IQ"/>
        </w:rPr>
        <w:t>.</w:t>
      </w:r>
      <w:r w:rsidRPr="00ED36D6">
        <w:rPr>
          <w:rFonts w:ascii="Lexicon" w:eastAsia="Calibri" w:hAnsi="Lexicon" w:cs="Lexicon"/>
          <w:sz w:val="28"/>
          <w:szCs w:val="28"/>
          <w:rtl/>
          <w:lang w:bidi="ar-IQ"/>
        </w:rPr>
        <w:t xml:space="preserve"> </w:t>
      </w:r>
    </w:p>
    <w:p w:rsidR="00515AB3" w:rsidRPr="00BF000E" w:rsidRDefault="00515AB3" w:rsidP="002C66E7">
      <w:pPr>
        <w:pStyle w:val="a3"/>
        <w:numPr>
          <w:ilvl w:val="0"/>
          <w:numId w:val="11"/>
        </w:numPr>
        <w:spacing w:line="240" w:lineRule="auto"/>
        <w:ind w:left="84"/>
        <w:jc w:val="both"/>
        <w:rPr>
          <w:rFonts w:ascii="Lexicon" w:eastAsia="Times New Roman" w:hAnsi="Lexicon" w:cs="Lexicon"/>
          <w:bCs/>
          <w:caps/>
          <w:noProof/>
          <w:sz w:val="26"/>
          <w:szCs w:val="26"/>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BF000E">
        <w:rPr>
          <w:rFonts w:ascii="Lexicon" w:eastAsia="Times New Roman" w:hAnsi="Lexicon" w:cs="Lexicon"/>
          <w:bCs/>
          <w:caps/>
          <w:noProof/>
          <w:sz w:val="26"/>
          <w:szCs w:val="26"/>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سلوك المواطنة التنظيمية </w:t>
      </w:r>
      <w:r w:rsidRPr="00BF000E">
        <w:rPr>
          <w:rFonts w:ascii="Lexicon" w:eastAsia="Times New Roman" w:hAnsi="Lexicon" w:cs="Lexicon"/>
          <w:bCs/>
          <w:caps/>
          <w:noProof/>
          <w:sz w:val="26"/>
          <w:szCs w:val="26"/>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Organizational Citizenship Behavior</w:t>
      </w:r>
    </w:p>
    <w:p w:rsidR="00515AB3" w:rsidRDefault="00515AB3" w:rsidP="00217339">
      <w:pPr>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      عرف </w:t>
      </w:r>
      <w:r w:rsidRPr="00ED36D6">
        <w:rPr>
          <w:rFonts w:ascii="Lexicon" w:eastAsia="Calibri" w:hAnsi="Lexicon" w:cs="Lexicon"/>
          <w:sz w:val="28"/>
          <w:szCs w:val="28"/>
          <w:lang w:bidi="ar-IQ"/>
        </w:rPr>
        <w:t>Organ,1977, p;46)</w:t>
      </w:r>
      <w:r w:rsidRPr="00ED36D6">
        <w:rPr>
          <w:rFonts w:ascii="Lexicon" w:eastAsia="Calibri" w:hAnsi="Lexicon" w:cs="Lexicon"/>
          <w:sz w:val="28"/>
          <w:szCs w:val="28"/>
          <w:rtl/>
          <w:lang w:bidi="ar-IQ"/>
        </w:rPr>
        <w:t xml:space="preserve">) على انه "ذلك الجهد التعاوني الذي يقوم به العاملون او سلوكياتهم التعاونية الابتكارية".  ويعرف   </w:t>
      </w:r>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Modassir</w:t>
      </w:r>
      <w:proofErr w:type="spellEnd"/>
      <w:r w:rsidRPr="00ED36D6">
        <w:rPr>
          <w:rFonts w:ascii="Lexicon" w:eastAsia="Calibri" w:hAnsi="Lexicon" w:cs="Lexicon"/>
          <w:sz w:val="28"/>
          <w:szCs w:val="28"/>
          <w:lang w:bidi="ar-IQ"/>
        </w:rPr>
        <w:t xml:space="preserve"> &amp; Technologies, 2008,p: 10)</w:t>
      </w:r>
      <w:r w:rsidRPr="00ED36D6">
        <w:rPr>
          <w:rFonts w:ascii="Lexicon" w:eastAsia="Calibri" w:hAnsi="Lexicon" w:cs="Lexicon"/>
          <w:sz w:val="28"/>
          <w:szCs w:val="28"/>
          <w:rtl/>
          <w:lang w:bidi="ar-IQ"/>
        </w:rPr>
        <w:t>، سلوك المواطنة التنظيمية على انه "قدرة</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ال</w:t>
      </w:r>
      <w:r w:rsidR="004F768C" w:rsidRPr="00ED36D6">
        <w:rPr>
          <w:rFonts w:ascii="Lexicon" w:eastAsia="Calibri" w:hAnsi="Lexicon" w:cs="Lexicon"/>
          <w:sz w:val="28"/>
          <w:szCs w:val="28"/>
          <w:rtl/>
          <w:lang w:bidi="ar-IQ"/>
        </w:rPr>
        <w:t>عامل</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على</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إظهار</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الالتزام</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بما</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هو</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أكثر</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من</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واجباتهم</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الرئيسية ،</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فهو</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سلوك</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غير مفروض</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بالقوة</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بل</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نموذجي</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للجهود</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المتميزة الداعمة</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للنجاح</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الذي</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قد</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ترغب به</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المنظمة</w:t>
      </w:r>
      <w:r w:rsidRPr="00ED36D6">
        <w:rPr>
          <w:rFonts w:ascii="Lexicon" w:eastAsia="Calibri" w:hAnsi="Lexicon" w:cs="Lexicon"/>
          <w:sz w:val="28"/>
          <w:szCs w:val="28"/>
          <w:lang w:bidi="ar-IQ"/>
        </w:rPr>
        <w:t>"</w:t>
      </w:r>
      <w:r w:rsidRPr="00ED36D6">
        <w:rPr>
          <w:rFonts w:ascii="Lexicon" w:eastAsia="Calibri" w:hAnsi="Lexicon" w:cs="Lexicon"/>
          <w:sz w:val="28"/>
          <w:szCs w:val="28"/>
          <w:rtl/>
          <w:lang w:bidi="ar-IQ"/>
        </w:rPr>
        <w:t xml:space="preserve"> ويعرف (</w:t>
      </w:r>
      <w:proofErr w:type="spellStart"/>
      <w:r w:rsidR="0026021A" w:rsidRPr="00ED36D6">
        <w:rPr>
          <w:rFonts w:ascii="Lexicon" w:eastAsia="Calibri" w:hAnsi="Lexicon" w:cs="Lexicon"/>
          <w:sz w:val="28"/>
          <w:szCs w:val="28"/>
          <w:lang w:bidi="ar-IQ"/>
        </w:rPr>
        <w:t>E</w:t>
      </w:r>
      <w:r w:rsidRPr="00ED36D6">
        <w:rPr>
          <w:rFonts w:ascii="Lexicon" w:eastAsia="Calibri" w:hAnsi="Lexicon" w:cs="Lexicon"/>
          <w:sz w:val="28"/>
          <w:szCs w:val="28"/>
          <w:lang w:bidi="ar-IQ"/>
        </w:rPr>
        <w:t>nsher,et</w:t>
      </w:r>
      <w:r w:rsidR="0026021A" w:rsidRPr="00ED36D6">
        <w:rPr>
          <w:rFonts w:ascii="Lexicon" w:eastAsia="Calibri" w:hAnsi="Lexicon" w:cs="Lexicon"/>
          <w:sz w:val="28"/>
          <w:szCs w:val="28"/>
          <w:lang w:bidi="ar-IQ"/>
        </w:rPr>
        <w:t>.</w:t>
      </w:r>
      <w:r w:rsidRPr="00ED36D6">
        <w:rPr>
          <w:rFonts w:ascii="Lexicon" w:eastAsia="Calibri" w:hAnsi="Lexicon" w:cs="Lexicon"/>
          <w:sz w:val="28"/>
          <w:szCs w:val="28"/>
          <w:lang w:bidi="ar-IQ"/>
        </w:rPr>
        <w:t>al</w:t>
      </w:r>
      <w:proofErr w:type="spellEnd"/>
      <w:r w:rsidRPr="00ED36D6">
        <w:rPr>
          <w:rFonts w:ascii="Lexicon" w:eastAsia="Calibri" w:hAnsi="Lexicon" w:cs="Lexicon"/>
          <w:sz w:val="28"/>
          <w:szCs w:val="28"/>
          <w:lang w:bidi="ar-IQ"/>
        </w:rPr>
        <w:t>.,</w:t>
      </w:r>
      <w:r w:rsidR="0026021A" w:rsidRPr="00ED36D6">
        <w:rPr>
          <w:rFonts w:ascii="Lexicon" w:eastAsia="Calibri" w:hAnsi="Lexicon" w:cs="Lexicon"/>
          <w:sz w:val="28"/>
          <w:szCs w:val="28"/>
          <w:lang w:bidi="ar-IQ"/>
        </w:rPr>
        <w:t xml:space="preserve"> </w:t>
      </w:r>
      <w:r w:rsidRPr="00ED36D6">
        <w:rPr>
          <w:rFonts w:ascii="Lexicon" w:eastAsia="Calibri" w:hAnsi="Lexicon" w:cs="Lexicon"/>
          <w:sz w:val="28"/>
          <w:szCs w:val="28"/>
          <w:lang w:bidi="ar-IQ"/>
        </w:rPr>
        <w:t>2001, p;75</w:t>
      </w:r>
      <w:r w:rsidRPr="00ED36D6">
        <w:rPr>
          <w:rFonts w:ascii="Lexicon" w:eastAsia="Calibri" w:hAnsi="Lexicon" w:cs="Lexicon"/>
          <w:sz w:val="28"/>
          <w:szCs w:val="28"/>
          <w:rtl/>
          <w:lang w:bidi="ar-IQ"/>
        </w:rPr>
        <w:t>) سلوك المواطنة التنظيمية على انه "السلوك غير الرسمي لل</w:t>
      </w:r>
      <w:r w:rsidR="00217339" w:rsidRPr="00ED36D6">
        <w:rPr>
          <w:rFonts w:ascii="Lexicon" w:eastAsia="Calibri" w:hAnsi="Lexicon" w:cs="Lexicon"/>
          <w:sz w:val="28"/>
          <w:szCs w:val="28"/>
          <w:rtl/>
          <w:lang w:bidi="ar-IQ"/>
        </w:rPr>
        <w:t>عامل</w:t>
      </w:r>
      <w:r w:rsidRPr="00ED36D6">
        <w:rPr>
          <w:rFonts w:ascii="Lexicon" w:eastAsia="Calibri" w:hAnsi="Lexicon" w:cs="Lexicon"/>
          <w:sz w:val="28"/>
          <w:szCs w:val="28"/>
          <w:rtl/>
          <w:lang w:bidi="ar-IQ"/>
        </w:rPr>
        <w:t>, والانخراط طواعية في مساعدة الاخرين بما يعود بالفائدة على الفرد والمنظمة ككل". ويعرف سلوك المواطنة التنظيمية على انه " السلوك الفردي التقديري الذي لا يقع ضمن متطلبات</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العمل</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الرسمي</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وبنفس</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الوقت</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يعتبر</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هامًا</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لتطوير فعالية الاداء التنظيمي"</w:t>
      </w:r>
      <w:r w:rsidR="0026021A" w:rsidRPr="00ED36D6">
        <w:rPr>
          <w:rFonts w:ascii="Lexicon" w:eastAsia="Calibri" w:hAnsi="Lexicon" w:cs="Lexicon"/>
          <w:sz w:val="28"/>
          <w:szCs w:val="28"/>
          <w:lang w:bidi="ar-IQ"/>
        </w:rPr>
        <w:t>(J</w:t>
      </w:r>
      <w:r w:rsidRPr="00ED36D6">
        <w:rPr>
          <w:rFonts w:ascii="Lexicon" w:eastAsia="Calibri" w:hAnsi="Lexicon" w:cs="Lexicon"/>
          <w:sz w:val="28"/>
          <w:szCs w:val="28"/>
          <w:lang w:bidi="ar-IQ"/>
        </w:rPr>
        <w:t>acqueline et.al.,</w:t>
      </w:r>
      <w:r w:rsidR="0026021A" w:rsidRPr="00ED36D6">
        <w:rPr>
          <w:rFonts w:ascii="Lexicon" w:eastAsia="Calibri" w:hAnsi="Lexicon" w:cs="Lexicon"/>
          <w:sz w:val="28"/>
          <w:szCs w:val="28"/>
          <w:lang w:bidi="ar-IQ"/>
        </w:rPr>
        <w:t xml:space="preserve"> </w:t>
      </w:r>
      <w:r w:rsidRPr="00ED36D6">
        <w:rPr>
          <w:rFonts w:ascii="Lexicon" w:eastAsia="Calibri" w:hAnsi="Lexicon" w:cs="Lexicon"/>
          <w:sz w:val="28"/>
          <w:szCs w:val="28"/>
          <w:lang w:bidi="ar-IQ"/>
        </w:rPr>
        <w:t>2004,p:1)</w:t>
      </w:r>
      <w:r w:rsidRPr="00ED36D6">
        <w:rPr>
          <w:rFonts w:ascii="Lexicon" w:eastAsia="Calibri" w:hAnsi="Lexicon" w:cs="Lexicon"/>
          <w:sz w:val="28"/>
          <w:szCs w:val="28"/>
          <w:rtl/>
          <w:lang w:bidi="ar-IQ"/>
        </w:rPr>
        <w:t>. ويعرف (</w:t>
      </w:r>
      <w:proofErr w:type="spellStart"/>
      <w:r w:rsidR="0026021A" w:rsidRPr="00ED36D6">
        <w:rPr>
          <w:rFonts w:ascii="Lexicon" w:eastAsia="Calibri" w:hAnsi="Lexicon" w:cs="Lexicon"/>
          <w:sz w:val="28"/>
          <w:szCs w:val="28"/>
          <w:lang w:bidi="ar-IQ"/>
        </w:rPr>
        <w:t>Y</w:t>
      </w:r>
      <w:r w:rsidRPr="00ED36D6">
        <w:rPr>
          <w:rFonts w:ascii="Lexicon" w:eastAsia="Calibri" w:hAnsi="Lexicon" w:cs="Lexicon"/>
          <w:sz w:val="28"/>
          <w:szCs w:val="28"/>
          <w:lang w:bidi="ar-IQ"/>
        </w:rPr>
        <w:t>ental</w:t>
      </w:r>
      <w:proofErr w:type="spellEnd"/>
      <w:r w:rsidRPr="00ED36D6">
        <w:rPr>
          <w:rFonts w:ascii="Lexicon" w:eastAsia="Calibri" w:hAnsi="Lexicon" w:cs="Lexicon"/>
          <w:sz w:val="28"/>
          <w:szCs w:val="28"/>
          <w:lang w:bidi="ar-IQ"/>
        </w:rPr>
        <w:t>,</w:t>
      </w:r>
      <w:r w:rsidR="0026021A" w:rsidRPr="00ED36D6">
        <w:rPr>
          <w:rFonts w:ascii="Lexicon" w:eastAsia="Calibri" w:hAnsi="Lexicon" w:cs="Lexicon"/>
          <w:sz w:val="28"/>
          <w:szCs w:val="28"/>
          <w:lang w:bidi="ar-IQ"/>
        </w:rPr>
        <w:t xml:space="preserve"> </w:t>
      </w:r>
      <w:r w:rsidRPr="00ED36D6">
        <w:rPr>
          <w:rFonts w:ascii="Lexicon" w:eastAsia="Calibri" w:hAnsi="Lexicon" w:cs="Lexicon"/>
          <w:sz w:val="28"/>
          <w:szCs w:val="28"/>
          <w:lang w:bidi="ar-IQ"/>
        </w:rPr>
        <w:t>2008,p;395</w:t>
      </w:r>
      <w:r w:rsidRPr="00ED36D6">
        <w:rPr>
          <w:rFonts w:ascii="Lexicon" w:eastAsia="Calibri" w:hAnsi="Lexicon" w:cs="Lexicon"/>
          <w:sz w:val="28"/>
          <w:szCs w:val="28"/>
          <w:rtl/>
          <w:lang w:bidi="ar-IQ"/>
        </w:rPr>
        <w:t xml:space="preserve">) سلوك المواطنة التنظيمية على انه "الانشطة التي يقوم بها الفرد لإنجاز العمل بطريقة غير مباشرة في بيئة العمل والتي تتضمن مساعدة زملاء العمل والمحافظة والالتزام بأنظمة وقواعد بيئة العمل والمشاركة القعالة في عملية اتخاذ القرارات فضلا عن تحمل ظروف العمل دون ابداء أي شكوى او تذمر من العمل" ويرى </w:t>
      </w:r>
      <w:r w:rsidR="0026021A" w:rsidRPr="00ED36D6">
        <w:rPr>
          <w:rFonts w:ascii="Lexicon" w:eastAsia="Calibri" w:hAnsi="Lexicon" w:cs="Lexicon"/>
          <w:sz w:val="28"/>
          <w:szCs w:val="28"/>
          <w:lang w:bidi="ar-IQ"/>
        </w:rPr>
        <w:t>(</w:t>
      </w:r>
      <w:proofErr w:type="spellStart"/>
      <w:r w:rsidRPr="00ED36D6">
        <w:rPr>
          <w:rFonts w:ascii="Lexicon" w:eastAsia="Calibri" w:hAnsi="Lexicon" w:cs="Lexicon"/>
          <w:sz w:val="28"/>
          <w:szCs w:val="28"/>
          <w:lang w:bidi="ar-IQ"/>
        </w:rPr>
        <w:t>Cicei</w:t>
      </w:r>
      <w:proofErr w:type="spellEnd"/>
      <w:r w:rsidRPr="00ED36D6">
        <w:rPr>
          <w:rFonts w:ascii="Lexicon" w:eastAsia="Calibri" w:hAnsi="Lexicon" w:cs="Lexicon"/>
          <w:sz w:val="28"/>
          <w:szCs w:val="28"/>
          <w:lang w:bidi="ar-IQ"/>
        </w:rPr>
        <w:t>, 2012, p;569)</w:t>
      </w:r>
      <w:r w:rsidRPr="00ED36D6">
        <w:rPr>
          <w:rFonts w:ascii="Lexicon" w:eastAsia="Calibri" w:hAnsi="Lexicon" w:cs="Lexicon"/>
          <w:sz w:val="28"/>
          <w:szCs w:val="28"/>
          <w:rtl/>
          <w:lang w:bidi="ar-IQ"/>
        </w:rPr>
        <w:t xml:space="preserve"> يمثل الاداء وعدا طويل الأمد بالنسبة الى المنظمات ووفقا الى هذا المنظور يمكن تعريف سلوك المواطنة التنظيمية على انه "السلوكيات التقديرية المتعلقة بالوظيفة, وغير معترف بها من</w:t>
      </w:r>
      <w:r w:rsidR="00217339" w:rsidRPr="00ED36D6">
        <w:rPr>
          <w:rFonts w:ascii="Lexicon" w:eastAsia="Calibri" w:hAnsi="Lexicon" w:cs="Lexicon"/>
          <w:sz w:val="28"/>
          <w:szCs w:val="28"/>
          <w:rtl/>
          <w:lang w:bidi="ar-IQ"/>
        </w:rPr>
        <w:t xml:space="preserve"> </w:t>
      </w:r>
      <w:r w:rsidRPr="00ED36D6">
        <w:rPr>
          <w:rFonts w:ascii="Lexicon" w:eastAsia="Calibri" w:hAnsi="Lexicon" w:cs="Lexicon"/>
          <w:sz w:val="28"/>
          <w:szCs w:val="28"/>
          <w:rtl/>
          <w:lang w:bidi="ar-IQ"/>
        </w:rPr>
        <w:t xml:space="preserve">قبل انظمة المكافئات التنظيمية, ولكن في الاجمال تقوم بتعزيز الاداء الفعال للمنظمة". ويرى </w:t>
      </w:r>
      <w:proofErr w:type="spellStart"/>
      <w:r w:rsidRPr="00ED36D6">
        <w:rPr>
          <w:rFonts w:ascii="Lexicon" w:eastAsia="Calibri" w:hAnsi="Lexicon" w:cs="Lexicon"/>
          <w:sz w:val="28"/>
          <w:szCs w:val="28"/>
          <w:lang w:bidi="ar-IQ"/>
        </w:rPr>
        <w:t>Demir</w:t>
      </w:r>
      <w:proofErr w:type="spellEnd"/>
      <w:r w:rsidRPr="00ED36D6">
        <w:rPr>
          <w:rFonts w:ascii="Lexicon" w:eastAsia="Calibri" w:hAnsi="Lexicon" w:cs="Lexicon"/>
          <w:sz w:val="28"/>
          <w:szCs w:val="28"/>
          <w:lang w:bidi="ar-IQ"/>
        </w:rPr>
        <w:t>, 2014, p;1177)</w:t>
      </w:r>
      <w:r w:rsidRPr="00ED36D6">
        <w:rPr>
          <w:rFonts w:ascii="Lexicon" w:eastAsia="Calibri" w:hAnsi="Lexicon" w:cs="Lexicon"/>
          <w:sz w:val="28"/>
          <w:szCs w:val="28"/>
          <w:rtl/>
          <w:lang w:bidi="ar-IQ"/>
        </w:rPr>
        <w:t>) انه يتكون سلوك المواطنة التنظيمية من سلوكيات الأداء الوظيفي  والتي تتطلب الاسهام في إنجاح العام للمنظمة على</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اعتبار</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انه</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دور</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استثنائي</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يؤثر</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بشكل</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ايجابي</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في</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رفع</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كفاءة</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وفاعلية</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الأداء</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للمنظمة</w:t>
      </w:r>
      <w:r w:rsidRPr="00ED36D6">
        <w:rPr>
          <w:rFonts w:ascii="Lexicon" w:eastAsia="Calibri" w:hAnsi="Lexicon" w:cs="Lexicon"/>
          <w:sz w:val="28"/>
          <w:szCs w:val="28"/>
          <w:lang w:bidi="ar-IQ"/>
        </w:rPr>
        <w:t xml:space="preserve"> </w:t>
      </w:r>
      <w:r w:rsidRPr="00ED36D6">
        <w:rPr>
          <w:rFonts w:ascii="Lexicon" w:eastAsia="Calibri" w:hAnsi="Lexicon" w:cs="Lexicon"/>
          <w:sz w:val="28"/>
          <w:szCs w:val="28"/>
          <w:rtl/>
          <w:lang w:bidi="ar-IQ"/>
        </w:rPr>
        <w:t>وأعضائها</w:t>
      </w:r>
      <w:r w:rsidRPr="00ED36D6">
        <w:rPr>
          <w:rFonts w:ascii="Lexicon" w:eastAsia="Calibri" w:hAnsi="Lexicon" w:cs="Lexicon"/>
          <w:sz w:val="28"/>
          <w:szCs w:val="28"/>
          <w:lang w:bidi="ar-IQ"/>
        </w:rPr>
        <w:t>.</w:t>
      </w:r>
      <w:r w:rsidRPr="00ED36D6">
        <w:rPr>
          <w:rFonts w:ascii="Lexicon" w:eastAsia="Calibri" w:hAnsi="Lexicon" w:cs="Lexicon"/>
          <w:sz w:val="28"/>
          <w:szCs w:val="28"/>
          <w:rtl/>
          <w:lang w:bidi="ar-IQ"/>
        </w:rPr>
        <w:t xml:space="preserve"> ووفقا لهذه التعاريف يؤكد </w:t>
      </w:r>
      <w:r w:rsidR="0026021A" w:rsidRPr="00ED36D6">
        <w:rPr>
          <w:rFonts w:ascii="Lexicon" w:eastAsia="Calibri" w:hAnsi="Lexicon" w:cs="Lexicon"/>
          <w:sz w:val="28"/>
          <w:szCs w:val="28"/>
          <w:lang w:bidi="ar-IQ"/>
        </w:rPr>
        <w:t>(</w:t>
      </w:r>
      <w:proofErr w:type="spellStart"/>
      <w:r w:rsidRPr="00ED36D6">
        <w:rPr>
          <w:rFonts w:ascii="Lexicon" w:eastAsia="Calibri" w:hAnsi="Lexicon" w:cs="Lexicon"/>
          <w:sz w:val="28"/>
          <w:szCs w:val="28"/>
          <w:lang w:bidi="ar-IQ"/>
        </w:rPr>
        <w:t>Demir</w:t>
      </w:r>
      <w:proofErr w:type="spellEnd"/>
      <w:r w:rsidRPr="00ED36D6">
        <w:rPr>
          <w:rFonts w:ascii="Lexicon" w:eastAsia="Calibri" w:hAnsi="Lexicon" w:cs="Lexicon"/>
          <w:sz w:val="28"/>
          <w:szCs w:val="28"/>
          <w:lang w:bidi="ar-IQ"/>
        </w:rPr>
        <w:t>, 2014, p;1177)</w:t>
      </w:r>
      <w:r w:rsidRPr="00ED36D6">
        <w:rPr>
          <w:rFonts w:ascii="Lexicon" w:eastAsia="Calibri" w:hAnsi="Lexicon" w:cs="Lexicon"/>
          <w:sz w:val="28"/>
          <w:szCs w:val="28"/>
          <w:rtl/>
          <w:lang w:bidi="ar-IQ"/>
        </w:rPr>
        <w:t xml:space="preserve"> على ثلاث نقاط اساسية لسلوك المواطنة التنظيمية هي:</w:t>
      </w:r>
    </w:p>
    <w:p w:rsidR="00515AB3" w:rsidRPr="00ED36D6" w:rsidRDefault="00515AB3" w:rsidP="002C66E7">
      <w:pPr>
        <w:pStyle w:val="a3"/>
        <w:numPr>
          <w:ilvl w:val="0"/>
          <w:numId w:val="12"/>
        </w:numPr>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lastRenderedPageBreak/>
        <w:t>يجب أن يكون سلوك طوعي, وغير منصوص عليه في الدور الوظيفي.</w:t>
      </w:r>
    </w:p>
    <w:p w:rsidR="00515AB3" w:rsidRPr="00ED36D6" w:rsidRDefault="00515AB3" w:rsidP="002C66E7">
      <w:pPr>
        <w:pStyle w:val="a3"/>
        <w:numPr>
          <w:ilvl w:val="0"/>
          <w:numId w:val="12"/>
        </w:numPr>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t>سلوك المواطنة التنظيمية هو سلوك غير عشوائي وانما يكون موجه من قبل المنظمة.</w:t>
      </w:r>
    </w:p>
    <w:p w:rsidR="00515AB3" w:rsidRPr="00ED36D6" w:rsidRDefault="00515AB3" w:rsidP="002C66E7">
      <w:pPr>
        <w:pStyle w:val="a3"/>
        <w:numPr>
          <w:ilvl w:val="0"/>
          <w:numId w:val="12"/>
        </w:numPr>
        <w:spacing w:line="240" w:lineRule="auto"/>
        <w:jc w:val="both"/>
        <w:rPr>
          <w:rFonts w:ascii="Lexicon" w:eastAsia="Calibri" w:hAnsi="Lexicon" w:cs="Lexicon"/>
          <w:sz w:val="28"/>
          <w:szCs w:val="28"/>
          <w:lang w:bidi="ar-IQ"/>
        </w:rPr>
      </w:pPr>
      <w:r w:rsidRPr="00ED36D6">
        <w:rPr>
          <w:rFonts w:ascii="Lexicon" w:eastAsia="Calibri" w:hAnsi="Lexicon" w:cs="Lexicon"/>
          <w:sz w:val="28"/>
          <w:szCs w:val="28"/>
          <w:rtl/>
          <w:lang w:bidi="ar-IQ"/>
        </w:rPr>
        <w:t>سلوك المواطنة التنظيمية ذات طبيعة متعددة الابعاد.</w:t>
      </w:r>
    </w:p>
    <w:p w:rsidR="000854EB" w:rsidRPr="00ED36D6" w:rsidRDefault="000854EB" w:rsidP="002C66E7">
      <w:pPr>
        <w:pStyle w:val="a3"/>
        <w:spacing w:line="240" w:lineRule="auto"/>
        <w:jc w:val="both"/>
        <w:rPr>
          <w:rFonts w:ascii="Lexicon" w:eastAsia="Calibri" w:hAnsi="Lexicon" w:cs="Lexicon"/>
          <w:sz w:val="28"/>
          <w:szCs w:val="28"/>
          <w:lang w:bidi="ar-IQ"/>
        </w:rPr>
      </w:pPr>
    </w:p>
    <w:p w:rsidR="00515AB3" w:rsidRPr="00ED36D6" w:rsidRDefault="00515AB3" w:rsidP="002C66E7">
      <w:pPr>
        <w:pStyle w:val="a3"/>
        <w:numPr>
          <w:ilvl w:val="0"/>
          <w:numId w:val="11"/>
        </w:num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الالتزام التنظيمي</w:t>
      </w:r>
      <w:r w:rsidR="007616EC"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7616EC" w:rsidRPr="00ED36D6">
        <w:rPr>
          <w:rFonts w:ascii="Lexicon" w:eastAsia="Times New Roman" w:hAnsi="Lexicon" w:cs="Lexicon"/>
          <w:bCs/>
          <w:caps/>
          <w:noProof/>
          <w:sz w:val="28"/>
          <w:szCs w:val="28"/>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Organizational Commitment</w:t>
      </w:r>
    </w:p>
    <w:p w:rsidR="007616EC" w:rsidRPr="00ED36D6" w:rsidRDefault="00515AB3" w:rsidP="004F768C">
      <w:pPr>
        <w:spacing w:line="240" w:lineRule="auto"/>
        <w:ind w:left="84" w:right="-426"/>
        <w:jc w:val="both"/>
        <w:rPr>
          <w:rFonts w:ascii="Lexicon" w:eastAsia="Calibri" w:hAnsi="Lexicon" w:cs="Lexicon"/>
          <w:sz w:val="28"/>
          <w:szCs w:val="28"/>
          <w:lang w:bidi="ar-IQ"/>
        </w:rPr>
      </w:pPr>
      <w:r w:rsidRPr="00ED36D6">
        <w:rPr>
          <w:rFonts w:ascii="Lexicon" w:eastAsia="Calibri" w:hAnsi="Lexicon" w:cs="Lexicon"/>
          <w:sz w:val="28"/>
          <w:szCs w:val="28"/>
          <w:rtl/>
          <w:lang w:bidi="ar-IQ"/>
        </w:rPr>
        <w:t xml:space="preserve">     يشير</w:t>
      </w:r>
      <w:proofErr w:type="spellStart"/>
      <w:r w:rsidRPr="00ED36D6">
        <w:rPr>
          <w:rFonts w:ascii="Lexicon" w:eastAsia="Calibri" w:hAnsi="Lexicon" w:cs="Lexicon"/>
          <w:sz w:val="28"/>
          <w:szCs w:val="28"/>
          <w:lang w:bidi="ar-IQ"/>
        </w:rPr>
        <w:t>Imam,et.al</w:t>
      </w:r>
      <w:proofErr w:type="spellEnd"/>
      <w:r w:rsidRPr="00ED36D6">
        <w:rPr>
          <w:rFonts w:ascii="Lexicon" w:eastAsia="Calibri" w:hAnsi="Lexicon" w:cs="Lexicon"/>
          <w:sz w:val="28"/>
          <w:szCs w:val="28"/>
          <w:lang w:bidi="ar-IQ"/>
        </w:rPr>
        <w:t>., 2014, p;419)</w:t>
      </w:r>
      <w:r w:rsidRPr="00ED36D6">
        <w:rPr>
          <w:rFonts w:ascii="Lexicon" w:eastAsia="Calibri" w:hAnsi="Lexicon" w:cs="Lexicon"/>
          <w:sz w:val="28"/>
          <w:szCs w:val="28"/>
          <w:rtl/>
          <w:lang w:bidi="ar-IQ"/>
        </w:rPr>
        <w:t xml:space="preserve">) </w:t>
      </w:r>
      <w:r w:rsidR="007616EC" w:rsidRPr="00ED36D6">
        <w:rPr>
          <w:rFonts w:ascii="Lexicon" w:eastAsia="Calibri" w:hAnsi="Lexicon" w:cs="Lexicon"/>
          <w:sz w:val="28"/>
          <w:szCs w:val="28"/>
          <w:rtl/>
          <w:lang w:bidi="ar-IQ"/>
        </w:rPr>
        <w:t>الى ان</w:t>
      </w:r>
      <w:r w:rsidRPr="00ED36D6">
        <w:rPr>
          <w:rFonts w:ascii="Lexicon" w:eastAsia="Calibri" w:hAnsi="Lexicon" w:cs="Lexicon"/>
          <w:sz w:val="28"/>
          <w:szCs w:val="28"/>
          <w:rtl/>
          <w:lang w:bidi="ar-IQ"/>
        </w:rPr>
        <w:t xml:space="preserve"> الالتزام التنظيمي هي القضية التي تكتسب اهمية كبيرة على مر السنين, إذ ان لإدارة والمالكين يشعرون بالقلق كثيرا عن الالتزام التنظيمي للعاملين. وذلك لان التزام ال</w:t>
      </w:r>
      <w:r w:rsidR="004F768C" w:rsidRPr="00ED36D6">
        <w:rPr>
          <w:rFonts w:ascii="Lexicon" w:eastAsia="Calibri" w:hAnsi="Lexicon" w:cs="Lexicon"/>
          <w:sz w:val="28"/>
          <w:szCs w:val="28"/>
          <w:rtl/>
          <w:lang w:bidi="ar-IQ"/>
        </w:rPr>
        <w:t>عامل</w:t>
      </w:r>
      <w:r w:rsidRPr="00ED36D6">
        <w:rPr>
          <w:rFonts w:ascii="Lexicon" w:eastAsia="Calibri" w:hAnsi="Lexicon" w:cs="Lexicon"/>
          <w:sz w:val="28"/>
          <w:szCs w:val="28"/>
          <w:rtl/>
          <w:lang w:bidi="ar-IQ"/>
        </w:rPr>
        <w:t>ين تجاه المنظمة يكتسب أهمية كبيرة ويؤثر بشكل مباشر على أداء ال</w:t>
      </w:r>
      <w:r w:rsidR="004F768C" w:rsidRPr="00ED36D6">
        <w:rPr>
          <w:rFonts w:ascii="Lexicon" w:eastAsia="Calibri" w:hAnsi="Lexicon" w:cs="Lexicon"/>
          <w:sz w:val="28"/>
          <w:szCs w:val="28"/>
          <w:rtl/>
          <w:lang w:bidi="ar-IQ"/>
        </w:rPr>
        <w:t>عامل</w:t>
      </w:r>
      <w:r w:rsidRPr="00ED36D6">
        <w:rPr>
          <w:rFonts w:ascii="Lexicon" w:eastAsia="Calibri" w:hAnsi="Lexicon" w:cs="Lexicon"/>
          <w:sz w:val="28"/>
          <w:szCs w:val="28"/>
          <w:rtl/>
          <w:lang w:bidi="ar-IQ"/>
        </w:rPr>
        <w:t xml:space="preserve"> في المنظمة, إذ ان إذا كان ال</w:t>
      </w:r>
      <w:r w:rsidR="004F768C" w:rsidRPr="00ED36D6">
        <w:rPr>
          <w:rFonts w:ascii="Lexicon" w:eastAsia="Calibri" w:hAnsi="Lexicon" w:cs="Lexicon"/>
          <w:sz w:val="28"/>
          <w:szCs w:val="28"/>
          <w:rtl/>
          <w:lang w:bidi="ar-IQ"/>
        </w:rPr>
        <w:t>عامل</w:t>
      </w:r>
      <w:r w:rsidRPr="00ED36D6">
        <w:rPr>
          <w:rFonts w:ascii="Lexicon" w:eastAsia="Calibri" w:hAnsi="Lexicon" w:cs="Lexicon"/>
          <w:sz w:val="28"/>
          <w:szCs w:val="28"/>
          <w:rtl/>
          <w:lang w:bidi="ar-IQ"/>
        </w:rPr>
        <w:t>ين ملتزمون تجاه المنظمة فانهم يعملون بأداء عالي وبالتالي يساعدون المنظمة على اكتساب موقفا أكثر تنافسية وتحقيق المزيد من الربحية</w:t>
      </w:r>
      <w:r w:rsidR="00AF60ED" w:rsidRPr="00ED36D6">
        <w:rPr>
          <w:rFonts w:ascii="Lexicon" w:eastAsia="Calibri" w:hAnsi="Lexicon" w:cs="Lexicon"/>
          <w:sz w:val="28"/>
          <w:szCs w:val="28"/>
          <w:rtl/>
          <w:lang w:bidi="ar-IQ"/>
        </w:rPr>
        <w:t>, إذ</w:t>
      </w:r>
      <w:r w:rsidRPr="00ED36D6">
        <w:rPr>
          <w:rFonts w:ascii="Lexicon" w:eastAsia="Calibri" w:hAnsi="Lexicon" w:cs="Lexicon"/>
          <w:sz w:val="28"/>
          <w:szCs w:val="28"/>
          <w:rtl/>
          <w:lang w:bidi="ar-IQ"/>
        </w:rPr>
        <w:t xml:space="preserve"> يمكن للالتزام التنظيمي ان يساعد في التنبؤ بالأهداف والغايات، وتحسين الإنتاجية وتقليل نسبة الغياب والدوران في أي منظمة </w:t>
      </w:r>
      <w:r w:rsidR="0026021A" w:rsidRPr="00ED36D6">
        <w:rPr>
          <w:rFonts w:ascii="Lexicon" w:eastAsia="Calibri" w:hAnsi="Lexicon" w:cs="Lexicon"/>
          <w:sz w:val="28"/>
          <w:szCs w:val="28"/>
          <w:lang w:bidi="ar-IQ"/>
        </w:rPr>
        <w:t>(</w:t>
      </w:r>
      <w:r w:rsidRPr="00ED36D6">
        <w:rPr>
          <w:rFonts w:ascii="Lexicon" w:eastAsia="Calibri" w:hAnsi="Lexicon" w:cs="Lexicon"/>
          <w:sz w:val="28"/>
          <w:szCs w:val="28"/>
          <w:lang w:bidi="ar-IQ"/>
        </w:rPr>
        <w:t>Imam, et.al., 2014, p;420)</w:t>
      </w:r>
      <w:r w:rsidRPr="00ED36D6">
        <w:rPr>
          <w:rFonts w:ascii="Lexicon" w:eastAsia="Calibri" w:hAnsi="Lexicon" w:cs="Lexicon"/>
          <w:sz w:val="28"/>
          <w:szCs w:val="28"/>
          <w:rtl/>
          <w:lang w:bidi="ar-IQ"/>
        </w:rPr>
        <w:t>.</w:t>
      </w:r>
      <w:r w:rsidR="0026021A" w:rsidRPr="00ED36D6">
        <w:rPr>
          <w:rFonts w:ascii="Lexicon" w:eastAsia="Calibri" w:hAnsi="Lexicon" w:cs="Lexicon"/>
          <w:sz w:val="28"/>
          <w:szCs w:val="28"/>
          <w:rtl/>
          <w:lang w:bidi="ar-IQ"/>
        </w:rPr>
        <w:t xml:space="preserve"> </w:t>
      </w:r>
      <w:r w:rsidRPr="00ED36D6">
        <w:rPr>
          <w:rFonts w:ascii="Lexicon" w:eastAsia="Calibri" w:hAnsi="Lexicon" w:cs="Lexicon"/>
          <w:sz w:val="28"/>
          <w:szCs w:val="28"/>
          <w:rtl/>
          <w:lang w:bidi="ar-IQ"/>
        </w:rPr>
        <w:t xml:space="preserve">ويشير </w:t>
      </w:r>
      <w:proofErr w:type="spellStart"/>
      <w:r w:rsidRPr="00ED36D6">
        <w:rPr>
          <w:rFonts w:ascii="Lexicon" w:eastAsia="Calibri" w:hAnsi="Lexicon" w:cs="Lexicon"/>
          <w:sz w:val="28"/>
          <w:szCs w:val="28"/>
          <w:lang w:bidi="ar-IQ"/>
        </w:rPr>
        <w:t>Albdour,et.al</w:t>
      </w:r>
      <w:proofErr w:type="spellEnd"/>
      <w:r w:rsidRPr="00ED36D6">
        <w:rPr>
          <w:rFonts w:ascii="Lexicon" w:eastAsia="Calibri" w:hAnsi="Lexicon" w:cs="Lexicon"/>
          <w:sz w:val="28"/>
          <w:szCs w:val="28"/>
          <w:lang w:bidi="ar-IQ"/>
        </w:rPr>
        <w:t>., 2014, p;194)</w:t>
      </w:r>
      <w:r w:rsidRPr="00ED36D6">
        <w:rPr>
          <w:rFonts w:ascii="Lexicon" w:eastAsia="Calibri" w:hAnsi="Lexicon" w:cs="Lexicon"/>
          <w:sz w:val="28"/>
          <w:szCs w:val="28"/>
          <w:rtl/>
          <w:lang w:bidi="ar-IQ"/>
        </w:rPr>
        <w:t>) الى ان هناك اهتمام كبير لدى الباحثين في دراسة الالتزام التنظيمي ويتجلى ذلك من خلال الدراسات التجريبية الكثيرة على هذا المفهوم. ويأتي هذا الاهتمام الكبير في دراسة هذه الظاهرة نتيجة ان الالتزام التنظيمي العالي يؤدي الى سلوك العمل الايجابي داخل المنظمة من قبل ال</w:t>
      </w:r>
      <w:r w:rsidR="004F768C" w:rsidRPr="00ED36D6">
        <w:rPr>
          <w:rFonts w:ascii="Lexicon" w:eastAsia="Calibri" w:hAnsi="Lexicon" w:cs="Lexicon"/>
          <w:sz w:val="28"/>
          <w:szCs w:val="28"/>
          <w:rtl/>
          <w:lang w:bidi="ar-IQ"/>
        </w:rPr>
        <w:t>عامل</w:t>
      </w:r>
      <w:r w:rsidRPr="00ED36D6">
        <w:rPr>
          <w:rFonts w:ascii="Lexicon" w:eastAsia="Calibri" w:hAnsi="Lexicon" w:cs="Lexicon"/>
          <w:sz w:val="28"/>
          <w:szCs w:val="28"/>
          <w:rtl/>
          <w:lang w:bidi="ar-IQ"/>
        </w:rPr>
        <w:t xml:space="preserve">ين مثل, الاداء الوظيفي العالي وسلوك المواطنة التنظيمية  وغيرها من السلوكيات الايجابية التي تفتقد اليها منظمات اليوم. </w:t>
      </w:r>
    </w:p>
    <w:p w:rsidR="00515AB3" w:rsidRPr="00ED36D6" w:rsidRDefault="00515AB3" w:rsidP="002C66E7">
      <w:pPr>
        <w:spacing w:line="240" w:lineRule="auto"/>
        <w:ind w:left="84" w:right="-426"/>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  ويرى  (</w:t>
      </w:r>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Luthans</w:t>
      </w:r>
      <w:proofErr w:type="spellEnd"/>
      <w:r w:rsidRPr="00ED36D6">
        <w:rPr>
          <w:rFonts w:ascii="Lexicon" w:eastAsia="Calibri" w:hAnsi="Lexicon" w:cs="Lexicon"/>
          <w:sz w:val="28"/>
          <w:szCs w:val="28"/>
          <w:lang w:bidi="ar-IQ"/>
        </w:rPr>
        <w:t>, 2011, P:147</w:t>
      </w:r>
      <w:r w:rsidRPr="00ED36D6">
        <w:rPr>
          <w:rFonts w:ascii="Lexicon" w:eastAsia="Calibri" w:hAnsi="Lexicon" w:cs="Lexicon"/>
          <w:sz w:val="28"/>
          <w:szCs w:val="28"/>
          <w:rtl/>
          <w:lang w:bidi="ar-IQ"/>
        </w:rPr>
        <w:t>بانه وكما هو الحال مع غيره من موضوعات السلوك التنظيمي, هناك مجموعة واسعة من التعاريف للالتزام التنظيمي منها:</w:t>
      </w:r>
      <w:r w:rsidR="007616EC" w:rsidRPr="00ED36D6">
        <w:rPr>
          <w:rFonts w:ascii="Lexicon" w:eastAsia="Calibri" w:hAnsi="Lexicon" w:cs="Lexicon"/>
          <w:sz w:val="28"/>
          <w:szCs w:val="28"/>
          <w:rtl/>
          <w:lang w:bidi="ar-IQ"/>
        </w:rPr>
        <w:t>-</w:t>
      </w:r>
    </w:p>
    <w:p w:rsidR="00515AB3" w:rsidRPr="00ED36D6" w:rsidRDefault="00515AB3" w:rsidP="004F768C">
      <w:pPr>
        <w:pStyle w:val="a3"/>
        <w:numPr>
          <w:ilvl w:val="0"/>
          <w:numId w:val="13"/>
        </w:numPr>
        <w:spacing w:line="240" w:lineRule="auto"/>
        <w:ind w:right="-426"/>
        <w:jc w:val="both"/>
        <w:rPr>
          <w:rFonts w:ascii="Lexicon" w:eastAsia="Calibri" w:hAnsi="Lexicon" w:cs="Lexicon"/>
          <w:sz w:val="28"/>
          <w:szCs w:val="28"/>
          <w:rtl/>
          <w:lang w:bidi="ar-IQ"/>
        </w:rPr>
      </w:pPr>
      <w:r w:rsidRPr="00ED36D6">
        <w:rPr>
          <w:rFonts w:ascii="Lexicon" w:eastAsia="Calibri" w:hAnsi="Lexicon" w:cs="Lexicon"/>
          <w:sz w:val="28"/>
          <w:szCs w:val="28"/>
          <w:rtl/>
          <w:lang w:bidi="ar-IQ"/>
        </w:rPr>
        <w:t>الرغبة القوية لدى ال</w:t>
      </w:r>
      <w:r w:rsidR="004F768C" w:rsidRPr="00ED36D6">
        <w:rPr>
          <w:rFonts w:ascii="Lexicon" w:eastAsia="Calibri" w:hAnsi="Lexicon" w:cs="Lexicon"/>
          <w:sz w:val="28"/>
          <w:szCs w:val="28"/>
          <w:rtl/>
          <w:lang w:bidi="ar-IQ"/>
        </w:rPr>
        <w:t xml:space="preserve">عامل </w:t>
      </w:r>
      <w:r w:rsidRPr="00ED36D6">
        <w:rPr>
          <w:rFonts w:ascii="Lexicon" w:eastAsia="Calibri" w:hAnsi="Lexicon" w:cs="Lexicon"/>
          <w:sz w:val="28"/>
          <w:szCs w:val="28"/>
          <w:rtl/>
          <w:lang w:bidi="ar-IQ"/>
        </w:rPr>
        <w:t xml:space="preserve">في البقاء عضوا داخل منظمة معينة </w:t>
      </w:r>
    </w:p>
    <w:p w:rsidR="00515AB3" w:rsidRPr="00ED36D6" w:rsidRDefault="00515AB3" w:rsidP="002C66E7">
      <w:pPr>
        <w:pStyle w:val="a3"/>
        <w:numPr>
          <w:ilvl w:val="0"/>
          <w:numId w:val="13"/>
        </w:numPr>
        <w:spacing w:line="240" w:lineRule="auto"/>
        <w:ind w:right="-426"/>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الاستعداد لبذل مستويات عالية من الجهد نيابة عن المنظمة </w:t>
      </w:r>
    </w:p>
    <w:p w:rsidR="00515AB3" w:rsidRPr="00ED36D6" w:rsidRDefault="00515AB3" w:rsidP="002C66E7">
      <w:pPr>
        <w:pStyle w:val="a3"/>
        <w:numPr>
          <w:ilvl w:val="0"/>
          <w:numId w:val="13"/>
        </w:numPr>
        <w:spacing w:line="240" w:lineRule="auto"/>
        <w:ind w:right="-426"/>
        <w:jc w:val="both"/>
        <w:rPr>
          <w:rFonts w:ascii="Lexicon" w:eastAsia="Calibri" w:hAnsi="Lexicon" w:cs="Lexicon"/>
          <w:sz w:val="28"/>
          <w:szCs w:val="28"/>
          <w:lang w:bidi="ar-IQ"/>
        </w:rPr>
      </w:pPr>
      <w:r w:rsidRPr="00ED36D6">
        <w:rPr>
          <w:rFonts w:ascii="Lexicon" w:eastAsia="Calibri" w:hAnsi="Lexicon" w:cs="Lexicon"/>
          <w:sz w:val="28"/>
          <w:szCs w:val="28"/>
          <w:rtl/>
          <w:lang w:bidi="ar-IQ"/>
        </w:rPr>
        <w:t>اعتقاد واضح في قبول فيم وثقافة المنظمة</w:t>
      </w:r>
    </w:p>
    <w:p w:rsidR="00E206BD" w:rsidRPr="00ED36D6" w:rsidRDefault="00E206BD" w:rsidP="0010162E">
      <w:pPr>
        <w:spacing w:after="0" w:line="240" w:lineRule="auto"/>
        <w:jc w:val="center"/>
        <w:rPr>
          <w:rFonts w:ascii="Lexicon" w:eastAsia="Times New Roman" w:hAnsi="Lexicon" w:cs="Lexicon"/>
          <w:bCs/>
          <w:caps/>
          <w:noProof/>
          <w:sz w:val="28"/>
          <w:szCs w:val="28"/>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المبحث الثالث</w:t>
      </w:r>
    </w:p>
    <w:p w:rsidR="007E39EB" w:rsidRPr="00ED36D6" w:rsidRDefault="00E206BD" w:rsidP="0010162E">
      <w:pPr>
        <w:spacing w:line="240" w:lineRule="auto"/>
        <w:jc w:val="center"/>
        <w:rPr>
          <w:rFonts w:ascii="Lexicon" w:eastAsia="Calibri" w:hAnsi="Lexicon" w:cs="Lexicon"/>
          <w:sz w:val="28"/>
          <w:szCs w:val="28"/>
          <w:rtl/>
          <w:lang w:bidi="ar-IQ"/>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الجانب العملي للبحث</w:t>
      </w:r>
    </w:p>
    <w:p w:rsidR="00E206BD" w:rsidRPr="00ED36D6" w:rsidRDefault="00E206BD" w:rsidP="002C66E7">
      <w:pPr>
        <w:spacing w:line="240" w:lineRule="auto"/>
        <w:jc w:val="both"/>
        <w:rPr>
          <w:rFonts w:ascii="Lexicon" w:eastAsia="Times New Roman" w:hAnsi="Lexicon" w:cs="Lexicon"/>
          <w:b/>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أولاً: ترميز وتوصيف المتغيرات </w:t>
      </w:r>
      <w:r w:rsidRPr="00ED36D6">
        <w:rPr>
          <w:rFonts w:ascii="Lexicon" w:eastAsia="Times New Roman" w:hAnsi="Lexicon" w:cs="Lexicon"/>
          <w:bCs/>
          <w:caps/>
          <w:noProof/>
          <w:sz w:val="28"/>
          <w:szCs w:val="28"/>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Coding of Variables</w:t>
      </w:r>
      <w:r w:rsidRPr="00ED36D6">
        <w:rPr>
          <w:rFonts w:ascii="Lexicon" w:eastAsia="Times New Roman" w:hAnsi="Lexicon" w:cs="Lexicon"/>
          <w:b/>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rsidR="00E206BD" w:rsidRPr="00ED36D6" w:rsidRDefault="00E206BD" w:rsidP="002C66E7">
      <w:pPr>
        <w:spacing w:line="228"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  يتكون البحث من ثلاثة متغيرات أساسية هي: </w:t>
      </w:r>
      <w:r w:rsidR="008E23C7" w:rsidRPr="00ED36D6">
        <w:rPr>
          <w:rFonts w:ascii="Lexicon" w:eastAsia="Calibri" w:hAnsi="Lexicon" w:cs="Lexicon"/>
          <w:sz w:val="28"/>
          <w:szCs w:val="28"/>
          <w:rtl/>
          <w:lang w:bidi="ar-IQ"/>
        </w:rPr>
        <w:t>(</w:t>
      </w:r>
      <w:r w:rsidRPr="00ED36D6">
        <w:rPr>
          <w:rFonts w:ascii="Lexicon" w:eastAsia="Calibri" w:hAnsi="Lexicon" w:cs="Lexicon"/>
          <w:sz w:val="28"/>
          <w:szCs w:val="28"/>
          <w:rtl/>
          <w:lang w:bidi="ar-IQ"/>
        </w:rPr>
        <w:t>القيادة الخيّرة، والسعادة التنظيمية في مكان العمل والمخرجات التنظيمية</w:t>
      </w:r>
      <w:r w:rsidR="008E23C7" w:rsidRPr="00ED36D6">
        <w:rPr>
          <w:rFonts w:ascii="Lexicon" w:eastAsia="Calibri" w:hAnsi="Lexicon" w:cs="Lexicon"/>
          <w:sz w:val="28"/>
          <w:szCs w:val="28"/>
          <w:rtl/>
          <w:lang w:bidi="ar-IQ"/>
        </w:rPr>
        <w:t>)</w:t>
      </w:r>
      <w:r w:rsidRPr="00ED36D6">
        <w:rPr>
          <w:rFonts w:ascii="Lexicon" w:eastAsia="Calibri" w:hAnsi="Lexicon" w:cs="Lexicon"/>
          <w:sz w:val="28"/>
          <w:szCs w:val="28"/>
          <w:rtl/>
          <w:lang w:bidi="ar-IQ"/>
        </w:rPr>
        <w:t>. وكل جزء يتكون من عدة أبعاد فرعية</w:t>
      </w:r>
      <w:r w:rsidR="008E23C7" w:rsidRPr="00ED36D6">
        <w:rPr>
          <w:rFonts w:ascii="Lexicon" w:eastAsia="Calibri" w:hAnsi="Lexicon" w:cs="Lexicon"/>
          <w:sz w:val="28"/>
          <w:szCs w:val="28"/>
          <w:rtl/>
          <w:lang w:bidi="ar-IQ"/>
        </w:rPr>
        <w:t>،</w:t>
      </w:r>
      <w:r w:rsidRPr="00ED36D6">
        <w:rPr>
          <w:rFonts w:ascii="Lexicon" w:eastAsia="Calibri" w:hAnsi="Lexicon" w:cs="Lexicon"/>
          <w:sz w:val="28"/>
          <w:szCs w:val="28"/>
          <w:rtl/>
          <w:lang w:bidi="ar-IQ"/>
        </w:rPr>
        <w:t xml:space="preserve"> والجدول (</w:t>
      </w:r>
      <w:r w:rsidR="00555051" w:rsidRPr="00ED36D6">
        <w:rPr>
          <w:rFonts w:ascii="Lexicon" w:eastAsia="Calibri" w:hAnsi="Lexicon" w:cs="Lexicon"/>
          <w:sz w:val="28"/>
          <w:szCs w:val="28"/>
          <w:lang w:bidi="ar-IQ"/>
        </w:rPr>
        <w:t>7</w:t>
      </w:r>
      <w:r w:rsidRPr="00ED36D6">
        <w:rPr>
          <w:rFonts w:ascii="Lexicon" w:eastAsia="Calibri" w:hAnsi="Lexicon" w:cs="Lexicon"/>
          <w:sz w:val="28"/>
          <w:szCs w:val="28"/>
          <w:rtl/>
          <w:lang w:bidi="ar-IQ"/>
        </w:rPr>
        <w:t xml:space="preserve">) يقدم توضيح حول ترميز كل متغير وكل بعد وتحديد مصدر الحصول على المقياس وعدد الفقرات. </w:t>
      </w:r>
    </w:p>
    <w:p w:rsidR="00E206BD" w:rsidRPr="00ED36D6" w:rsidRDefault="00E206BD" w:rsidP="002C66E7">
      <w:pPr>
        <w:spacing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AF60ED" w:rsidRPr="00ED36D6" w:rsidRDefault="007C3938" w:rsidP="002C66E7">
      <w:pPr>
        <w:spacing w:line="240" w:lineRule="auto"/>
        <w:jc w:val="both"/>
        <w:rPr>
          <w:rFonts w:ascii="Lexicon" w:eastAsia="Times New Roman" w:hAnsi="Lexicon" w:cs="Lexicon"/>
          <w:bCs/>
          <w:caps/>
          <w:noProof/>
          <w:sz w:val="28"/>
          <w:szCs w:val="28"/>
          <w:rtl/>
          <w:lang w:eastAsia="ar-SA"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hAnsi="Lexicon" w:cs="Lexicon"/>
          <w:noProof/>
          <w:sz w:val="28"/>
          <w:szCs w:val="28"/>
        </w:rPr>
        <w:lastRenderedPageBreak/>
        <w:drawing>
          <wp:inline distT="0" distB="0" distL="0" distR="0" wp14:anchorId="34CF1E4F" wp14:editId="08CA87EE">
            <wp:extent cx="4244274" cy="3159889"/>
            <wp:effectExtent l="0" t="0" r="4445" b="254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3055" t="21646" r="23401" b="28122"/>
                    <a:stretch/>
                  </pic:blipFill>
                  <pic:spPr bwMode="auto">
                    <a:xfrm>
                      <a:off x="0" y="0"/>
                      <a:ext cx="4251205" cy="3165049"/>
                    </a:xfrm>
                    <a:prstGeom prst="rect">
                      <a:avLst/>
                    </a:prstGeom>
                    <a:ln>
                      <a:noFill/>
                    </a:ln>
                    <a:extLst>
                      <a:ext uri="{53640926-AAD7-44D8-BBD7-CCE9431645EC}">
                        <a14:shadowObscured xmlns:a14="http://schemas.microsoft.com/office/drawing/2010/main"/>
                      </a:ext>
                    </a:extLst>
                  </pic:spPr>
                </pic:pic>
              </a:graphicData>
            </a:graphic>
          </wp:inline>
        </w:drawing>
      </w:r>
    </w:p>
    <w:p w:rsidR="00E206BD" w:rsidRPr="00ED36D6" w:rsidRDefault="00E206BD" w:rsidP="002C66E7">
      <w:pPr>
        <w:spacing w:line="240" w:lineRule="auto"/>
        <w:jc w:val="both"/>
        <w:rPr>
          <w:rFonts w:ascii="Lexicon" w:eastAsia="Times New Roman" w:hAnsi="Lexicon" w:cs="Lexicon"/>
          <w:bCs/>
          <w:caps/>
          <w:noProof/>
          <w:sz w:val="28"/>
          <w:szCs w:val="28"/>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ثانياً: صدق البناء التوكيدي  </w:t>
      </w:r>
      <w:r w:rsidRPr="00ED36D6">
        <w:rPr>
          <w:rFonts w:ascii="Lexicon" w:eastAsia="Times New Roman" w:hAnsi="Lexicon" w:cs="Lexicon"/>
          <w:bCs/>
          <w:caps/>
          <w:noProof/>
          <w:sz w:val="28"/>
          <w:szCs w:val="28"/>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Construct Validity</w:t>
      </w:r>
    </w:p>
    <w:p w:rsidR="00E206BD" w:rsidRPr="00ED36D6" w:rsidRDefault="00E206BD" w:rsidP="002C66E7">
      <w:pPr>
        <w:spacing w:before="100" w:beforeAutospacing="1" w:after="100" w:afterAutospacing="1" w:line="240" w:lineRule="auto"/>
        <w:jc w:val="both"/>
        <w:outlineLvl w:val="4"/>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   استخدم الباحثان اسلوب التحليل العاملي التوكيدي </w:t>
      </w:r>
      <w:r w:rsidRPr="00ED36D6">
        <w:rPr>
          <w:rFonts w:ascii="Lexicon" w:eastAsia="Calibri" w:hAnsi="Lexicon" w:cs="Lexicon"/>
          <w:sz w:val="28"/>
          <w:szCs w:val="28"/>
          <w:lang w:bidi="ar-IQ"/>
        </w:rPr>
        <w:t>(Confirmatory Factor Analysis)</w:t>
      </w:r>
      <w:r w:rsidRPr="00ED36D6">
        <w:rPr>
          <w:rFonts w:ascii="Lexicon" w:eastAsia="Calibri" w:hAnsi="Lexicon" w:cs="Lexicon"/>
          <w:sz w:val="28"/>
          <w:szCs w:val="28"/>
          <w:rtl/>
          <w:lang w:bidi="ar-IQ"/>
        </w:rPr>
        <w:t xml:space="preserve"> للتحقق من الصدق البنائي للمقاييس المختلفة، واعتمد في تطبيق هذا الأسلوب على البرنامج الإحصائي </w:t>
      </w:r>
      <w:r w:rsidRPr="00ED36D6">
        <w:rPr>
          <w:rFonts w:ascii="Lexicon" w:eastAsia="Calibri" w:hAnsi="Lexicon" w:cs="Lexicon"/>
          <w:sz w:val="28"/>
          <w:szCs w:val="28"/>
          <w:lang w:bidi="ar-IQ"/>
        </w:rPr>
        <w:t>(Amos V.20)</w:t>
      </w:r>
      <w:r w:rsidRPr="00ED36D6">
        <w:rPr>
          <w:rFonts w:ascii="Lexicon" w:eastAsia="Calibri" w:hAnsi="Lexicon" w:cs="Lexicon"/>
          <w:sz w:val="28"/>
          <w:szCs w:val="28"/>
          <w:rtl/>
          <w:lang w:bidi="ar-IQ"/>
        </w:rPr>
        <w:t xml:space="preserve">. وفي ضوء ذلك سوف يتم استخراج التحليل العاملي التوكيدي لمتغيرات البحث الثلاث وعلى النحو الآتي:- </w:t>
      </w:r>
    </w:p>
    <w:p w:rsidR="00E206BD" w:rsidRPr="00ED36D6" w:rsidRDefault="00E206BD" w:rsidP="002C66E7">
      <w:pPr>
        <w:pStyle w:val="a3"/>
        <w:numPr>
          <w:ilvl w:val="0"/>
          <w:numId w:val="20"/>
        </w:numPr>
        <w:spacing w:before="100" w:beforeAutospacing="1" w:after="100" w:afterAutospacing="1" w:line="240" w:lineRule="auto"/>
        <w:jc w:val="both"/>
        <w:outlineLvl w:val="4"/>
        <w:rPr>
          <w:rFonts w:ascii="Lexicon" w:eastAsia="Calibri" w:hAnsi="Lexicon" w:cs="Lexicon"/>
          <w:sz w:val="28"/>
          <w:szCs w:val="28"/>
          <w:rtl/>
          <w:lang w:bidi="ar-IQ"/>
        </w:rPr>
      </w:pPr>
      <w:r w:rsidRPr="00ED36D6">
        <w:rPr>
          <w:rFonts w:ascii="Lexicon" w:eastAsia="Calibri" w:hAnsi="Lexicon" w:cs="Lexicon"/>
          <w:b/>
          <w:bCs/>
          <w:sz w:val="28"/>
          <w:szCs w:val="28"/>
          <w:rtl/>
          <w:lang w:bidi="ar-IQ"/>
        </w:rPr>
        <w:t>التحليل العاملي لمتغير القيادة الخيّرة:</w:t>
      </w:r>
      <w:r w:rsidRPr="00ED36D6">
        <w:rPr>
          <w:rFonts w:ascii="Lexicon" w:eastAsia="Calibri" w:hAnsi="Lexicon" w:cs="Lexicon"/>
          <w:sz w:val="28"/>
          <w:szCs w:val="28"/>
          <w:rtl/>
          <w:lang w:bidi="ar-IQ"/>
        </w:rPr>
        <w:t xml:space="preserve"> يظهر الشكل (</w:t>
      </w:r>
      <w:r w:rsidR="00555051" w:rsidRPr="00ED36D6">
        <w:rPr>
          <w:rFonts w:ascii="Lexicon" w:eastAsia="Calibri" w:hAnsi="Lexicon" w:cs="Lexicon"/>
          <w:sz w:val="28"/>
          <w:szCs w:val="28"/>
          <w:lang w:bidi="ar-IQ"/>
        </w:rPr>
        <w:t>2</w:t>
      </w:r>
      <w:r w:rsidRPr="00ED36D6">
        <w:rPr>
          <w:rFonts w:ascii="Lexicon" w:eastAsia="Calibri" w:hAnsi="Lexicon" w:cs="Lexicon"/>
          <w:sz w:val="28"/>
          <w:szCs w:val="28"/>
          <w:rtl/>
          <w:lang w:bidi="ar-IQ"/>
        </w:rPr>
        <w:t>)التحليل العاملي التوكيدي الخاصة بمتغير القيادة الخيّرة</w:t>
      </w:r>
      <w:r w:rsidR="00E11022" w:rsidRPr="00ED36D6">
        <w:rPr>
          <w:rFonts w:ascii="Lexicon" w:eastAsia="Calibri" w:hAnsi="Lexicon" w:cs="Lexicon"/>
          <w:sz w:val="28"/>
          <w:szCs w:val="28"/>
          <w:rtl/>
          <w:lang w:bidi="ar-IQ"/>
        </w:rPr>
        <w:t>،</w:t>
      </w:r>
      <w:r w:rsidRPr="00ED36D6">
        <w:rPr>
          <w:rFonts w:ascii="Lexicon" w:eastAsia="Calibri" w:hAnsi="Lexicon" w:cs="Lexicon"/>
          <w:sz w:val="28"/>
          <w:szCs w:val="28"/>
          <w:rtl/>
          <w:lang w:bidi="ar-IQ"/>
        </w:rPr>
        <w:t xml:space="preserve"> </w:t>
      </w:r>
      <w:r w:rsidR="00E11022" w:rsidRPr="00ED36D6">
        <w:rPr>
          <w:rFonts w:ascii="Lexicon" w:eastAsia="Calibri" w:hAnsi="Lexicon" w:cs="Lexicon"/>
          <w:sz w:val="28"/>
          <w:szCs w:val="28"/>
          <w:rtl/>
          <w:lang w:bidi="ar-IQ"/>
        </w:rPr>
        <w:t>ووفقاً لـ</w:t>
      </w:r>
      <w:r w:rsidR="00E11022" w:rsidRPr="00ED36D6">
        <w:rPr>
          <w:rFonts w:ascii="Lexicon" w:eastAsia="Calibri" w:hAnsi="Lexicon" w:cs="Lexicon"/>
          <w:sz w:val="28"/>
          <w:szCs w:val="28"/>
          <w:lang w:bidi="ar-IQ"/>
        </w:rPr>
        <w:t xml:space="preserve">(Hair et al. 2010) </w:t>
      </w:r>
      <w:r w:rsidR="00E11022" w:rsidRPr="00ED36D6">
        <w:rPr>
          <w:rFonts w:ascii="Lexicon" w:eastAsia="Calibri" w:hAnsi="Lexicon" w:cs="Lexicon"/>
          <w:sz w:val="28"/>
          <w:szCs w:val="28"/>
          <w:rtl/>
          <w:lang w:bidi="ar-IQ"/>
        </w:rPr>
        <w:t xml:space="preserve">، فإن نتائج أعلاه تشير إلى إن جميعها أكبر من الحدود الدنيا لتحليل العاملي التوكيدي، وهذا يدل على إن البيانات الخاصة بمتغير القيادة الخيّرة صالحة لإجراء التحليلات الإحصائية الأخرى، </w:t>
      </w:r>
      <w:r w:rsidRPr="00ED36D6">
        <w:rPr>
          <w:rFonts w:ascii="Lexicon" w:eastAsia="Calibri" w:hAnsi="Lexicon" w:cs="Lexicon"/>
          <w:sz w:val="28"/>
          <w:szCs w:val="28"/>
          <w:rtl/>
          <w:lang w:bidi="ar-IQ"/>
        </w:rPr>
        <w:t xml:space="preserve">وكما يأتي:- </w:t>
      </w:r>
    </w:p>
    <w:p w:rsidR="00E206BD" w:rsidRPr="00ED36D6" w:rsidRDefault="00E206BD" w:rsidP="0010162E">
      <w:pPr>
        <w:spacing w:before="100" w:beforeAutospacing="1" w:after="100" w:afterAutospacing="1" w:line="240" w:lineRule="auto"/>
        <w:jc w:val="center"/>
        <w:outlineLvl w:val="4"/>
        <w:rPr>
          <w:rFonts w:ascii="Lexicon" w:eastAsia="SimHei" w:hAnsi="Lexicon" w:cs="Lexicon"/>
          <w:b/>
          <w:bCs/>
          <w:sz w:val="28"/>
          <w:szCs w:val="28"/>
          <w:rtl/>
          <w:lang w:bidi="ar-IQ"/>
        </w:rPr>
      </w:pPr>
      <w:r w:rsidRPr="00ED36D6">
        <w:rPr>
          <w:rFonts w:ascii="Lexicon" w:hAnsi="Lexicon" w:cs="Lexicon"/>
          <w:noProof/>
          <w:sz w:val="28"/>
          <w:szCs w:val="28"/>
        </w:rPr>
        <w:lastRenderedPageBreak/>
        <w:drawing>
          <wp:inline distT="0" distB="0" distL="0" distR="0" wp14:anchorId="5CCD7706" wp14:editId="515BF88C">
            <wp:extent cx="4657725" cy="5191125"/>
            <wp:effectExtent l="19050" t="19050" r="28575" b="2857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152" t="7533" b="4872"/>
                    <a:stretch/>
                  </pic:blipFill>
                  <pic:spPr bwMode="auto">
                    <a:xfrm>
                      <a:off x="0" y="0"/>
                      <a:ext cx="4657725" cy="51911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206BD" w:rsidRPr="00ED36D6" w:rsidRDefault="00E206BD" w:rsidP="00AF60ED">
      <w:pPr>
        <w:spacing w:before="100" w:beforeAutospacing="1" w:after="100" w:afterAutospacing="1" w:line="204" w:lineRule="auto"/>
        <w:jc w:val="center"/>
        <w:outlineLvl w:val="4"/>
        <w:rPr>
          <w:rFonts w:ascii="Lexicon" w:eastAsia="Calibri" w:hAnsi="Lexicon" w:cs="Lexicon"/>
          <w:sz w:val="28"/>
          <w:szCs w:val="28"/>
          <w:lang w:bidi="ar-IQ"/>
        </w:rPr>
      </w:pPr>
      <w:r w:rsidRPr="00ED36D6">
        <w:rPr>
          <w:rFonts w:ascii="Lexicon" w:eastAsia="Times New Roman" w:hAnsi="Lexicon" w:cs="Lexicon"/>
          <w:b/>
          <w:bCs/>
          <w:sz w:val="28"/>
          <w:szCs w:val="28"/>
          <w:rtl/>
          <w:lang w:bidi="ar-IQ"/>
        </w:rPr>
        <w:t>ا</w:t>
      </w:r>
      <w:r w:rsidRPr="00ED36D6">
        <w:rPr>
          <w:rFonts w:ascii="Lexicon" w:eastAsia="Calibri" w:hAnsi="Lexicon" w:cs="Lexicon"/>
          <w:sz w:val="28"/>
          <w:szCs w:val="28"/>
          <w:rtl/>
          <w:lang w:bidi="ar-IQ"/>
        </w:rPr>
        <w:t>لشكل (</w:t>
      </w:r>
      <w:r w:rsidR="00555051" w:rsidRPr="00ED36D6">
        <w:rPr>
          <w:rFonts w:ascii="Lexicon" w:eastAsia="Calibri" w:hAnsi="Lexicon" w:cs="Lexicon"/>
          <w:sz w:val="28"/>
          <w:szCs w:val="28"/>
          <w:lang w:bidi="ar-IQ"/>
        </w:rPr>
        <w:t>2</w:t>
      </w:r>
      <w:r w:rsidRPr="00ED36D6">
        <w:rPr>
          <w:rFonts w:ascii="Lexicon" w:eastAsia="Calibri" w:hAnsi="Lexicon" w:cs="Lexicon"/>
          <w:sz w:val="28"/>
          <w:szCs w:val="28"/>
          <w:rtl/>
          <w:lang w:bidi="ar-IQ"/>
        </w:rPr>
        <w:t>)</w:t>
      </w:r>
      <w:r w:rsidR="00AF60ED" w:rsidRPr="00ED36D6">
        <w:rPr>
          <w:rFonts w:ascii="Lexicon" w:eastAsia="Calibri" w:hAnsi="Lexicon" w:cs="Lexicon"/>
          <w:sz w:val="28"/>
          <w:szCs w:val="28"/>
          <w:rtl/>
          <w:lang w:bidi="ar-IQ"/>
        </w:rPr>
        <w:t xml:space="preserve"> </w:t>
      </w:r>
      <w:r w:rsidRPr="00ED36D6">
        <w:rPr>
          <w:rFonts w:ascii="Lexicon" w:eastAsia="Calibri" w:hAnsi="Lexicon" w:cs="Lexicon"/>
          <w:sz w:val="28"/>
          <w:szCs w:val="28"/>
          <w:rtl/>
          <w:lang w:bidi="ar-IQ"/>
        </w:rPr>
        <w:t>التحليل العاملي التوكيدي لمتغير القيادة الخيّرة</w:t>
      </w:r>
    </w:p>
    <w:p w:rsidR="00E206BD" w:rsidRPr="00ED36D6" w:rsidRDefault="00E206BD" w:rsidP="002C66E7">
      <w:pPr>
        <w:tabs>
          <w:tab w:val="left" w:pos="2406"/>
        </w:tabs>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ب- </w:t>
      </w:r>
      <w:r w:rsidRPr="00ED36D6">
        <w:rPr>
          <w:rFonts w:ascii="Lexicon" w:eastAsia="Calibri" w:hAnsi="Lexicon" w:cs="Lexicon"/>
          <w:b/>
          <w:bCs/>
          <w:sz w:val="28"/>
          <w:szCs w:val="28"/>
          <w:rtl/>
          <w:lang w:bidi="ar-IQ"/>
        </w:rPr>
        <w:t>التحليل العاملي لمتغير السعادة التنظيمية:</w:t>
      </w:r>
      <w:r w:rsidRPr="00ED36D6">
        <w:rPr>
          <w:rFonts w:ascii="Lexicon" w:eastAsia="Calibri" w:hAnsi="Lexicon" w:cs="Lexicon"/>
          <w:sz w:val="28"/>
          <w:szCs w:val="28"/>
          <w:rtl/>
          <w:lang w:bidi="ar-IQ"/>
        </w:rPr>
        <w:t xml:space="preserve"> يظهر الشكل (</w:t>
      </w:r>
      <w:r w:rsidR="00555051" w:rsidRPr="00ED36D6">
        <w:rPr>
          <w:rFonts w:ascii="Lexicon" w:eastAsia="Calibri" w:hAnsi="Lexicon" w:cs="Lexicon"/>
          <w:sz w:val="28"/>
          <w:szCs w:val="28"/>
          <w:lang w:bidi="ar-IQ"/>
        </w:rPr>
        <w:t>3</w:t>
      </w:r>
      <w:r w:rsidRPr="00ED36D6">
        <w:rPr>
          <w:rFonts w:ascii="Lexicon" w:eastAsia="Calibri" w:hAnsi="Lexicon" w:cs="Lexicon"/>
          <w:sz w:val="28"/>
          <w:szCs w:val="28"/>
          <w:rtl/>
          <w:lang w:bidi="ar-IQ"/>
        </w:rPr>
        <w:t>)التحليل العاملي التوكيدي الخاصة بمتغير السعادة التنظيمية</w:t>
      </w:r>
      <w:r w:rsidR="00E11022" w:rsidRPr="00ED36D6">
        <w:rPr>
          <w:rFonts w:ascii="Lexicon" w:eastAsia="Calibri" w:hAnsi="Lexicon" w:cs="Lexicon"/>
          <w:sz w:val="28"/>
          <w:szCs w:val="28"/>
          <w:rtl/>
          <w:lang w:bidi="ar-IQ"/>
        </w:rPr>
        <w:t>، ووفقاً لـ</w:t>
      </w:r>
      <w:r w:rsidR="00E11022" w:rsidRPr="00ED36D6">
        <w:rPr>
          <w:rFonts w:ascii="Lexicon" w:eastAsia="Calibri" w:hAnsi="Lexicon" w:cs="Lexicon"/>
          <w:sz w:val="28"/>
          <w:szCs w:val="28"/>
          <w:lang w:bidi="ar-IQ"/>
        </w:rPr>
        <w:t xml:space="preserve">(Hair et al. 2010) </w:t>
      </w:r>
      <w:r w:rsidR="00E11022" w:rsidRPr="00ED36D6">
        <w:rPr>
          <w:rFonts w:ascii="Lexicon" w:eastAsia="Calibri" w:hAnsi="Lexicon" w:cs="Lexicon"/>
          <w:sz w:val="28"/>
          <w:szCs w:val="28"/>
          <w:rtl/>
          <w:lang w:bidi="ar-IQ"/>
        </w:rPr>
        <w:t>، فإن نتائج أعلاه تشير إلى إن جميعها أكبر من الحدود الدنيا لتحليل العاملي التوكيدي، وهذا يدل على إن البيانات الخاصة بمتغير السعادة التنظيمية صالحة لإجراء التحليلات الإحصائية الأخرى</w:t>
      </w:r>
      <w:r w:rsidRPr="00ED36D6">
        <w:rPr>
          <w:rFonts w:ascii="Lexicon" w:eastAsia="Calibri" w:hAnsi="Lexicon" w:cs="Lexicon"/>
          <w:sz w:val="28"/>
          <w:szCs w:val="28"/>
          <w:rtl/>
          <w:lang w:bidi="ar-IQ"/>
        </w:rPr>
        <w:t xml:space="preserve"> وكما يأتي:- </w:t>
      </w:r>
    </w:p>
    <w:p w:rsidR="00E206BD" w:rsidRPr="00ED36D6" w:rsidRDefault="00E206BD" w:rsidP="0010162E">
      <w:pPr>
        <w:spacing w:before="100" w:beforeAutospacing="1" w:after="100" w:afterAutospacing="1" w:line="240" w:lineRule="auto"/>
        <w:jc w:val="center"/>
        <w:outlineLvl w:val="4"/>
        <w:rPr>
          <w:rFonts w:ascii="Lexicon" w:eastAsia="Calibri" w:hAnsi="Lexicon" w:cs="Lexicon"/>
          <w:sz w:val="28"/>
          <w:szCs w:val="28"/>
          <w:rtl/>
          <w:lang w:bidi="ar-IQ"/>
        </w:rPr>
      </w:pPr>
      <w:r w:rsidRPr="00ED36D6">
        <w:rPr>
          <w:rFonts w:ascii="Lexicon" w:eastAsia="Calibri" w:hAnsi="Lexicon" w:cs="Lexicon"/>
          <w:noProof/>
          <w:sz w:val="28"/>
          <w:szCs w:val="28"/>
        </w:rPr>
        <w:lastRenderedPageBreak/>
        <w:drawing>
          <wp:inline distT="0" distB="0" distL="0" distR="0" wp14:anchorId="505AE4C1" wp14:editId="4A06AE68">
            <wp:extent cx="4629150" cy="4943475"/>
            <wp:effectExtent l="19050" t="19050" r="19050" b="2857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166" t="11158" b="8359"/>
                    <a:stretch/>
                  </pic:blipFill>
                  <pic:spPr bwMode="auto">
                    <a:xfrm>
                      <a:off x="0" y="0"/>
                      <a:ext cx="4629150" cy="49434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206BD" w:rsidRPr="00ED36D6" w:rsidRDefault="00E206BD" w:rsidP="0010162E">
      <w:pPr>
        <w:spacing w:before="100" w:beforeAutospacing="1" w:after="100" w:afterAutospacing="1" w:line="204" w:lineRule="auto"/>
        <w:jc w:val="center"/>
        <w:outlineLvl w:val="4"/>
        <w:rPr>
          <w:rFonts w:ascii="Lexicon" w:eastAsia="Calibri" w:hAnsi="Lexicon" w:cs="Lexicon"/>
          <w:sz w:val="28"/>
          <w:szCs w:val="28"/>
          <w:lang w:bidi="ar-IQ"/>
        </w:rPr>
      </w:pPr>
      <w:r w:rsidRPr="00ED36D6">
        <w:rPr>
          <w:rFonts w:ascii="Lexicon" w:eastAsia="Calibri" w:hAnsi="Lexicon" w:cs="Lexicon"/>
          <w:sz w:val="28"/>
          <w:szCs w:val="28"/>
          <w:rtl/>
          <w:lang w:bidi="ar-IQ"/>
        </w:rPr>
        <w:t>الشكل (</w:t>
      </w:r>
      <w:r w:rsidR="00555051" w:rsidRPr="00ED36D6">
        <w:rPr>
          <w:rFonts w:ascii="Lexicon" w:eastAsia="Calibri" w:hAnsi="Lexicon" w:cs="Lexicon"/>
          <w:sz w:val="28"/>
          <w:szCs w:val="28"/>
          <w:lang w:bidi="ar-IQ"/>
        </w:rPr>
        <w:t>3</w:t>
      </w:r>
      <w:r w:rsidRPr="00ED36D6">
        <w:rPr>
          <w:rFonts w:ascii="Lexicon" w:eastAsia="Calibri" w:hAnsi="Lexicon" w:cs="Lexicon"/>
          <w:sz w:val="28"/>
          <w:szCs w:val="28"/>
          <w:rtl/>
          <w:lang w:bidi="ar-IQ"/>
        </w:rPr>
        <w:t>)</w:t>
      </w:r>
    </w:p>
    <w:p w:rsidR="00E206BD" w:rsidRPr="00ED36D6" w:rsidRDefault="00E206BD" w:rsidP="0010162E">
      <w:pPr>
        <w:spacing w:before="100" w:beforeAutospacing="1" w:after="100" w:afterAutospacing="1" w:line="204" w:lineRule="auto"/>
        <w:jc w:val="center"/>
        <w:outlineLvl w:val="4"/>
        <w:rPr>
          <w:rFonts w:ascii="Lexicon" w:eastAsia="Calibri" w:hAnsi="Lexicon" w:cs="Lexicon"/>
          <w:sz w:val="28"/>
          <w:szCs w:val="28"/>
          <w:rtl/>
          <w:lang w:bidi="ar-IQ"/>
        </w:rPr>
      </w:pPr>
      <w:r w:rsidRPr="00ED36D6">
        <w:rPr>
          <w:rFonts w:ascii="Lexicon" w:eastAsia="Calibri" w:hAnsi="Lexicon" w:cs="Lexicon"/>
          <w:sz w:val="28"/>
          <w:szCs w:val="28"/>
          <w:rtl/>
          <w:lang w:bidi="ar-IQ"/>
        </w:rPr>
        <w:t>التحليل العاملي التوكيدي لمتغير السعادة التنظيمية</w:t>
      </w:r>
    </w:p>
    <w:p w:rsidR="007C3938" w:rsidRPr="00ED36D6" w:rsidRDefault="007C3938" w:rsidP="0010162E">
      <w:pPr>
        <w:spacing w:before="100" w:beforeAutospacing="1" w:after="100" w:afterAutospacing="1" w:line="204" w:lineRule="auto"/>
        <w:jc w:val="center"/>
        <w:outlineLvl w:val="4"/>
        <w:rPr>
          <w:rFonts w:ascii="Lexicon" w:eastAsia="Calibri" w:hAnsi="Lexicon" w:cs="Lexicon"/>
          <w:sz w:val="28"/>
          <w:szCs w:val="28"/>
          <w:lang w:bidi="ar-IQ"/>
        </w:rPr>
      </w:pPr>
    </w:p>
    <w:p w:rsidR="00E206BD" w:rsidRPr="00ED36D6" w:rsidRDefault="00E206BD" w:rsidP="002C66E7">
      <w:pPr>
        <w:tabs>
          <w:tab w:val="left" w:pos="2406"/>
        </w:tabs>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ج- </w:t>
      </w:r>
      <w:r w:rsidRPr="00ED36D6">
        <w:rPr>
          <w:rFonts w:ascii="Lexicon" w:eastAsia="Calibri" w:hAnsi="Lexicon" w:cs="Lexicon"/>
          <w:b/>
          <w:bCs/>
          <w:sz w:val="28"/>
          <w:szCs w:val="28"/>
          <w:rtl/>
          <w:lang w:bidi="ar-IQ"/>
        </w:rPr>
        <w:t>التحليل العاملي لمتغير المخرجات التنظيمية:</w:t>
      </w:r>
      <w:r w:rsidRPr="00ED36D6">
        <w:rPr>
          <w:rFonts w:ascii="Lexicon" w:eastAsia="Calibri" w:hAnsi="Lexicon" w:cs="Lexicon"/>
          <w:sz w:val="28"/>
          <w:szCs w:val="28"/>
          <w:rtl/>
          <w:lang w:bidi="ar-IQ"/>
        </w:rPr>
        <w:t xml:space="preserve"> يظهر الشكل (</w:t>
      </w:r>
      <w:r w:rsidR="00555051" w:rsidRPr="00ED36D6">
        <w:rPr>
          <w:rFonts w:ascii="Lexicon" w:eastAsia="Calibri" w:hAnsi="Lexicon" w:cs="Lexicon"/>
          <w:sz w:val="28"/>
          <w:szCs w:val="28"/>
          <w:lang w:bidi="ar-IQ"/>
        </w:rPr>
        <w:t>4</w:t>
      </w:r>
      <w:r w:rsidRPr="00ED36D6">
        <w:rPr>
          <w:rFonts w:ascii="Lexicon" w:eastAsia="Calibri" w:hAnsi="Lexicon" w:cs="Lexicon"/>
          <w:sz w:val="28"/>
          <w:szCs w:val="28"/>
          <w:rtl/>
          <w:lang w:bidi="ar-IQ"/>
        </w:rPr>
        <w:t xml:space="preserve">) التحليل العاملي التوكيدي </w:t>
      </w:r>
      <w:r w:rsidR="008E23C7" w:rsidRPr="00ED36D6">
        <w:rPr>
          <w:rFonts w:ascii="Lexicon" w:eastAsia="Calibri" w:hAnsi="Lexicon" w:cs="Lexicon"/>
          <w:sz w:val="28"/>
          <w:szCs w:val="28"/>
          <w:rtl/>
          <w:lang w:bidi="ar-IQ"/>
        </w:rPr>
        <w:t>المتمثل بال</w:t>
      </w:r>
      <w:r w:rsidRPr="00ED36D6">
        <w:rPr>
          <w:rFonts w:ascii="Lexicon" w:eastAsia="Calibri" w:hAnsi="Lexicon" w:cs="Lexicon"/>
          <w:sz w:val="28"/>
          <w:szCs w:val="28"/>
          <w:rtl/>
          <w:lang w:bidi="ar-IQ"/>
        </w:rPr>
        <w:t>صدق التشبع المعياري</w:t>
      </w:r>
      <w:r w:rsidR="008E23C7" w:rsidRPr="00ED36D6">
        <w:rPr>
          <w:rFonts w:ascii="Lexicon" w:eastAsia="Calibri" w:hAnsi="Lexicon" w:cs="Lexicon"/>
          <w:sz w:val="28"/>
          <w:szCs w:val="28"/>
          <w:rtl/>
          <w:lang w:bidi="ar-IQ"/>
        </w:rPr>
        <w:t xml:space="preserve"> </w:t>
      </w:r>
      <w:r w:rsidRPr="00ED36D6">
        <w:rPr>
          <w:rFonts w:ascii="Lexicon" w:eastAsia="Calibri" w:hAnsi="Lexicon" w:cs="Lexicon"/>
          <w:sz w:val="28"/>
          <w:szCs w:val="28"/>
          <w:rtl/>
          <w:lang w:bidi="ar-IQ"/>
        </w:rPr>
        <w:t>الخاصة بمتغير المخرجات التنظيمية</w:t>
      </w:r>
      <w:r w:rsidR="00E11022" w:rsidRPr="00ED36D6">
        <w:rPr>
          <w:rFonts w:ascii="Lexicon" w:eastAsia="Calibri" w:hAnsi="Lexicon" w:cs="Lexicon"/>
          <w:sz w:val="28"/>
          <w:szCs w:val="28"/>
          <w:rtl/>
          <w:lang w:bidi="ar-IQ"/>
        </w:rPr>
        <w:t>، ووفقاً لـ</w:t>
      </w:r>
      <w:r w:rsidR="00E11022" w:rsidRPr="00ED36D6">
        <w:rPr>
          <w:rFonts w:ascii="Lexicon" w:eastAsia="Calibri" w:hAnsi="Lexicon" w:cs="Lexicon"/>
          <w:sz w:val="28"/>
          <w:szCs w:val="28"/>
          <w:lang w:bidi="ar-IQ"/>
        </w:rPr>
        <w:t xml:space="preserve">(Hair et al. 2010) </w:t>
      </w:r>
      <w:r w:rsidR="00E11022" w:rsidRPr="00ED36D6">
        <w:rPr>
          <w:rFonts w:ascii="Lexicon" w:eastAsia="Calibri" w:hAnsi="Lexicon" w:cs="Lexicon"/>
          <w:sz w:val="28"/>
          <w:szCs w:val="28"/>
          <w:rtl/>
          <w:lang w:bidi="ar-IQ"/>
        </w:rPr>
        <w:t>، فإن أغلب نتائج أعلاه تشير إلى إنها أكبر من الحدود الدنيا لتحليل العاملي التوكيدي، وهذا يدل على إن البيانات الخاصة بمتغير المخرجات التنظيمية صالحة لإجراء التحليلات الإحصائية الأخرى</w:t>
      </w:r>
      <w:r w:rsidRPr="00ED36D6">
        <w:rPr>
          <w:rFonts w:ascii="Lexicon" w:eastAsia="Calibri" w:hAnsi="Lexicon" w:cs="Lexicon"/>
          <w:sz w:val="28"/>
          <w:szCs w:val="28"/>
          <w:rtl/>
          <w:lang w:bidi="ar-IQ"/>
        </w:rPr>
        <w:t xml:space="preserve"> وكما يأتي:- </w:t>
      </w:r>
    </w:p>
    <w:p w:rsidR="007C3938" w:rsidRPr="00ED36D6" w:rsidRDefault="007C3938" w:rsidP="002C66E7">
      <w:pPr>
        <w:tabs>
          <w:tab w:val="left" w:pos="2406"/>
        </w:tabs>
        <w:spacing w:line="240" w:lineRule="auto"/>
        <w:jc w:val="both"/>
        <w:rPr>
          <w:rFonts w:ascii="Lexicon" w:eastAsia="Calibri" w:hAnsi="Lexicon" w:cs="Lexicon"/>
          <w:sz w:val="28"/>
          <w:szCs w:val="28"/>
          <w:rtl/>
          <w:lang w:bidi="ar-IQ"/>
        </w:rPr>
      </w:pPr>
    </w:p>
    <w:p w:rsidR="007C3938" w:rsidRPr="00ED36D6" w:rsidRDefault="007C3938" w:rsidP="002C66E7">
      <w:pPr>
        <w:tabs>
          <w:tab w:val="left" w:pos="2406"/>
        </w:tabs>
        <w:spacing w:line="240" w:lineRule="auto"/>
        <w:jc w:val="both"/>
        <w:rPr>
          <w:rFonts w:ascii="Lexicon" w:eastAsia="Calibri" w:hAnsi="Lexicon" w:cs="Lexicon"/>
          <w:sz w:val="28"/>
          <w:szCs w:val="28"/>
          <w:rtl/>
          <w:lang w:bidi="ar-IQ"/>
        </w:rPr>
      </w:pPr>
    </w:p>
    <w:p w:rsidR="007C3938" w:rsidRPr="00ED36D6" w:rsidRDefault="007C3938" w:rsidP="002C66E7">
      <w:pPr>
        <w:spacing w:before="100" w:beforeAutospacing="1" w:after="100" w:afterAutospacing="1" w:line="240" w:lineRule="auto"/>
        <w:jc w:val="both"/>
        <w:outlineLvl w:val="4"/>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hAnsi="Lexicon" w:cs="Lexicon"/>
          <w:noProof/>
          <w:sz w:val="28"/>
          <w:szCs w:val="28"/>
        </w:rPr>
        <w:lastRenderedPageBreak/>
        <w:drawing>
          <wp:inline distT="0" distB="0" distL="0" distR="0" wp14:anchorId="7D5DB401" wp14:editId="0ECF7D9B">
            <wp:extent cx="4247909" cy="3877519"/>
            <wp:effectExtent l="0" t="0" r="635" b="889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921" t="20702" r="31798" b="22807"/>
                    <a:stretch/>
                  </pic:blipFill>
                  <pic:spPr bwMode="auto">
                    <a:xfrm>
                      <a:off x="0" y="0"/>
                      <a:ext cx="4244898" cy="3874771"/>
                    </a:xfrm>
                    <a:prstGeom prst="rect">
                      <a:avLst/>
                    </a:prstGeom>
                    <a:ln>
                      <a:noFill/>
                    </a:ln>
                    <a:extLst>
                      <a:ext uri="{53640926-AAD7-44D8-BBD7-CCE9431645EC}">
                        <a14:shadowObscured xmlns:a14="http://schemas.microsoft.com/office/drawing/2010/main"/>
                      </a:ext>
                    </a:extLst>
                  </pic:spPr>
                </pic:pic>
              </a:graphicData>
            </a:graphic>
          </wp:inline>
        </w:drawing>
      </w:r>
    </w:p>
    <w:p w:rsidR="008E23C7" w:rsidRPr="00ED36D6" w:rsidRDefault="008E23C7" w:rsidP="002C66E7">
      <w:pPr>
        <w:spacing w:before="100" w:beforeAutospacing="1" w:after="100" w:afterAutospacing="1" w:line="240" w:lineRule="auto"/>
        <w:jc w:val="both"/>
        <w:outlineLvl w:val="4"/>
        <w:rPr>
          <w:rFonts w:ascii="Lexicon" w:eastAsia="Times New Roman" w:hAnsi="Lexicon" w:cs="Lexicon"/>
          <w:bCs/>
          <w:caps/>
          <w:noProof/>
          <w:sz w:val="28"/>
          <w:szCs w:val="28"/>
          <w:rtl/>
          <w:lang w:eastAsia="ar-SA"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ثالثاً: اختبار الفرضيات</w:t>
      </w:r>
    </w:p>
    <w:p w:rsidR="00E11022" w:rsidRPr="00ED36D6" w:rsidRDefault="008E23C7" w:rsidP="002C66E7">
      <w:pPr>
        <w:spacing w:after="0" w:line="240" w:lineRule="auto"/>
        <w:jc w:val="both"/>
        <w:rPr>
          <w:rFonts w:ascii="Lexicon" w:eastAsia="Calibri" w:hAnsi="Lexicon" w:cs="Lexicon"/>
          <w:sz w:val="28"/>
          <w:szCs w:val="28"/>
          <w:rtl/>
          <w:lang w:bidi="ar-IQ"/>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 اختبار فرضيات الارتباط</w:t>
      </w:r>
      <w:r w:rsidR="00E11022"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11022" w:rsidRPr="00ED36D6">
        <w:rPr>
          <w:rFonts w:ascii="Lexicon" w:eastAsia="Calibri" w:hAnsi="Lexicon" w:cs="Lexicon"/>
          <w:sz w:val="28"/>
          <w:szCs w:val="28"/>
          <w:rtl/>
          <w:lang w:bidi="ar-IQ"/>
        </w:rPr>
        <w:t>استخدم الباحثان معامل ارتباط (</w:t>
      </w:r>
      <w:r w:rsidR="00E11022" w:rsidRPr="00ED36D6">
        <w:rPr>
          <w:rFonts w:ascii="Lexicon" w:eastAsia="Calibri" w:hAnsi="Lexicon" w:cs="Lexicon"/>
          <w:b/>
          <w:bCs/>
          <w:sz w:val="28"/>
          <w:szCs w:val="28"/>
          <w:lang w:bidi="ar-IQ"/>
        </w:rPr>
        <w:t>Pearson</w:t>
      </w:r>
      <w:r w:rsidR="00E11022" w:rsidRPr="00ED36D6">
        <w:rPr>
          <w:rFonts w:ascii="Lexicon" w:eastAsia="Calibri" w:hAnsi="Lexicon" w:cs="Lexicon"/>
          <w:sz w:val="28"/>
          <w:szCs w:val="28"/>
          <w:rtl/>
          <w:lang w:bidi="ar-IQ"/>
        </w:rPr>
        <w:t>) لاختبار فرضيات الارتباط الأولى والثانية وكما مبين في الجدول (</w:t>
      </w:r>
      <w:r w:rsidR="00555051" w:rsidRPr="00ED36D6">
        <w:rPr>
          <w:rFonts w:ascii="Lexicon" w:eastAsia="Calibri" w:hAnsi="Lexicon" w:cs="Lexicon"/>
          <w:sz w:val="28"/>
          <w:szCs w:val="28"/>
          <w:lang w:bidi="ar-IQ"/>
        </w:rPr>
        <w:t>8</w:t>
      </w:r>
      <w:r w:rsidR="00E11022" w:rsidRPr="00ED36D6">
        <w:rPr>
          <w:rFonts w:ascii="Lexicon" w:eastAsia="Calibri" w:hAnsi="Lexicon" w:cs="Lexicon"/>
          <w:sz w:val="28"/>
          <w:szCs w:val="28"/>
          <w:rtl/>
          <w:lang w:bidi="ar-IQ"/>
        </w:rPr>
        <w:t>) الآتي:</w:t>
      </w:r>
    </w:p>
    <w:p w:rsidR="007C3938" w:rsidRPr="00ED36D6" w:rsidRDefault="007C3938" w:rsidP="002C66E7">
      <w:pPr>
        <w:spacing w:after="0" w:line="240" w:lineRule="auto"/>
        <w:jc w:val="both"/>
        <w:rPr>
          <w:rFonts w:ascii="Lexicon" w:eastAsia="Calibri" w:hAnsi="Lexicon" w:cs="Lexicon"/>
          <w:sz w:val="28"/>
          <w:szCs w:val="28"/>
          <w:rtl/>
          <w:lang w:bidi="ar-IQ"/>
        </w:rPr>
      </w:pPr>
      <w:r w:rsidRPr="00ED36D6">
        <w:rPr>
          <w:rFonts w:ascii="Lexicon" w:hAnsi="Lexicon" w:cs="Lexicon"/>
          <w:noProof/>
          <w:sz w:val="28"/>
          <w:szCs w:val="28"/>
        </w:rPr>
        <w:drawing>
          <wp:inline distT="0" distB="0" distL="0" distR="0" wp14:anchorId="491264B9" wp14:editId="61AED6A3">
            <wp:extent cx="4305783" cy="3884631"/>
            <wp:effectExtent l="0" t="0" r="0" b="1905"/>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7089" t="32281" r="37514" b="24561"/>
                    <a:stretch/>
                  </pic:blipFill>
                  <pic:spPr bwMode="auto">
                    <a:xfrm>
                      <a:off x="0" y="0"/>
                      <a:ext cx="4302730" cy="3881877"/>
                    </a:xfrm>
                    <a:prstGeom prst="rect">
                      <a:avLst/>
                    </a:prstGeom>
                    <a:ln>
                      <a:noFill/>
                    </a:ln>
                    <a:extLst>
                      <a:ext uri="{53640926-AAD7-44D8-BBD7-CCE9431645EC}">
                        <a14:shadowObscured xmlns:a14="http://schemas.microsoft.com/office/drawing/2010/main"/>
                      </a:ext>
                    </a:extLst>
                  </pic:spPr>
                </pic:pic>
              </a:graphicData>
            </a:graphic>
          </wp:inline>
        </w:drawing>
      </w:r>
    </w:p>
    <w:p w:rsidR="00E237A0" w:rsidRPr="00ED36D6" w:rsidRDefault="00E237A0" w:rsidP="00AF60ED">
      <w:pPr>
        <w:spacing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lastRenderedPageBreak/>
        <w:t xml:space="preserve">وقد اتضح من نتائج معاملات الارتباط أعلاه بأن نتائج الارتباط بين متغير البحث (القيادة الخيرة </w:t>
      </w:r>
      <w:r w:rsidRPr="00ED36D6">
        <w:rPr>
          <w:rFonts w:ascii="Lexicon" w:eastAsia="Calibri" w:hAnsi="Lexicon" w:cs="Lexicon"/>
          <w:sz w:val="28"/>
          <w:szCs w:val="28"/>
          <w:lang w:bidi="ar-IQ"/>
        </w:rPr>
        <w:t>BL</w:t>
      </w:r>
      <w:r w:rsidRPr="00ED36D6">
        <w:rPr>
          <w:rFonts w:ascii="Lexicon" w:eastAsia="Calibri" w:hAnsi="Lexicon" w:cs="Lexicon"/>
          <w:sz w:val="28"/>
          <w:szCs w:val="28"/>
          <w:rtl/>
          <w:lang w:bidi="ar-IQ"/>
        </w:rPr>
        <w:t xml:space="preserve">، العادة التنظيمية </w:t>
      </w:r>
      <w:r w:rsidRPr="00ED36D6">
        <w:rPr>
          <w:rFonts w:ascii="Lexicon" w:eastAsia="Calibri" w:hAnsi="Lexicon" w:cs="Lexicon"/>
          <w:sz w:val="28"/>
          <w:szCs w:val="28"/>
          <w:lang w:bidi="ar-IQ"/>
        </w:rPr>
        <w:t>OH</w:t>
      </w:r>
      <w:r w:rsidRPr="00ED36D6">
        <w:rPr>
          <w:rFonts w:ascii="Lexicon" w:eastAsia="Calibri" w:hAnsi="Lexicon" w:cs="Lexicon"/>
          <w:sz w:val="28"/>
          <w:szCs w:val="28"/>
          <w:rtl/>
          <w:lang w:bidi="ar-IQ"/>
        </w:rPr>
        <w:t xml:space="preserve">، المخرجات التنظيمية </w:t>
      </w:r>
      <w:r w:rsidRPr="00ED36D6">
        <w:rPr>
          <w:rFonts w:ascii="Lexicon" w:eastAsia="Calibri" w:hAnsi="Lexicon" w:cs="Lexicon"/>
          <w:sz w:val="28"/>
          <w:szCs w:val="28"/>
          <w:lang w:bidi="ar-IQ"/>
        </w:rPr>
        <w:t>OO</w:t>
      </w:r>
      <w:r w:rsidRPr="00ED36D6">
        <w:rPr>
          <w:rFonts w:ascii="Lexicon" w:eastAsia="Calibri" w:hAnsi="Lexicon" w:cs="Lexicon"/>
          <w:sz w:val="28"/>
          <w:szCs w:val="28"/>
          <w:rtl/>
          <w:lang w:bidi="ar-IQ"/>
        </w:rPr>
        <w:t>) تدل على وجود علاقات الارتباط بينهما بمستوى دلالة معنوية (</w:t>
      </w:r>
      <w:r w:rsidRPr="00ED36D6">
        <w:rPr>
          <w:rFonts w:ascii="Lexicon" w:eastAsia="Calibri" w:hAnsi="Lexicon" w:cs="Lexicon"/>
          <w:sz w:val="28"/>
          <w:szCs w:val="28"/>
          <w:lang w:bidi="ar-IQ"/>
        </w:rPr>
        <w:t>0.01</w:t>
      </w:r>
      <w:r w:rsidRPr="00ED36D6">
        <w:rPr>
          <w:rFonts w:ascii="Lexicon" w:eastAsia="Calibri" w:hAnsi="Lexicon" w:cs="Lexicon"/>
          <w:sz w:val="28"/>
          <w:szCs w:val="28"/>
          <w:rtl/>
          <w:lang w:bidi="ar-IQ"/>
        </w:rPr>
        <w:t>)، مما يؤكد ذلك قبول فرضيات الارتباط الأولى والثانية، وهذا ما يسهم في تقديم دعم أولي للبحث، فضلاً عن ان هذه النتائج تدل على إن البيانات صالحة لإجراء التحليلات الإحصائية الأخرى لاسيما اختبار فرضيات التأثير في البحث.</w:t>
      </w:r>
    </w:p>
    <w:p w:rsidR="007C3938" w:rsidRPr="00ED36D6" w:rsidRDefault="00E237A0" w:rsidP="00BF000E">
      <w:pPr>
        <w:spacing w:after="0" w:line="240" w:lineRule="auto"/>
        <w:jc w:val="both"/>
        <w:rPr>
          <w:rFonts w:ascii="Lexicon" w:eastAsia="Calibri" w:hAnsi="Lexicon" w:cs="Lexicon"/>
          <w:sz w:val="28"/>
          <w:szCs w:val="28"/>
          <w:rtl/>
          <w:lang w:bidi="ar-IQ"/>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w:t>
      </w:r>
      <w:r w:rsidR="008E23C7"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اختبار فرضيات التأثير</w:t>
      </w:r>
      <w:r w:rsidR="00406910"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406910" w:rsidRPr="00ED36D6">
        <w:rPr>
          <w:rFonts w:ascii="Lexicon" w:eastAsia="Calibri" w:hAnsi="Lexicon" w:cs="Lexicon"/>
          <w:sz w:val="28"/>
          <w:szCs w:val="28"/>
          <w:rtl/>
          <w:lang w:bidi="ar-IQ"/>
        </w:rPr>
        <w:t xml:space="preserve"> يوضح الجدولان (</w:t>
      </w:r>
      <w:r w:rsidR="00555051" w:rsidRPr="00ED36D6">
        <w:rPr>
          <w:rFonts w:ascii="Lexicon" w:eastAsia="Calibri" w:hAnsi="Lexicon" w:cs="Lexicon"/>
          <w:sz w:val="28"/>
          <w:szCs w:val="28"/>
          <w:lang w:bidi="ar-IQ"/>
        </w:rPr>
        <w:t>9</w:t>
      </w:r>
      <w:r w:rsidR="00555051" w:rsidRPr="00ED36D6">
        <w:rPr>
          <w:rFonts w:ascii="Lexicon" w:eastAsia="Calibri" w:hAnsi="Lexicon" w:cs="Lexicon"/>
          <w:sz w:val="28"/>
          <w:szCs w:val="28"/>
          <w:rtl/>
          <w:lang w:bidi="ar-IQ"/>
        </w:rPr>
        <w:t xml:space="preserve">، </w:t>
      </w:r>
      <w:r w:rsidR="00555051" w:rsidRPr="00ED36D6">
        <w:rPr>
          <w:rFonts w:ascii="Lexicon" w:eastAsia="Calibri" w:hAnsi="Lexicon" w:cs="Lexicon"/>
          <w:sz w:val="28"/>
          <w:szCs w:val="28"/>
          <w:lang w:bidi="ar-IQ"/>
        </w:rPr>
        <w:t>10</w:t>
      </w:r>
      <w:r w:rsidR="00406910" w:rsidRPr="00ED36D6">
        <w:rPr>
          <w:rFonts w:ascii="Lexicon" w:eastAsia="Calibri" w:hAnsi="Lexicon" w:cs="Lexicon"/>
          <w:sz w:val="28"/>
          <w:szCs w:val="28"/>
          <w:rtl/>
          <w:lang w:bidi="ar-IQ"/>
        </w:rPr>
        <w:t>) نتائج تحليل فرضيات التأثير الاولى والثانية وكما يأتي:-</w:t>
      </w:r>
    </w:p>
    <w:p w:rsidR="007C3938" w:rsidRPr="00ED36D6" w:rsidRDefault="007C3938" w:rsidP="00BF000E">
      <w:pPr>
        <w:spacing w:after="0" w:line="240" w:lineRule="auto"/>
        <w:ind w:firstLine="41"/>
        <w:jc w:val="both"/>
        <w:rPr>
          <w:rFonts w:ascii="Lexicon" w:eastAsia="Calibri" w:hAnsi="Lexicon" w:cs="Lexicon"/>
          <w:sz w:val="28"/>
          <w:szCs w:val="28"/>
          <w:rtl/>
          <w:lang w:bidi="ar-IQ"/>
        </w:rPr>
      </w:pPr>
      <w:r w:rsidRPr="00ED36D6">
        <w:rPr>
          <w:rFonts w:ascii="Lexicon" w:hAnsi="Lexicon" w:cs="Lexicon"/>
          <w:noProof/>
          <w:sz w:val="28"/>
          <w:szCs w:val="28"/>
        </w:rPr>
        <w:drawing>
          <wp:inline distT="0" distB="0" distL="0" distR="0" wp14:anchorId="0B6D055B" wp14:editId="70733B3D">
            <wp:extent cx="4201610" cy="2129742"/>
            <wp:effectExtent l="0" t="0" r="0" b="4445"/>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0599" t="38948" r="31011" b="36491"/>
                    <a:stretch/>
                  </pic:blipFill>
                  <pic:spPr bwMode="auto">
                    <a:xfrm>
                      <a:off x="0" y="0"/>
                      <a:ext cx="4198628" cy="2128230"/>
                    </a:xfrm>
                    <a:prstGeom prst="rect">
                      <a:avLst/>
                    </a:prstGeom>
                    <a:ln>
                      <a:noFill/>
                    </a:ln>
                    <a:extLst>
                      <a:ext uri="{53640926-AAD7-44D8-BBD7-CCE9431645EC}">
                        <a14:shadowObscured xmlns:a14="http://schemas.microsoft.com/office/drawing/2010/main"/>
                      </a:ext>
                    </a:extLst>
                  </pic:spPr>
                </pic:pic>
              </a:graphicData>
            </a:graphic>
          </wp:inline>
        </w:drawing>
      </w:r>
    </w:p>
    <w:p w:rsidR="008E23C7" w:rsidRPr="00ED36D6" w:rsidRDefault="008E23C7" w:rsidP="002C66E7">
      <w:pPr>
        <w:spacing w:after="0" w:line="240" w:lineRule="auto"/>
        <w:ind w:firstLine="567"/>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ووفقاً لـ </w:t>
      </w:r>
      <w:r w:rsidR="00F33B36" w:rsidRPr="00ED36D6">
        <w:rPr>
          <w:rFonts w:ascii="Lexicon" w:eastAsia="Calibri" w:hAnsi="Lexicon" w:cs="Lexicon"/>
          <w:sz w:val="28"/>
          <w:szCs w:val="28"/>
          <w:lang w:bidi="ar-IQ"/>
        </w:rPr>
        <w:t>(</w:t>
      </w:r>
      <w:r w:rsidRPr="00ED36D6">
        <w:rPr>
          <w:rFonts w:ascii="Lexicon" w:eastAsia="Calibri" w:hAnsi="Lexicon" w:cs="Lexicon"/>
          <w:sz w:val="28"/>
          <w:szCs w:val="28"/>
          <w:lang w:bidi="ar-IQ"/>
        </w:rPr>
        <w:t xml:space="preserve">Ho, 2006; Hair, et al., 2010; </w:t>
      </w:r>
      <w:proofErr w:type="spellStart"/>
      <w:r w:rsidRPr="00ED36D6">
        <w:rPr>
          <w:rFonts w:ascii="Lexicon" w:eastAsia="Calibri" w:hAnsi="Lexicon" w:cs="Lexicon"/>
          <w:sz w:val="28"/>
          <w:szCs w:val="28"/>
          <w:lang w:bidi="ar-IQ"/>
        </w:rPr>
        <w:t>Schumacker</w:t>
      </w:r>
      <w:proofErr w:type="spellEnd"/>
      <w:r w:rsidRPr="00ED36D6">
        <w:rPr>
          <w:rFonts w:ascii="Lexicon" w:eastAsia="Calibri" w:hAnsi="Lexicon" w:cs="Lexicon"/>
          <w:sz w:val="28"/>
          <w:szCs w:val="28"/>
          <w:lang w:bidi="ar-IQ"/>
        </w:rPr>
        <w:t xml:space="preserve"> &amp; </w:t>
      </w:r>
      <w:proofErr w:type="spellStart"/>
      <w:r w:rsidRPr="00ED36D6">
        <w:rPr>
          <w:rFonts w:ascii="Lexicon" w:eastAsia="Calibri" w:hAnsi="Lexicon" w:cs="Lexicon"/>
          <w:sz w:val="28"/>
          <w:szCs w:val="28"/>
          <w:lang w:bidi="ar-IQ"/>
        </w:rPr>
        <w:t>Lumax</w:t>
      </w:r>
      <w:proofErr w:type="spellEnd"/>
      <w:r w:rsidRPr="00ED36D6">
        <w:rPr>
          <w:rFonts w:ascii="Lexicon" w:eastAsia="Calibri" w:hAnsi="Lexicon" w:cs="Lexicon"/>
          <w:sz w:val="28"/>
          <w:szCs w:val="28"/>
          <w:lang w:bidi="ar-IQ"/>
        </w:rPr>
        <w:t xml:space="preserve">, 2010; Byrne, 2010; </w:t>
      </w:r>
      <w:proofErr w:type="spellStart"/>
      <w:r w:rsidRPr="00ED36D6">
        <w:rPr>
          <w:rFonts w:ascii="Lexicon" w:eastAsia="Calibri" w:hAnsi="Lexicon" w:cs="Lexicon"/>
          <w:sz w:val="28"/>
          <w:szCs w:val="28"/>
          <w:lang w:bidi="ar-IQ"/>
        </w:rPr>
        <w:t>Tabachnick</w:t>
      </w:r>
      <w:proofErr w:type="spellEnd"/>
      <w:r w:rsidRPr="00ED36D6">
        <w:rPr>
          <w:rFonts w:ascii="Lexicon" w:eastAsia="Calibri" w:hAnsi="Lexicon" w:cs="Lexicon"/>
          <w:sz w:val="28"/>
          <w:szCs w:val="28"/>
          <w:lang w:bidi="ar-IQ"/>
        </w:rPr>
        <w:t xml:space="preserve"> and </w:t>
      </w:r>
      <w:proofErr w:type="spellStart"/>
      <w:r w:rsidRPr="00ED36D6">
        <w:rPr>
          <w:rFonts w:ascii="Lexicon" w:eastAsia="Calibri" w:hAnsi="Lexicon" w:cs="Lexicon"/>
          <w:sz w:val="28"/>
          <w:szCs w:val="28"/>
          <w:lang w:bidi="ar-IQ"/>
        </w:rPr>
        <w:t>Fidell</w:t>
      </w:r>
      <w:proofErr w:type="spellEnd"/>
      <w:r w:rsidRPr="00ED36D6">
        <w:rPr>
          <w:rFonts w:ascii="Lexicon" w:eastAsia="Calibri" w:hAnsi="Lexicon" w:cs="Lexicon"/>
          <w:sz w:val="28"/>
          <w:szCs w:val="28"/>
          <w:lang w:bidi="ar-IQ"/>
        </w:rPr>
        <w:t>, 2013</w:t>
      </w:r>
      <w:r w:rsidR="00F33B36" w:rsidRPr="00ED36D6">
        <w:rPr>
          <w:rFonts w:ascii="Lexicon" w:eastAsia="Calibri" w:hAnsi="Lexicon" w:cs="Lexicon"/>
          <w:sz w:val="28"/>
          <w:szCs w:val="28"/>
          <w:lang w:bidi="ar-IQ"/>
        </w:rPr>
        <w:t>)</w:t>
      </w:r>
      <w:r w:rsidRPr="00ED36D6">
        <w:rPr>
          <w:rFonts w:ascii="Lexicon" w:eastAsia="Calibri" w:hAnsi="Lexicon" w:cs="Lexicon"/>
          <w:sz w:val="28"/>
          <w:szCs w:val="28"/>
          <w:rtl/>
          <w:lang w:bidi="ar-IQ"/>
        </w:rPr>
        <w:t>)، يتضح من الجدول والشكل أعلاه بأن نتائج التأثير المباشر للقيادة الخيرة في السعادة التنظيمية قد حققت تقديراً للانحدار بقيمة (</w:t>
      </w:r>
      <w:r w:rsidR="00DB3001" w:rsidRPr="00ED36D6">
        <w:rPr>
          <w:rFonts w:ascii="Lexicon" w:eastAsia="Calibri" w:hAnsi="Lexicon" w:cs="Lexicon"/>
          <w:sz w:val="28"/>
          <w:szCs w:val="28"/>
          <w:lang w:bidi="ar-IQ"/>
        </w:rPr>
        <w:t>0.743</w:t>
      </w:r>
      <w:r w:rsidRPr="00ED36D6">
        <w:rPr>
          <w:rFonts w:ascii="Lexicon" w:eastAsia="Calibri" w:hAnsi="Lexicon" w:cs="Lexicon"/>
          <w:sz w:val="28"/>
          <w:szCs w:val="28"/>
          <w:rtl/>
          <w:lang w:bidi="ar-IQ"/>
        </w:rPr>
        <w:t>)، و(</w:t>
      </w:r>
      <w:r w:rsidRPr="00ED36D6">
        <w:rPr>
          <w:rFonts w:ascii="Lexicon" w:eastAsia="Calibri" w:hAnsi="Lexicon" w:cs="Lexicon"/>
          <w:sz w:val="28"/>
          <w:szCs w:val="28"/>
          <w:lang w:bidi="ar-IQ"/>
        </w:rPr>
        <w:t>C.R</w:t>
      </w:r>
      <w:r w:rsidRPr="00ED36D6">
        <w:rPr>
          <w:rFonts w:ascii="Lexicon" w:eastAsia="Calibri" w:hAnsi="Lexicon" w:cs="Lexicon"/>
          <w:sz w:val="28"/>
          <w:szCs w:val="28"/>
          <w:rtl/>
          <w:lang w:bidi="ar-IQ"/>
        </w:rPr>
        <w:t>) بقيمة (</w:t>
      </w:r>
      <w:r w:rsidR="00DB3001" w:rsidRPr="00ED36D6">
        <w:rPr>
          <w:rFonts w:ascii="Lexicon" w:eastAsia="Calibri" w:hAnsi="Lexicon" w:cs="Lexicon"/>
          <w:sz w:val="28"/>
          <w:szCs w:val="28"/>
          <w:lang w:bidi="ar-IQ"/>
        </w:rPr>
        <w:t>17.721</w:t>
      </w:r>
      <w:r w:rsidRPr="00ED36D6">
        <w:rPr>
          <w:rFonts w:ascii="Lexicon" w:eastAsia="Calibri" w:hAnsi="Lexicon" w:cs="Lexicon"/>
          <w:sz w:val="28"/>
          <w:szCs w:val="28"/>
          <w:rtl/>
          <w:lang w:bidi="ar-IQ"/>
        </w:rPr>
        <w:t xml:space="preserve">)، ومعنوية </w:t>
      </w:r>
      <w:r w:rsidRPr="00ED36D6">
        <w:rPr>
          <w:rFonts w:ascii="Lexicon" w:eastAsia="Calibri" w:hAnsi="Lexicon" w:cs="Lexicon"/>
          <w:sz w:val="28"/>
          <w:szCs w:val="28"/>
          <w:lang w:bidi="ar-IQ"/>
        </w:rPr>
        <w:t>p</w:t>
      </w:r>
      <w:r w:rsidRPr="00ED36D6">
        <w:rPr>
          <w:rFonts w:ascii="Lexicon" w:eastAsia="Calibri" w:hAnsi="Lexicon" w:cs="Lexicon"/>
          <w:sz w:val="28"/>
          <w:szCs w:val="28"/>
          <w:rtl/>
          <w:lang w:bidi="ar-IQ"/>
        </w:rPr>
        <w:t xml:space="preserve"> (</w:t>
      </w:r>
      <w:r w:rsidR="00DB3001" w:rsidRPr="00ED36D6">
        <w:rPr>
          <w:rFonts w:ascii="Lexicon" w:eastAsia="Calibri" w:hAnsi="Lexicon" w:cs="Lexicon"/>
          <w:sz w:val="28"/>
          <w:szCs w:val="28"/>
          <w:lang w:bidi="ar-IQ"/>
        </w:rPr>
        <w:t>0.000</w:t>
      </w:r>
      <w:r w:rsidRPr="00ED36D6">
        <w:rPr>
          <w:rFonts w:ascii="Lexicon" w:eastAsia="Calibri" w:hAnsi="Lexicon" w:cs="Lexicon"/>
          <w:sz w:val="28"/>
          <w:szCs w:val="28"/>
          <w:rtl/>
          <w:lang w:bidi="ar-IQ"/>
        </w:rPr>
        <w:t>)، وهذا يدل على قبول فرضية التأثير الرئيسة الاولى التي تصبح (</w:t>
      </w:r>
      <w:r w:rsidRPr="00ED36D6">
        <w:rPr>
          <w:rFonts w:ascii="Lexicon" w:eastAsia="Calibri" w:hAnsi="Lexicon" w:cs="Lexicon"/>
          <w:b/>
          <w:bCs/>
          <w:sz w:val="28"/>
          <w:szCs w:val="28"/>
          <w:rtl/>
          <w:lang w:bidi="ar-IQ"/>
        </w:rPr>
        <w:t>يوجد تأثير ذو دلالة معنوية بين القيادة الخيرة والسعادة التنظيمية</w:t>
      </w:r>
      <w:r w:rsidRPr="00ED36D6">
        <w:rPr>
          <w:rFonts w:ascii="Lexicon" w:eastAsia="Calibri" w:hAnsi="Lexicon" w:cs="Lexicon"/>
          <w:sz w:val="28"/>
          <w:szCs w:val="28"/>
          <w:rtl/>
          <w:lang w:bidi="ar-IQ"/>
        </w:rPr>
        <w:t>)، أي ان القيادة الخيرة تفسر ما قيمته (</w:t>
      </w:r>
      <w:r w:rsidR="00DB3001" w:rsidRPr="00ED36D6">
        <w:rPr>
          <w:rFonts w:ascii="Lexicon" w:eastAsia="Calibri" w:hAnsi="Lexicon" w:cs="Lexicon"/>
          <w:sz w:val="28"/>
          <w:szCs w:val="28"/>
          <w:lang w:bidi="ar-IQ"/>
        </w:rPr>
        <w:t>0.743</w:t>
      </w:r>
      <w:r w:rsidRPr="00ED36D6">
        <w:rPr>
          <w:rFonts w:ascii="Lexicon" w:eastAsia="Calibri" w:hAnsi="Lexicon" w:cs="Lexicon"/>
          <w:sz w:val="28"/>
          <w:szCs w:val="28"/>
          <w:rtl/>
          <w:lang w:bidi="ar-IQ"/>
        </w:rPr>
        <w:t xml:space="preserve">) من السعادة التنظيمية التي يتمتع بها </w:t>
      </w:r>
      <w:r w:rsidR="00DB3001" w:rsidRPr="00ED36D6">
        <w:rPr>
          <w:rFonts w:ascii="Lexicon" w:eastAsia="Calibri" w:hAnsi="Lexicon" w:cs="Lexicon"/>
          <w:sz w:val="28"/>
          <w:szCs w:val="28"/>
          <w:rtl/>
          <w:lang w:bidi="ar-IQ"/>
        </w:rPr>
        <w:t>أفراد عينة في الجامعة مجال البحث، إذ</w:t>
      </w:r>
      <w:r w:rsidRPr="00ED36D6">
        <w:rPr>
          <w:rFonts w:ascii="Lexicon" w:eastAsia="Calibri" w:hAnsi="Lexicon" w:cs="Lexicon"/>
          <w:sz w:val="28"/>
          <w:szCs w:val="28"/>
          <w:rtl/>
          <w:lang w:bidi="ar-IQ"/>
        </w:rPr>
        <w:t xml:space="preserve"> ان اتباع القيادات في الجامعة موضوع الدراسة لممارسة القيادة الخيرة سيؤدي الى احداث تغيير نوعي وكبير في المرؤوسين من خلال تحقيق السعادة التنظيمية لديهم، وتعزيز الحالة المزاجية والمشاعر المتميزة التي يعيشها المرؤوسين في الجامعة مجال الدراسة، وذلك نتيجة تقييمهم العاطفي والتحفيزي والسلوكي والمعرفي والنفسي لوظائف العمل المختلفة (</w:t>
      </w:r>
      <w:proofErr w:type="spellStart"/>
      <w:r w:rsidRPr="00ED36D6">
        <w:rPr>
          <w:rFonts w:ascii="Lexicon" w:eastAsia="Calibri" w:hAnsi="Lexicon" w:cs="Lexicon"/>
          <w:sz w:val="28"/>
          <w:szCs w:val="28"/>
          <w:lang w:bidi="ar-IQ"/>
        </w:rPr>
        <w:t>Paschoal</w:t>
      </w:r>
      <w:proofErr w:type="spellEnd"/>
      <w:r w:rsidRPr="00ED36D6">
        <w:rPr>
          <w:rFonts w:ascii="Lexicon" w:eastAsia="Calibri" w:hAnsi="Lexicon" w:cs="Lexicon"/>
          <w:sz w:val="28"/>
          <w:szCs w:val="28"/>
          <w:lang w:bidi="ar-IQ"/>
        </w:rPr>
        <w:t xml:space="preserve"> and Demo, 2013</w:t>
      </w:r>
      <w:r w:rsidRPr="00ED36D6">
        <w:rPr>
          <w:rFonts w:ascii="Lexicon" w:eastAsia="Calibri" w:hAnsi="Lexicon" w:cs="Lexicon"/>
          <w:sz w:val="28"/>
          <w:szCs w:val="28"/>
          <w:rtl/>
          <w:lang w:bidi="ar-IQ"/>
        </w:rPr>
        <w:t>).</w:t>
      </w:r>
    </w:p>
    <w:p w:rsidR="007C3938" w:rsidRPr="00ED36D6" w:rsidRDefault="007C3938" w:rsidP="002C66E7">
      <w:pPr>
        <w:spacing w:after="0" w:line="240" w:lineRule="auto"/>
        <w:ind w:firstLine="567"/>
        <w:jc w:val="both"/>
        <w:rPr>
          <w:rFonts w:ascii="Lexicon" w:eastAsia="Calibri" w:hAnsi="Lexicon" w:cs="Lexicon"/>
          <w:sz w:val="28"/>
          <w:szCs w:val="28"/>
          <w:rtl/>
          <w:lang w:bidi="ar-IQ"/>
        </w:rPr>
      </w:pPr>
    </w:p>
    <w:p w:rsidR="007C3938" w:rsidRPr="00ED36D6" w:rsidRDefault="007C3938" w:rsidP="002C66E7">
      <w:pPr>
        <w:spacing w:after="0" w:line="240" w:lineRule="auto"/>
        <w:ind w:firstLine="567"/>
        <w:jc w:val="both"/>
        <w:rPr>
          <w:rFonts w:ascii="Lexicon" w:eastAsia="Calibri" w:hAnsi="Lexicon" w:cs="Lexicon"/>
          <w:sz w:val="28"/>
          <w:szCs w:val="28"/>
          <w:rtl/>
          <w:lang w:bidi="ar-IQ"/>
        </w:rPr>
      </w:pPr>
    </w:p>
    <w:p w:rsidR="007C3938" w:rsidRPr="00ED36D6" w:rsidRDefault="007C3938" w:rsidP="002C66E7">
      <w:pPr>
        <w:spacing w:after="0" w:line="240" w:lineRule="auto"/>
        <w:ind w:firstLine="567"/>
        <w:jc w:val="both"/>
        <w:rPr>
          <w:rFonts w:ascii="Lexicon" w:eastAsia="Calibri" w:hAnsi="Lexicon" w:cs="Lexicon"/>
          <w:sz w:val="28"/>
          <w:szCs w:val="28"/>
          <w:rtl/>
          <w:lang w:bidi="ar-IQ"/>
        </w:rPr>
      </w:pPr>
    </w:p>
    <w:p w:rsidR="007C3938" w:rsidRPr="00ED36D6" w:rsidRDefault="007C3938" w:rsidP="002C66E7">
      <w:pPr>
        <w:spacing w:after="0" w:line="240" w:lineRule="auto"/>
        <w:ind w:firstLine="567"/>
        <w:jc w:val="both"/>
        <w:rPr>
          <w:rFonts w:ascii="Lexicon" w:eastAsia="Calibri" w:hAnsi="Lexicon" w:cs="Lexicon"/>
          <w:sz w:val="28"/>
          <w:szCs w:val="28"/>
          <w:rtl/>
          <w:lang w:bidi="ar-IQ"/>
        </w:rPr>
      </w:pPr>
    </w:p>
    <w:p w:rsidR="007C3938" w:rsidRPr="00ED36D6" w:rsidRDefault="007C3938" w:rsidP="002C66E7">
      <w:pPr>
        <w:spacing w:after="0" w:line="240" w:lineRule="auto"/>
        <w:ind w:firstLine="567"/>
        <w:jc w:val="both"/>
        <w:rPr>
          <w:rFonts w:ascii="Lexicon" w:eastAsia="Calibri" w:hAnsi="Lexicon" w:cs="Lexicon"/>
          <w:sz w:val="28"/>
          <w:szCs w:val="28"/>
          <w:rtl/>
          <w:lang w:bidi="ar-IQ"/>
        </w:rPr>
      </w:pPr>
    </w:p>
    <w:p w:rsidR="00406910" w:rsidRPr="00ED36D6" w:rsidRDefault="00406910" w:rsidP="0010162E">
      <w:pPr>
        <w:spacing w:after="0" w:line="240" w:lineRule="auto"/>
        <w:jc w:val="center"/>
        <w:outlineLvl w:val="4"/>
        <w:rPr>
          <w:rFonts w:ascii="Lexicon" w:eastAsia="Calibri" w:hAnsi="Lexicon" w:cs="Lexicon"/>
          <w:sz w:val="28"/>
          <w:szCs w:val="28"/>
          <w:lang w:bidi="ar-IQ"/>
        </w:rPr>
      </w:pPr>
    </w:p>
    <w:p w:rsidR="007C3938" w:rsidRPr="00BF000E" w:rsidRDefault="007C3938" w:rsidP="002C66E7">
      <w:pPr>
        <w:spacing w:after="0" w:line="240" w:lineRule="auto"/>
        <w:jc w:val="both"/>
        <w:rPr>
          <w:rFonts w:ascii="Lexicon" w:eastAsia="Calibri" w:hAnsi="Lexicon" w:cs="Lexicon"/>
          <w:b/>
          <w:bCs/>
          <w:sz w:val="28"/>
          <w:szCs w:val="28"/>
          <w:rtl/>
          <w:lang w:bidi="ar-IQ"/>
        </w:rPr>
      </w:pPr>
      <w:r w:rsidRPr="00BF000E">
        <w:rPr>
          <w:rFonts w:ascii="Lexicon" w:hAnsi="Lexicon" w:cs="Lexicon"/>
          <w:b/>
          <w:bCs/>
          <w:noProof/>
          <w:sz w:val="28"/>
          <w:szCs w:val="28"/>
        </w:rPr>
        <w:lastRenderedPageBreak/>
        <w:drawing>
          <wp:inline distT="0" distB="0" distL="0" distR="0" wp14:anchorId="2CBA4C1F" wp14:editId="02070C32">
            <wp:extent cx="4271059" cy="2037144"/>
            <wp:effectExtent l="0" t="0" r="0" b="127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6188" t="52435" r="36344" b="21076"/>
                    <a:stretch/>
                  </pic:blipFill>
                  <pic:spPr bwMode="auto">
                    <a:xfrm>
                      <a:off x="0" y="0"/>
                      <a:ext cx="4268030" cy="2035699"/>
                    </a:xfrm>
                    <a:prstGeom prst="rect">
                      <a:avLst/>
                    </a:prstGeom>
                    <a:ln>
                      <a:noFill/>
                    </a:ln>
                    <a:extLst>
                      <a:ext uri="{53640926-AAD7-44D8-BBD7-CCE9431645EC}">
                        <a14:shadowObscured xmlns:a14="http://schemas.microsoft.com/office/drawing/2010/main"/>
                      </a:ext>
                    </a:extLst>
                  </pic:spPr>
                </pic:pic>
              </a:graphicData>
            </a:graphic>
          </wp:inline>
        </w:drawing>
      </w:r>
    </w:p>
    <w:p w:rsidR="00406910" w:rsidRPr="00ED36D6" w:rsidRDefault="00406910" w:rsidP="002C66E7">
      <w:pPr>
        <w:spacing w:after="0" w:line="240" w:lineRule="auto"/>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 ووفقاً لـ </w:t>
      </w:r>
      <w:r w:rsidR="00F33B36" w:rsidRPr="00ED36D6">
        <w:rPr>
          <w:rFonts w:ascii="Lexicon" w:eastAsia="Calibri" w:hAnsi="Lexicon" w:cs="Lexicon"/>
          <w:sz w:val="28"/>
          <w:szCs w:val="28"/>
          <w:lang w:bidi="ar-IQ"/>
        </w:rPr>
        <w:t>(</w:t>
      </w:r>
      <w:r w:rsidRPr="00ED36D6">
        <w:rPr>
          <w:rFonts w:ascii="Lexicon" w:eastAsia="Calibri" w:hAnsi="Lexicon" w:cs="Lexicon"/>
          <w:sz w:val="28"/>
          <w:szCs w:val="28"/>
          <w:lang w:bidi="ar-IQ"/>
        </w:rPr>
        <w:t xml:space="preserve">Ho, 2006; Hair, et al., 2010; </w:t>
      </w:r>
      <w:proofErr w:type="spellStart"/>
      <w:r w:rsidRPr="00ED36D6">
        <w:rPr>
          <w:rFonts w:ascii="Lexicon" w:eastAsia="Calibri" w:hAnsi="Lexicon" w:cs="Lexicon"/>
          <w:sz w:val="28"/>
          <w:szCs w:val="28"/>
          <w:lang w:bidi="ar-IQ"/>
        </w:rPr>
        <w:t>Schumacker</w:t>
      </w:r>
      <w:proofErr w:type="spellEnd"/>
      <w:r w:rsidRPr="00ED36D6">
        <w:rPr>
          <w:rFonts w:ascii="Lexicon" w:eastAsia="Calibri" w:hAnsi="Lexicon" w:cs="Lexicon"/>
          <w:sz w:val="28"/>
          <w:szCs w:val="28"/>
          <w:lang w:bidi="ar-IQ"/>
        </w:rPr>
        <w:t xml:space="preserve"> &amp; Lumax,2010; Byrne, 2010; </w:t>
      </w:r>
      <w:proofErr w:type="spellStart"/>
      <w:r w:rsidRPr="00ED36D6">
        <w:rPr>
          <w:rFonts w:ascii="Lexicon" w:eastAsia="Calibri" w:hAnsi="Lexicon" w:cs="Lexicon"/>
          <w:sz w:val="28"/>
          <w:szCs w:val="28"/>
          <w:lang w:bidi="ar-IQ"/>
        </w:rPr>
        <w:t>Tabachnick</w:t>
      </w:r>
      <w:proofErr w:type="spellEnd"/>
      <w:r w:rsidRPr="00ED36D6">
        <w:rPr>
          <w:rFonts w:ascii="Lexicon" w:eastAsia="Calibri" w:hAnsi="Lexicon" w:cs="Lexicon"/>
          <w:sz w:val="28"/>
          <w:szCs w:val="28"/>
          <w:lang w:bidi="ar-IQ"/>
        </w:rPr>
        <w:t xml:space="preserve"> and </w:t>
      </w:r>
      <w:proofErr w:type="spellStart"/>
      <w:r w:rsidRPr="00ED36D6">
        <w:rPr>
          <w:rFonts w:ascii="Lexicon" w:eastAsia="Calibri" w:hAnsi="Lexicon" w:cs="Lexicon"/>
          <w:sz w:val="28"/>
          <w:szCs w:val="28"/>
          <w:lang w:bidi="ar-IQ"/>
        </w:rPr>
        <w:t>Fidell</w:t>
      </w:r>
      <w:proofErr w:type="spellEnd"/>
      <w:r w:rsidRPr="00ED36D6">
        <w:rPr>
          <w:rFonts w:ascii="Lexicon" w:eastAsia="Calibri" w:hAnsi="Lexicon" w:cs="Lexicon"/>
          <w:sz w:val="28"/>
          <w:szCs w:val="28"/>
          <w:lang w:bidi="ar-IQ"/>
        </w:rPr>
        <w:t>, 2013</w:t>
      </w:r>
      <w:r w:rsidR="00F33B36" w:rsidRPr="00ED36D6">
        <w:rPr>
          <w:rFonts w:ascii="Lexicon" w:eastAsia="Calibri" w:hAnsi="Lexicon" w:cs="Lexicon"/>
          <w:sz w:val="28"/>
          <w:szCs w:val="28"/>
          <w:lang w:bidi="ar-IQ"/>
        </w:rPr>
        <w:t>)</w:t>
      </w:r>
      <w:r w:rsidRPr="00ED36D6">
        <w:rPr>
          <w:rFonts w:ascii="Lexicon" w:eastAsia="Calibri" w:hAnsi="Lexicon" w:cs="Lexicon"/>
          <w:sz w:val="28"/>
          <w:szCs w:val="28"/>
          <w:rtl/>
          <w:lang w:bidi="ar-IQ"/>
        </w:rPr>
        <w:t>)، يتضح من الجدول والشكل أعلاه بأن نتائج التأثير المباشر للسعادة التنظيمية في المخرجات التنظيمية قد حققت تقديراً للانحدار بقيمة (</w:t>
      </w:r>
      <w:r w:rsidR="00DB3001" w:rsidRPr="00ED36D6">
        <w:rPr>
          <w:rFonts w:ascii="Lexicon" w:eastAsia="Calibri" w:hAnsi="Lexicon" w:cs="Lexicon"/>
          <w:sz w:val="28"/>
          <w:szCs w:val="28"/>
          <w:lang w:bidi="ar-IQ"/>
        </w:rPr>
        <w:t>0.7</w:t>
      </w:r>
      <w:r w:rsidRPr="00ED36D6">
        <w:rPr>
          <w:rFonts w:ascii="Lexicon" w:eastAsia="Calibri" w:hAnsi="Lexicon" w:cs="Lexicon"/>
          <w:sz w:val="28"/>
          <w:szCs w:val="28"/>
          <w:lang w:bidi="ar-IQ"/>
        </w:rPr>
        <w:t>1</w:t>
      </w:r>
      <w:r w:rsidR="00DB3001" w:rsidRPr="00ED36D6">
        <w:rPr>
          <w:rFonts w:ascii="Lexicon" w:eastAsia="Calibri" w:hAnsi="Lexicon" w:cs="Lexicon"/>
          <w:sz w:val="28"/>
          <w:szCs w:val="28"/>
          <w:lang w:bidi="ar-IQ"/>
        </w:rPr>
        <w:t>3</w:t>
      </w:r>
      <w:r w:rsidRPr="00ED36D6">
        <w:rPr>
          <w:rFonts w:ascii="Lexicon" w:eastAsia="Calibri" w:hAnsi="Lexicon" w:cs="Lexicon"/>
          <w:sz w:val="28"/>
          <w:szCs w:val="28"/>
          <w:rtl/>
          <w:lang w:bidi="ar-IQ"/>
        </w:rPr>
        <w:t>)، و(</w:t>
      </w:r>
      <w:r w:rsidRPr="00ED36D6">
        <w:rPr>
          <w:rFonts w:ascii="Lexicon" w:eastAsia="Calibri" w:hAnsi="Lexicon" w:cs="Lexicon"/>
          <w:sz w:val="28"/>
          <w:szCs w:val="28"/>
          <w:lang w:bidi="ar-IQ"/>
        </w:rPr>
        <w:t>C.R</w:t>
      </w:r>
      <w:r w:rsidRPr="00ED36D6">
        <w:rPr>
          <w:rFonts w:ascii="Lexicon" w:eastAsia="Calibri" w:hAnsi="Lexicon" w:cs="Lexicon"/>
          <w:sz w:val="28"/>
          <w:szCs w:val="28"/>
          <w:rtl/>
          <w:lang w:bidi="ar-IQ"/>
        </w:rPr>
        <w:t>) بقيمة (</w:t>
      </w:r>
      <w:r w:rsidRPr="00ED36D6">
        <w:rPr>
          <w:rFonts w:ascii="Lexicon" w:eastAsia="Calibri" w:hAnsi="Lexicon" w:cs="Lexicon"/>
          <w:sz w:val="28"/>
          <w:szCs w:val="28"/>
          <w:lang w:bidi="ar-IQ"/>
        </w:rPr>
        <w:t>17.732</w:t>
      </w:r>
      <w:r w:rsidRPr="00ED36D6">
        <w:rPr>
          <w:rFonts w:ascii="Lexicon" w:eastAsia="Calibri" w:hAnsi="Lexicon" w:cs="Lexicon"/>
          <w:sz w:val="28"/>
          <w:szCs w:val="28"/>
          <w:rtl/>
          <w:lang w:bidi="ar-IQ"/>
        </w:rPr>
        <w:t xml:space="preserve">)، ومعنوية </w:t>
      </w:r>
      <w:r w:rsidRPr="00ED36D6">
        <w:rPr>
          <w:rFonts w:ascii="Lexicon" w:eastAsia="Calibri" w:hAnsi="Lexicon" w:cs="Lexicon"/>
          <w:sz w:val="28"/>
          <w:szCs w:val="28"/>
          <w:lang w:bidi="ar-IQ"/>
        </w:rPr>
        <w:t>p</w:t>
      </w:r>
      <w:r w:rsidRPr="00ED36D6">
        <w:rPr>
          <w:rFonts w:ascii="Lexicon" w:eastAsia="Calibri" w:hAnsi="Lexicon" w:cs="Lexicon"/>
          <w:sz w:val="28"/>
          <w:szCs w:val="28"/>
          <w:rtl/>
          <w:lang w:bidi="ar-IQ"/>
        </w:rPr>
        <w:t xml:space="preserve"> (</w:t>
      </w:r>
      <w:r w:rsidRPr="00ED36D6">
        <w:rPr>
          <w:rFonts w:ascii="Lexicon" w:eastAsia="Calibri" w:hAnsi="Lexicon" w:cs="Lexicon"/>
          <w:sz w:val="28"/>
          <w:szCs w:val="28"/>
          <w:lang w:bidi="ar-IQ"/>
        </w:rPr>
        <w:t>0.000</w:t>
      </w:r>
      <w:r w:rsidRPr="00ED36D6">
        <w:rPr>
          <w:rFonts w:ascii="Lexicon" w:eastAsia="Calibri" w:hAnsi="Lexicon" w:cs="Lexicon"/>
          <w:sz w:val="28"/>
          <w:szCs w:val="28"/>
          <w:rtl/>
          <w:lang w:bidi="ar-IQ"/>
        </w:rPr>
        <w:t>)، وهذا يدل على قبول فرضية التأثير الرئيسة الثانية التي تصبح (</w:t>
      </w:r>
      <w:r w:rsidRPr="00ED36D6">
        <w:rPr>
          <w:rFonts w:ascii="Lexicon" w:eastAsia="Calibri" w:hAnsi="Lexicon" w:cs="Lexicon"/>
          <w:b/>
          <w:bCs/>
          <w:sz w:val="28"/>
          <w:szCs w:val="28"/>
          <w:rtl/>
          <w:lang w:bidi="ar-IQ"/>
        </w:rPr>
        <w:t>يوجد تأثير ذو دلالة معنوية بين السعادة التنظيمية والمخرجات التنظيمية</w:t>
      </w:r>
      <w:r w:rsidRPr="00ED36D6">
        <w:rPr>
          <w:rFonts w:ascii="Lexicon" w:eastAsia="Calibri" w:hAnsi="Lexicon" w:cs="Lexicon"/>
          <w:sz w:val="28"/>
          <w:szCs w:val="28"/>
          <w:rtl/>
          <w:lang w:bidi="ar-IQ"/>
        </w:rPr>
        <w:t>)، أي ان السعادة التنظيمية تفسر ما قيمته (</w:t>
      </w:r>
      <w:r w:rsidRPr="00ED36D6">
        <w:rPr>
          <w:rFonts w:ascii="Lexicon" w:eastAsia="Calibri" w:hAnsi="Lexicon" w:cs="Lexicon"/>
          <w:sz w:val="28"/>
          <w:szCs w:val="28"/>
          <w:lang w:bidi="ar-IQ"/>
        </w:rPr>
        <w:t>0.713</w:t>
      </w:r>
      <w:r w:rsidRPr="00ED36D6">
        <w:rPr>
          <w:rFonts w:ascii="Lexicon" w:eastAsia="Calibri" w:hAnsi="Lexicon" w:cs="Lexicon"/>
          <w:sz w:val="28"/>
          <w:szCs w:val="28"/>
          <w:rtl/>
          <w:lang w:bidi="ar-IQ"/>
        </w:rPr>
        <w:t>) من المخرجات التنظيمية التي يتمتع بها القادة في الجامعة مجال البحث، إذ ان وجود السعادة التنظيمية لدى ا</w:t>
      </w:r>
      <w:r w:rsidR="00DB3001" w:rsidRPr="00ED36D6">
        <w:rPr>
          <w:rFonts w:ascii="Lexicon" w:eastAsia="Calibri" w:hAnsi="Lexicon" w:cs="Lexicon"/>
          <w:sz w:val="28"/>
          <w:szCs w:val="28"/>
          <w:rtl/>
          <w:lang w:bidi="ar-IQ"/>
        </w:rPr>
        <w:t>فراد عينة البحث سيؤدي الى تحقيق مخرجات تنظيمية</w:t>
      </w:r>
      <w:r w:rsidRPr="00ED36D6">
        <w:rPr>
          <w:rFonts w:ascii="Lexicon" w:eastAsia="Calibri" w:hAnsi="Lexicon" w:cs="Lexicon"/>
          <w:sz w:val="28"/>
          <w:szCs w:val="28"/>
          <w:rtl/>
          <w:lang w:bidi="ar-IQ"/>
        </w:rPr>
        <w:t xml:space="preserve"> متفوقة في الجامعة موضوع البحث.</w:t>
      </w:r>
    </w:p>
    <w:p w:rsidR="00406910" w:rsidRPr="00ED36D6" w:rsidRDefault="00406910" w:rsidP="002C66E7">
      <w:pPr>
        <w:spacing w:after="0" w:line="240" w:lineRule="auto"/>
        <w:jc w:val="both"/>
        <w:rPr>
          <w:rFonts w:ascii="Lexicon" w:eastAsia="Calibri" w:hAnsi="Lexicon" w:cs="Lexicon"/>
          <w:sz w:val="28"/>
          <w:szCs w:val="28"/>
          <w:rtl/>
          <w:lang w:bidi="ar-IQ"/>
        </w:rPr>
      </w:pPr>
    </w:p>
    <w:p w:rsidR="00EA3F0B" w:rsidRPr="00ED36D6" w:rsidRDefault="00EA3F0B" w:rsidP="002C66E7">
      <w:pPr>
        <w:spacing w:after="0"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3: اختبار فرضية الـتأثير المباشر وغير المباشر(الوسيط): </w:t>
      </w:r>
      <w:r w:rsidRPr="00ED36D6">
        <w:rPr>
          <w:rFonts w:ascii="Lexicon" w:eastAsia="Calibri" w:hAnsi="Lexicon" w:cs="Lexicon"/>
          <w:sz w:val="28"/>
          <w:szCs w:val="28"/>
          <w:rtl/>
          <w:lang w:bidi="ar-IQ"/>
        </w:rPr>
        <w:t>يوض</w:t>
      </w:r>
      <w:r w:rsidR="00DB3001" w:rsidRPr="00ED36D6">
        <w:rPr>
          <w:rFonts w:ascii="Lexicon" w:eastAsia="Calibri" w:hAnsi="Lexicon" w:cs="Lexicon"/>
          <w:sz w:val="28"/>
          <w:szCs w:val="28"/>
          <w:rtl/>
          <w:lang w:bidi="ar-IQ"/>
        </w:rPr>
        <w:t>ح الجدول</w:t>
      </w:r>
      <w:r w:rsidRPr="00ED36D6">
        <w:rPr>
          <w:rFonts w:ascii="Lexicon" w:eastAsia="Calibri" w:hAnsi="Lexicon" w:cs="Lexicon"/>
          <w:sz w:val="28"/>
          <w:szCs w:val="28"/>
          <w:rtl/>
          <w:lang w:bidi="ar-IQ"/>
        </w:rPr>
        <w:t xml:space="preserve"> (</w:t>
      </w:r>
      <w:r w:rsidR="00555051" w:rsidRPr="00ED36D6">
        <w:rPr>
          <w:rFonts w:ascii="Lexicon" w:eastAsia="Calibri" w:hAnsi="Lexicon" w:cs="Lexicon"/>
          <w:sz w:val="28"/>
          <w:szCs w:val="28"/>
          <w:lang w:bidi="ar-IQ"/>
        </w:rPr>
        <w:t>11</w:t>
      </w:r>
      <w:r w:rsidRPr="00ED36D6">
        <w:rPr>
          <w:rFonts w:ascii="Lexicon" w:eastAsia="Calibri" w:hAnsi="Lexicon" w:cs="Lexicon"/>
          <w:sz w:val="28"/>
          <w:szCs w:val="28"/>
          <w:rtl/>
          <w:lang w:bidi="ar-IQ"/>
        </w:rPr>
        <w:t xml:space="preserve">) نتائج تحليل فرضيات التأثير المباشر وغير المباشر، وكما </w:t>
      </w:r>
      <w:r w:rsidR="00DB3001" w:rsidRPr="00ED36D6">
        <w:rPr>
          <w:rFonts w:ascii="Lexicon" w:eastAsia="Calibri" w:hAnsi="Lexicon" w:cs="Lexicon"/>
          <w:sz w:val="28"/>
          <w:szCs w:val="28"/>
          <w:rtl/>
          <w:lang w:bidi="ar-IQ"/>
        </w:rPr>
        <w:t>يأتي</w:t>
      </w:r>
      <w:r w:rsidRPr="00ED36D6">
        <w:rPr>
          <w:rFonts w:ascii="Lexicon" w:eastAsia="Calibri" w:hAnsi="Lexicon" w:cs="Lexicon"/>
          <w:sz w:val="28"/>
          <w:szCs w:val="28"/>
          <w:rtl/>
          <w:lang w:bidi="ar-IQ"/>
        </w:rPr>
        <w:t>:-</w:t>
      </w:r>
    </w:p>
    <w:p w:rsidR="007C3938" w:rsidRPr="00ED36D6" w:rsidRDefault="007C3938" w:rsidP="00BF000E">
      <w:pPr>
        <w:spacing w:after="0" w:line="240" w:lineRule="auto"/>
        <w:ind w:firstLine="41"/>
        <w:jc w:val="both"/>
        <w:rPr>
          <w:rFonts w:ascii="Lexicon" w:eastAsia="Calibri" w:hAnsi="Lexicon" w:cs="Lexicon"/>
          <w:sz w:val="28"/>
          <w:szCs w:val="28"/>
          <w:rtl/>
          <w:lang w:bidi="ar-IQ"/>
        </w:rPr>
      </w:pPr>
      <w:r w:rsidRPr="00ED36D6">
        <w:rPr>
          <w:rFonts w:ascii="Lexicon" w:hAnsi="Lexicon" w:cs="Lexicon"/>
          <w:noProof/>
          <w:sz w:val="28"/>
          <w:szCs w:val="28"/>
        </w:rPr>
        <w:drawing>
          <wp:inline distT="0" distB="0" distL="0" distR="0" wp14:anchorId="64A44E79" wp14:editId="0E63607C">
            <wp:extent cx="4247909" cy="2118167"/>
            <wp:effectExtent l="0" t="0" r="635"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1824" t="31781" r="32248" b="40753"/>
                    <a:stretch/>
                  </pic:blipFill>
                  <pic:spPr bwMode="auto">
                    <a:xfrm>
                      <a:off x="0" y="0"/>
                      <a:ext cx="4244279" cy="2116357"/>
                    </a:xfrm>
                    <a:prstGeom prst="rect">
                      <a:avLst/>
                    </a:prstGeom>
                    <a:ln>
                      <a:noFill/>
                    </a:ln>
                    <a:extLst>
                      <a:ext uri="{53640926-AAD7-44D8-BBD7-CCE9431645EC}">
                        <a14:shadowObscured xmlns:a14="http://schemas.microsoft.com/office/drawing/2010/main"/>
                      </a:ext>
                    </a:extLst>
                  </pic:spPr>
                </pic:pic>
              </a:graphicData>
            </a:graphic>
          </wp:inline>
        </w:drawing>
      </w:r>
    </w:p>
    <w:p w:rsidR="00EA3F0B" w:rsidRPr="00ED36D6" w:rsidRDefault="00EA3F0B" w:rsidP="002C66E7">
      <w:pPr>
        <w:spacing w:after="0" w:line="240" w:lineRule="auto"/>
        <w:ind w:firstLine="567"/>
        <w:jc w:val="both"/>
        <w:rPr>
          <w:rFonts w:ascii="Lexicon" w:eastAsia="Calibri" w:hAnsi="Lexicon" w:cs="Lexicon"/>
          <w:sz w:val="28"/>
          <w:szCs w:val="28"/>
          <w:rtl/>
          <w:lang w:bidi="ar-IQ"/>
        </w:rPr>
      </w:pPr>
      <w:r w:rsidRPr="00ED36D6">
        <w:rPr>
          <w:rFonts w:ascii="Lexicon" w:eastAsia="Calibri" w:hAnsi="Lexicon" w:cs="Lexicon"/>
          <w:sz w:val="28"/>
          <w:szCs w:val="28"/>
          <w:rtl/>
          <w:lang w:bidi="ar-IQ"/>
        </w:rPr>
        <w:t xml:space="preserve">ووفقاً لـ </w:t>
      </w:r>
      <w:r w:rsidR="00F33B36" w:rsidRPr="00ED36D6">
        <w:rPr>
          <w:rFonts w:ascii="Lexicon" w:eastAsia="Calibri" w:hAnsi="Lexicon" w:cs="Lexicon"/>
          <w:sz w:val="28"/>
          <w:szCs w:val="28"/>
          <w:lang w:bidi="ar-IQ"/>
        </w:rPr>
        <w:t>(</w:t>
      </w:r>
      <w:r w:rsidRPr="00ED36D6">
        <w:rPr>
          <w:rFonts w:ascii="Lexicon" w:eastAsia="Calibri" w:hAnsi="Lexicon" w:cs="Lexicon"/>
          <w:sz w:val="28"/>
          <w:szCs w:val="28"/>
          <w:lang w:bidi="ar-IQ"/>
        </w:rPr>
        <w:t xml:space="preserve">Ho, 2006; Hair, et al., 2010; </w:t>
      </w:r>
      <w:proofErr w:type="spellStart"/>
      <w:r w:rsidRPr="00ED36D6">
        <w:rPr>
          <w:rFonts w:ascii="Lexicon" w:eastAsia="Calibri" w:hAnsi="Lexicon" w:cs="Lexicon"/>
          <w:sz w:val="28"/>
          <w:szCs w:val="28"/>
          <w:lang w:bidi="ar-IQ"/>
        </w:rPr>
        <w:t>Schumack</w:t>
      </w:r>
      <w:r w:rsidR="00F33B36" w:rsidRPr="00ED36D6">
        <w:rPr>
          <w:rFonts w:ascii="Lexicon" w:eastAsia="Calibri" w:hAnsi="Lexicon" w:cs="Lexicon"/>
          <w:sz w:val="28"/>
          <w:szCs w:val="28"/>
          <w:lang w:bidi="ar-IQ"/>
        </w:rPr>
        <w:t>er</w:t>
      </w:r>
      <w:proofErr w:type="spellEnd"/>
      <w:r w:rsidR="00F33B36" w:rsidRPr="00ED36D6">
        <w:rPr>
          <w:rFonts w:ascii="Lexicon" w:eastAsia="Calibri" w:hAnsi="Lexicon" w:cs="Lexicon"/>
          <w:sz w:val="28"/>
          <w:szCs w:val="28"/>
          <w:lang w:bidi="ar-IQ"/>
        </w:rPr>
        <w:t xml:space="preserve"> &amp; </w:t>
      </w:r>
      <w:r w:rsidRPr="00ED36D6">
        <w:rPr>
          <w:rFonts w:ascii="Lexicon" w:eastAsia="Calibri" w:hAnsi="Lexicon" w:cs="Lexicon"/>
          <w:sz w:val="28"/>
          <w:szCs w:val="28"/>
          <w:lang w:bidi="ar-IQ"/>
        </w:rPr>
        <w:t xml:space="preserve">Lumax,2010; Byrne, 2010; </w:t>
      </w:r>
      <w:proofErr w:type="spellStart"/>
      <w:r w:rsidRPr="00ED36D6">
        <w:rPr>
          <w:rFonts w:ascii="Lexicon" w:eastAsia="Calibri" w:hAnsi="Lexicon" w:cs="Lexicon"/>
          <w:sz w:val="28"/>
          <w:szCs w:val="28"/>
          <w:lang w:bidi="ar-IQ"/>
        </w:rPr>
        <w:t>Tabachnick</w:t>
      </w:r>
      <w:proofErr w:type="spellEnd"/>
      <w:r w:rsidRPr="00ED36D6">
        <w:rPr>
          <w:rFonts w:ascii="Lexicon" w:eastAsia="Calibri" w:hAnsi="Lexicon" w:cs="Lexicon"/>
          <w:sz w:val="28"/>
          <w:szCs w:val="28"/>
          <w:lang w:bidi="ar-IQ"/>
        </w:rPr>
        <w:t xml:space="preserve"> and </w:t>
      </w:r>
      <w:proofErr w:type="spellStart"/>
      <w:r w:rsidRPr="00ED36D6">
        <w:rPr>
          <w:rFonts w:ascii="Lexicon" w:eastAsia="Calibri" w:hAnsi="Lexicon" w:cs="Lexicon"/>
          <w:sz w:val="28"/>
          <w:szCs w:val="28"/>
          <w:lang w:bidi="ar-IQ"/>
        </w:rPr>
        <w:t>Fidell</w:t>
      </w:r>
      <w:proofErr w:type="spellEnd"/>
      <w:r w:rsidRPr="00ED36D6">
        <w:rPr>
          <w:rFonts w:ascii="Lexicon" w:eastAsia="Calibri" w:hAnsi="Lexicon" w:cs="Lexicon"/>
          <w:sz w:val="28"/>
          <w:szCs w:val="28"/>
          <w:lang w:bidi="ar-IQ"/>
        </w:rPr>
        <w:t>, 2013</w:t>
      </w:r>
      <w:r w:rsidR="00F33B36" w:rsidRPr="00ED36D6">
        <w:rPr>
          <w:rFonts w:ascii="Lexicon" w:eastAsia="Calibri" w:hAnsi="Lexicon" w:cs="Lexicon"/>
          <w:sz w:val="28"/>
          <w:szCs w:val="28"/>
          <w:lang w:bidi="ar-IQ"/>
        </w:rPr>
        <w:t>)</w:t>
      </w:r>
      <w:r w:rsidRPr="00ED36D6">
        <w:rPr>
          <w:rFonts w:ascii="Lexicon" w:eastAsia="Calibri" w:hAnsi="Lexicon" w:cs="Lexicon"/>
          <w:sz w:val="28"/>
          <w:szCs w:val="28"/>
          <w:rtl/>
          <w:lang w:bidi="ar-IQ"/>
        </w:rPr>
        <w:t>)، يتضح من الجدول بأن نتائج التأثير غير المباشر للقيادة الخيرة في المخرجات التنظيمية من خلال السعادة التنظيمية قد حققت ما قيمته (</w:t>
      </w:r>
      <w:r w:rsidR="007F1648" w:rsidRPr="00ED36D6">
        <w:rPr>
          <w:rFonts w:ascii="Lexicon" w:eastAsia="Calibri" w:hAnsi="Lexicon" w:cs="Lexicon"/>
          <w:sz w:val="28"/>
          <w:szCs w:val="28"/>
          <w:lang w:bidi="ar-IQ"/>
        </w:rPr>
        <w:t>0.525</w:t>
      </w:r>
      <w:r w:rsidRPr="00ED36D6">
        <w:rPr>
          <w:rFonts w:ascii="Lexicon" w:eastAsia="Calibri" w:hAnsi="Lexicon" w:cs="Lexicon"/>
          <w:sz w:val="28"/>
          <w:szCs w:val="28"/>
          <w:rtl/>
          <w:lang w:bidi="ar-IQ"/>
        </w:rPr>
        <w:t>) ناتج عن (</w:t>
      </w:r>
      <w:r w:rsidR="007F1648" w:rsidRPr="00ED36D6">
        <w:rPr>
          <w:rFonts w:ascii="Lexicon" w:eastAsia="Calibri" w:hAnsi="Lexicon" w:cs="Lexicon"/>
          <w:sz w:val="28"/>
          <w:szCs w:val="28"/>
          <w:lang w:bidi="ar-IQ"/>
        </w:rPr>
        <w:t>0.736</w:t>
      </w:r>
      <w:r w:rsidRPr="00ED36D6">
        <w:rPr>
          <w:rFonts w:ascii="Lexicon" w:eastAsia="Calibri" w:hAnsi="Lexicon" w:cs="Lexicon"/>
          <w:sz w:val="28"/>
          <w:szCs w:val="28"/>
          <w:rtl/>
          <w:lang w:bidi="ar-IQ"/>
        </w:rPr>
        <w:t>)</w:t>
      </w:r>
      <w:r w:rsidR="007F1648" w:rsidRPr="00ED36D6">
        <w:rPr>
          <w:rFonts w:ascii="Lexicon" w:eastAsia="Calibri" w:hAnsi="Lexicon" w:cs="Lexicon"/>
          <w:sz w:val="28"/>
          <w:szCs w:val="28"/>
          <w:rtl/>
          <w:lang w:bidi="ar-IQ"/>
        </w:rPr>
        <w:t xml:space="preserve"> التأثير الكلي</w:t>
      </w:r>
      <w:r w:rsidRPr="00ED36D6">
        <w:rPr>
          <w:rFonts w:ascii="Lexicon" w:eastAsia="Calibri" w:hAnsi="Lexicon" w:cs="Lexicon"/>
          <w:sz w:val="28"/>
          <w:szCs w:val="28"/>
          <w:rtl/>
          <w:lang w:bidi="ar-IQ"/>
        </w:rPr>
        <w:t xml:space="preserve">، ومعنوية </w:t>
      </w:r>
      <w:r w:rsidRPr="00ED36D6">
        <w:rPr>
          <w:rFonts w:ascii="Lexicon" w:eastAsia="Calibri" w:hAnsi="Lexicon" w:cs="Lexicon"/>
          <w:sz w:val="28"/>
          <w:szCs w:val="28"/>
          <w:lang w:bidi="ar-IQ"/>
        </w:rPr>
        <w:t>p</w:t>
      </w:r>
      <w:r w:rsidRPr="00ED36D6">
        <w:rPr>
          <w:rFonts w:ascii="Lexicon" w:eastAsia="Calibri" w:hAnsi="Lexicon" w:cs="Lexicon"/>
          <w:sz w:val="28"/>
          <w:szCs w:val="28"/>
          <w:rtl/>
          <w:lang w:bidi="ar-IQ"/>
        </w:rPr>
        <w:t xml:space="preserve"> (</w:t>
      </w:r>
      <w:r w:rsidR="007F1648" w:rsidRPr="00ED36D6">
        <w:rPr>
          <w:rFonts w:ascii="Lexicon" w:eastAsia="Calibri" w:hAnsi="Lexicon" w:cs="Lexicon"/>
          <w:sz w:val="28"/>
          <w:szCs w:val="28"/>
          <w:lang w:bidi="ar-IQ"/>
        </w:rPr>
        <w:t>0.000</w:t>
      </w:r>
      <w:r w:rsidRPr="00ED36D6">
        <w:rPr>
          <w:rFonts w:ascii="Lexicon" w:eastAsia="Calibri" w:hAnsi="Lexicon" w:cs="Lexicon"/>
          <w:sz w:val="28"/>
          <w:szCs w:val="28"/>
          <w:rtl/>
          <w:lang w:bidi="ar-IQ"/>
        </w:rPr>
        <w:t>)، وان هذا التأثير غير المباشر هو أعلى من التأثير المباشر الذي قيمته (</w:t>
      </w:r>
      <w:r w:rsidR="007F1648" w:rsidRPr="00ED36D6">
        <w:rPr>
          <w:rFonts w:ascii="Lexicon" w:eastAsia="Calibri" w:hAnsi="Lexicon" w:cs="Lexicon"/>
          <w:sz w:val="28"/>
          <w:szCs w:val="28"/>
          <w:lang w:bidi="ar-IQ"/>
        </w:rPr>
        <w:t>0.211</w:t>
      </w:r>
      <w:r w:rsidRPr="00ED36D6">
        <w:rPr>
          <w:rFonts w:ascii="Lexicon" w:eastAsia="Calibri" w:hAnsi="Lexicon" w:cs="Lexicon"/>
          <w:sz w:val="28"/>
          <w:szCs w:val="28"/>
          <w:rtl/>
          <w:lang w:bidi="ar-IQ"/>
        </w:rPr>
        <w:t xml:space="preserve">)، وهذا يدل على قبول فرضية </w:t>
      </w:r>
      <w:r w:rsidR="00DB3001" w:rsidRPr="00ED36D6">
        <w:rPr>
          <w:rFonts w:ascii="Lexicon" w:eastAsia="Calibri" w:hAnsi="Lexicon" w:cs="Lexicon"/>
          <w:sz w:val="28"/>
          <w:szCs w:val="28"/>
          <w:rtl/>
          <w:lang w:bidi="ar-IQ"/>
        </w:rPr>
        <w:t xml:space="preserve">الوسيط </w:t>
      </w:r>
      <w:r w:rsidR="00DB3001" w:rsidRPr="00ED36D6">
        <w:rPr>
          <w:rFonts w:ascii="Lexicon" w:eastAsia="Calibri" w:hAnsi="Lexicon" w:cs="Lexicon"/>
          <w:sz w:val="28"/>
          <w:szCs w:val="28"/>
          <w:rtl/>
          <w:lang w:bidi="ar-IQ"/>
        </w:rPr>
        <w:lastRenderedPageBreak/>
        <w:t>للبحث</w:t>
      </w:r>
      <w:r w:rsidRPr="00ED36D6">
        <w:rPr>
          <w:rFonts w:ascii="Lexicon" w:eastAsia="Calibri" w:hAnsi="Lexicon" w:cs="Lexicon"/>
          <w:sz w:val="28"/>
          <w:szCs w:val="28"/>
          <w:rtl/>
          <w:lang w:bidi="ar-IQ"/>
        </w:rPr>
        <w:t xml:space="preserve"> التي تصبح (يوجد تأثير ذو دلالة معنوية بين القيادة الخيرة والمخرجات التنظيمية من خلال السعادة التنظيمية)، أي ان القيادة الخيرة تفسر ما قيمته (</w:t>
      </w:r>
      <w:r w:rsidR="007F1648" w:rsidRPr="00ED36D6">
        <w:rPr>
          <w:rFonts w:ascii="Lexicon" w:eastAsia="Calibri" w:hAnsi="Lexicon" w:cs="Lexicon"/>
          <w:sz w:val="28"/>
          <w:szCs w:val="28"/>
          <w:lang w:bidi="ar-IQ"/>
        </w:rPr>
        <w:t>0.525</w:t>
      </w:r>
      <w:r w:rsidRPr="00ED36D6">
        <w:rPr>
          <w:rFonts w:ascii="Lexicon" w:eastAsia="Calibri" w:hAnsi="Lexicon" w:cs="Lexicon"/>
          <w:sz w:val="28"/>
          <w:szCs w:val="28"/>
          <w:rtl/>
          <w:lang w:bidi="ar-IQ"/>
        </w:rPr>
        <w:t xml:space="preserve">) من المخرجات التنظيمية التي يتمتع بها </w:t>
      </w:r>
      <w:r w:rsidR="00DB3001" w:rsidRPr="00ED36D6">
        <w:rPr>
          <w:rFonts w:ascii="Lexicon" w:eastAsia="Calibri" w:hAnsi="Lexicon" w:cs="Lexicon"/>
          <w:sz w:val="28"/>
          <w:szCs w:val="28"/>
          <w:rtl/>
          <w:lang w:bidi="ar-IQ"/>
        </w:rPr>
        <w:t>افراد عينة البحث</w:t>
      </w:r>
      <w:r w:rsidRPr="00ED36D6">
        <w:rPr>
          <w:rFonts w:ascii="Lexicon" w:eastAsia="Calibri" w:hAnsi="Lexicon" w:cs="Lexicon"/>
          <w:sz w:val="28"/>
          <w:szCs w:val="28"/>
          <w:rtl/>
          <w:lang w:bidi="ar-IQ"/>
        </w:rPr>
        <w:t xml:space="preserve"> في الج</w:t>
      </w:r>
      <w:r w:rsidR="00DB3001" w:rsidRPr="00ED36D6">
        <w:rPr>
          <w:rFonts w:ascii="Lexicon" w:eastAsia="Calibri" w:hAnsi="Lexicon" w:cs="Lexicon"/>
          <w:sz w:val="28"/>
          <w:szCs w:val="28"/>
          <w:rtl/>
          <w:lang w:bidi="ar-IQ"/>
        </w:rPr>
        <w:t>امعة مجال الدراسة من خلال الدور الوسيط ل</w:t>
      </w:r>
      <w:r w:rsidRPr="00ED36D6">
        <w:rPr>
          <w:rFonts w:ascii="Lexicon" w:eastAsia="Calibri" w:hAnsi="Lexicon" w:cs="Lexicon"/>
          <w:sz w:val="28"/>
          <w:szCs w:val="28"/>
          <w:rtl/>
          <w:lang w:bidi="ar-IQ"/>
        </w:rPr>
        <w:t xml:space="preserve">لسعادة التنظيمية، كون وجود السعادة التنظيمية لدى </w:t>
      </w:r>
      <w:r w:rsidR="007F1648" w:rsidRPr="00ED36D6">
        <w:rPr>
          <w:rFonts w:ascii="Lexicon" w:eastAsia="Calibri" w:hAnsi="Lexicon" w:cs="Lexicon"/>
          <w:sz w:val="28"/>
          <w:szCs w:val="28"/>
          <w:rtl/>
          <w:lang w:bidi="ar-IQ"/>
        </w:rPr>
        <w:t>أفراد عينة البحث</w:t>
      </w:r>
      <w:r w:rsidRPr="00ED36D6">
        <w:rPr>
          <w:rFonts w:ascii="Lexicon" w:eastAsia="Calibri" w:hAnsi="Lexicon" w:cs="Lexicon"/>
          <w:sz w:val="28"/>
          <w:szCs w:val="28"/>
          <w:rtl/>
          <w:lang w:bidi="ar-IQ"/>
        </w:rPr>
        <w:t xml:space="preserve"> سيؤدي الى تحقيق مخرجات</w:t>
      </w:r>
      <w:r w:rsidR="007F1648" w:rsidRPr="00ED36D6">
        <w:rPr>
          <w:rFonts w:ascii="Lexicon" w:eastAsia="Calibri" w:hAnsi="Lexicon" w:cs="Lexicon"/>
          <w:sz w:val="28"/>
          <w:szCs w:val="28"/>
          <w:rtl/>
          <w:lang w:bidi="ar-IQ"/>
        </w:rPr>
        <w:t xml:space="preserve"> تنظيمية</w:t>
      </w:r>
      <w:r w:rsidRPr="00ED36D6">
        <w:rPr>
          <w:rFonts w:ascii="Lexicon" w:eastAsia="Calibri" w:hAnsi="Lexicon" w:cs="Lexicon"/>
          <w:sz w:val="28"/>
          <w:szCs w:val="28"/>
          <w:rtl/>
          <w:lang w:bidi="ar-IQ"/>
        </w:rPr>
        <w:t xml:space="preserve"> متفوقة في الجامعة موضوع </w:t>
      </w:r>
      <w:r w:rsidR="007F1648" w:rsidRPr="00ED36D6">
        <w:rPr>
          <w:rFonts w:ascii="Lexicon" w:eastAsia="Calibri" w:hAnsi="Lexicon" w:cs="Lexicon"/>
          <w:sz w:val="28"/>
          <w:szCs w:val="28"/>
          <w:rtl/>
          <w:lang w:bidi="ar-IQ"/>
        </w:rPr>
        <w:t>البحث</w:t>
      </w:r>
      <w:r w:rsidRPr="00ED36D6">
        <w:rPr>
          <w:rFonts w:ascii="Lexicon" w:eastAsia="Calibri" w:hAnsi="Lexicon" w:cs="Lexicon"/>
          <w:sz w:val="28"/>
          <w:szCs w:val="28"/>
          <w:rtl/>
          <w:lang w:bidi="ar-IQ"/>
        </w:rPr>
        <w:t>.</w:t>
      </w:r>
    </w:p>
    <w:p w:rsidR="00EA3F0B" w:rsidRPr="00ED36D6" w:rsidRDefault="00EA3F0B" w:rsidP="002C66E7">
      <w:pPr>
        <w:spacing w:after="0" w:line="240" w:lineRule="auto"/>
        <w:jc w:val="both"/>
        <w:rPr>
          <w:rFonts w:ascii="Lexicon" w:eastAsia="Calibri" w:hAnsi="Lexicon" w:cs="Lexicon"/>
          <w:sz w:val="28"/>
          <w:szCs w:val="28"/>
          <w:rtl/>
          <w:lang w:bidi="ar-IQ"/>
        </w:rPr>
      </w:pPr>
    </w:p>
    <w:p w:rsidR="00990407" w:rsidRPr="00ED36D6" w:rsidRDefault="00990407" w:rsidP="0010162E">
      <w:pPr>
        <w:spacing w:after="0" w:line="240" w:lineRule="auto"/>
        <w:jc w:val="center"/>
        <w:rPr>
          <w:rFonts w:ascii="Lexicon" w:eastAsia="Times New Roman" w:hAnsi="Lexicon" w:cs="Lexicon"/>
          <w:bCs/>
          <w:caps/>
          <w:noProof/>
          <w:sz w:val="28"/>
          <w:szCs w:val="28"/>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المبحث الرابع</w:t>
      </w:r>
    </w:p>
    <w:p w:rsidR="00990407" w:rsidRPr="00ED36D6" w:rsidRDefault="00990407" w:rsidP="0010162E">
      <w:pPr>
        <w:spacing w:after="0" w:line="240" w:lineRule="auto"/>
        <w:jc w:val="center"/>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الاستنتاجات والتوصيات</w:t>
      </w:r>
    </w:p>
    <w:p w:rsidR="00990407" w:rsidRPr="00ED36D6" w:rsidRDefault="00990407" w:rsidP="002C66E7">
      <w:pPr>
        <w:spacing w:after="0" w:line="240" w:lineRule="auto"/>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أولاً: الاستنتاجات</w:t>
      </w:r>
    </w:p>
    <w:p w:rsidR="00990407" w:rsidRPr="00ED36D6" w:rsidRDefault="00990407" w:rsidP="0060631B">
      <w:pPr>
        <w:pStyle w:val="a3"/>
        <w:numPr>
          <w:ilvl w:val="0"/>
          <w:numId w:val="25"/>
        </w:numPr>
        <w:spacing w:line="240" w:lineRule="auto"/>
        <w:jc w:val="both"/>
        <w:rPr>
          <w:rFonts w:ascii="Lexicon" w:hAnsi="Lexicon" w:cs="Lexicon"/>
          <w:sz w:val="28"/>
          <w:szCs w:val="28"/>
          <w:lang w:bidi="ar-IQ"/>
        </w:rPr>
      </w:pPr>
      <w:r w:rsidRPr="00ED36D6">
        <w:rPr>
          <w:rFonts w:ascii="Lexicon" w:hAnsi="Lexicon" w:cs="Lexicon"/>
          <w:sz w:val="28"/>
          <w:szCs w:val="28"/>
          <w:rtl/>
          <w:lang w:bidi="ar-IQ"/>
        </w:rPr>
        <w:t>هناك علاقة سببية ما بين القيادة الخيّرة والسعادة التنظيمية في مكان العمل والمخرجات التنظيمية بحيث ان أي تحسين بمستوى القيادة الخيرة سينعكس في اغلب الاحيان على زيادة مستوى السعادة التنظيمية, وان هذا التأثير الايجابي للسعادة التنظيمية وبمرور الزمن سيشجع ال</w:t>
      </w:r>
      <w:r w:rsidR="0060631B" w:rsidRPr="00ED36D6">
        <w:rPr>
          <w:rFonts w:ascii="Lexicon" w:hAnsi="Lexicon" w:cs="Lexicon"/>
          <w:sz w:val="28"/>
          <w:szCs w:val="28"/>
          <w:rtl/>
          <w:lang w:bidi="ar-IQ"/>
        </w:rPr>
        <w:t>عاملين</w:t>
      </w:r>
      <w:r w:rsidRPr="00ED36D6">
        <w:rPr>
          <w:rFonts w:ascii="Lexicon" w:hAnsi="Lexicon" w:cs="Lexicon"/>
          <w:sz w:val="28"/>
          <w:szCs w:val="28"/>
          <w:rtl/>
          <w:lang w:bidi="ar-IQ"/>
        </w:rPr>
        <w:t xml:space="preserve"> ويحفزهم على زيادة المخرجات التنظيمية للجامعة المبحوثة.</w:t>
      </w:r>
    </w:p>
    <w:p w:rsidR="00E9372A" w:rsidRPr="00ED36D6" w:rsidRDefault="00E9372A" w:rsidP="002C66E7">
      <w:pPr>
        <w:pStyle w:val="a3"/>
        <w:numPr>
          <w:ilvl w:val="0"/>
          <w:numId w:val="25"/>
        </w:numPr>
        <w:spacing w:line="240" w:lineRule="auto"/>
        <w:jc w:val="both"/>
        <w:rPr>
          <w:rFonts w:ascii="Lexicon" w:hAnsi="Lexicon" w:cs="Lexicon"/>
          <w:sz w:val="28"/>
          <w:szCs w:val="28"/>
          <w:lang w:bidi="ar-IQ"/>
        </w:rPr>
      </w:pPr>
      <w:r w:rsidRPr="00ED36D6">
        <w:rPr>
          <w:rFonts w:ascii="Lexicon" w:hAnsi="Lexicon" w:cs="Lexicon"/>
          <w:sz w:val="28"/>
          <w:szCs w:val="28"/>
          <w:rtl/>
          <w:lang w:bidi="ar-IQ"/>
        </w:rPr>
        <w:t>أظهرت نتائج التحليل الإحصائي وجود مجموعة من الاستنتاجات العملية وكما يأتي:-</w:t>
      </w:r>
    </w:p>
    <w:p w:rsidR="00E9372A" w:rsidRPr="00ED36D6" w:rsidRDefault="00E9372A" w:rsidP="002C66E7">
      <w:pPr>
        <w:pStyle w:val="a3"/>
        <w:numPr>
          <w:ilvl w:val="0"/>
          <w:numId w:val="29"/>
        </w:numPr>
        <w:spacing w:line="240" w:lineRule="auto"/>
        <w:jc w:val="both"/>
        <w:rPr>
          <w:rFonts w:ascii="Lexicon" w:hAnsi="Lexicon" w:cs="Lexicon"/>
          <w:sz w:val="28"/>
          <w:szCs w:val="28"/>
          <w:lang w:bidi="ar-IQ"/>
        </w:rPr>
      </w:pPr>
      <w:r w:rsidRPr="00ED36D6">
        <w:rPr>
          <w:rFonts w:ascii="Lexicon" w:hAnsi="Lexicon" w:cs="Lexicon"/>
          <w:sz w:val="28"/>
          <w:szCs w:val="28"/>
          <w:rtl/>
          <w:lang w:bidi="ar-IQ"/>
        </w:rPr>
        <w:t>وجود علاقة ارتباط معنوية بين القيادة الخيّرة والسعادة التنظيمية.</w:t>
      </w:r>
    </w:p>
    <w:p w:rsidR="00990407" w:rsidRPr="00ED36D6" w:rsidRDefault="00E9372A" w:rsidP="002C66E7">
      <w:pPr>
        <w:pStyle w:val="a3"/>
        <w:numPr>
          <w:ilvl w:val="0"/>
          <w:numId w:val="29"/>
        </w:numPr>
        <w:spacing w:line="240" w:lineRule="auto"/>
        <w:jc w:val="both"/>
        <w:rPr>
          <w:rFonts w:ascii="Lexicon" w:hAnsi="Lexicon" w:cs="Lexicon"/>
          <w:sz w:val="28"/>
          <w:szCs w:val="28"/>
          <w:lang w:bidi="ar-IQ"/>
        </w:rPr>
      </w:pPr>
      <w:r w:rsidRPr="00ED36D6">
        <w:rPr>
          <w:rFonts w:ascii="Lexicon" w:hAnsi="Lexicon" w:cs="Lexicon"/>
          <w:sz w:val="28"/>
          <w:szCs w:val="28"/>
          <w:rtl/>
          <w:lang w:bidi="ar-IQ"/>
        </w:rPr>
        <w:t xml:space="preserve">وجود علاقة ارتباط معنوية بين السعادة التنظيمية والمخرجات التنظيمية. </w:t>
      </w:r>
    </w:p>
    <w:p w:rsidR="00E9372A" w:rsidRPr="00ED36D6" w:rsidRDefault="00E9372A" w:rsidP="002C66E7">
      <w:pPr>
        <w:pStyle w:val="a3"/>
        <w:numPr>
          <w:ilvl w:val="0"/>
          <w:numId w:val="29"/>
        </w:numPr>
        <w:spacing w:line="240" w:lineRule="auto"/>
        <w:jc w:val="both"/>
        <w:rPr>
          <w:rFonts w:ascii="Lexicon" w:hAnsi="Lexicon" w:cs="Lexicon"/>
          <w:sz w:val="28"/>
          <w:szCs w:val="28"/>
          <w:lang w:bidi="ar-IQ"/>
        </w:rPr>
      </w:pPr>
      <w:r w:rsidRPr="00ED36D6">
        <w:rPr>
          <w:rFonts w:ascii="Lexicon" w:hAnsi="Lexicon" w:cs="Lexicon"/>
          <w:sz w:val="28"/>
          <w:szCs w:val="28"/>
          <w:rtl/>
          <w:lang w:bidi="ar-IQ"/>
        </w:rPr>
        <w:t>وجود تأثير معنوي بين القيادة الخيّرة والسعادة التنظيمية.</w:t>
      </w:r>
    </w:p>
    <w:p w:rsidR="00E9372A" w:rsidRPr="00ED36D6" w:rsidRDefault="00E9372A" w:rsidP="002C66E7">
      <w:pPr>
        <w:pStyle w:val="a3"/>
        <w:numPr>
          <w:ilvl w:val="0"/>
          <w:numId w:val="29"/>
        </w:numPr>
        <w:spacing w:line="240" w:lineRule="auto"/>
        <w:jc w:val="both"/>
        <w:rPr>
          <w:rFonts w:ascii="Lexicon" w:hAnsi="Lexicon" w:cs="Lexicon"/>
          <w:sz w:val="28"/>
          <w:szCs w:val="28"/>
          <w:lang w:bidi="ar-IQ"/>
        </w:rPr>
      </w:pPr>
      <w:r w:rsidRPr="00ED36D6">
        <w:rPr>
          <w:rFonts w:ascii="Lexicon" w:hAnsi="Lexicon" w:cs="Lexicon"/>
          <w:sz w:val="28"/>
          <w:szCs w:val="28"/>
          <w:rtl/>
          <w:lang w:bidi="ar-IQ"/>
        </w:rPr>
        <w:t xml:space="preserve">وجود تأثير معنوي بين السعادة التنظيمية والمخرجات التنظيمية. </w:t>
      </w:r>
    </w:p>
    <w:p w:rsidR="0058478E" w:rsidRPr="00ED36D6" w:rsidRDefault="0058478E" w:rsidP="002C66E7">
      <w:pPr>
        <w:pStyle w:val="a3"/>
        <w:numPr>
          <w:ilvl w:val="0"/>
          <w:numId w:val="25"/>
        </w:numPr>
        <w:spacing w:line="240" w:lineRule="auto"/>
        <w:jc w:val="both"/>
        <w:rPr>
          <w:rFonts w:ascii="Lexicon" w:hAnsi="Lexicon" w:cs="Lexicon"/>
          <w:sz w:val="28"/>
          <w:szCs w:val="28"/>
          <w:lang w:bidi="ar-IQ"/>
        </w:rPr>
      </w:pPr>
      <w:r w:rsidRPr="00ED36D6">
        <w:rPr>
          <w:rFonts w:ascii="Lexicon" w:hAnsi="Lexicon" w:cs="Lexicon"/>
          <w:sz w:val="28"/>
          <w:szCs w:val="28"/>
          <w:rtl/>
          <w:lang w:bidi="ar-IQ"/>
        </w:rPr>
        <w:t>يظهر ان ادارة الجامعة المبحوثة استطاعت ان توظف ممارسات القيادة الخيّرة في عملها بما يعزز المخرجات التنظيمية, فقد اظهر نتائج التحليل ان الكليات التي يزداد لدى تدريسيها مستوى السعادة التنظيمية فان ذلك ينعكس ايجابا في تحسين مستوى المخرجات التنظيمية.</w:t>
      </w:r>
    </w:p>
    <w:p w:rsidR="0058478E" w:rsidRDefault="0058478E" w:rsidP="0060631B">
      <w:pPr>
        <w:pStyle w:val="a3"/>
        <w:numPr>
          <w:ilvl w:val="0"/>
          <w:numId w:val="25"/>
        </w:numPr>
        <w:spacing w:line="240" w:lineRule="auto"/>
        <w:jc w:val="both"/>
        <w:rPr>
          <w:rFonts w:ascii="Lexicon" w:hAnsi="Lexicon" w:cs="Lexicon"/>
          <w:sz w:val="28"/>
          <w:szCs w:val="28"/>
          <w:lang w:bidi="ar-IQ"/>
        </w:rPr>
      </w:pPr>
      <w:r w:rsidRPr="00ED36D6">
        <w:rPr>
          <w:rFonts w:ascii="Lexicon" w:hAnsi="Lexicon" w:cs="Lexicon"/>
          <w:sz w:val="28"/>
          <w:szCs w:val="28"/>
          <w:rtl/>
          <w:lang w:bidi="ar-IQ"/>
        </w:rPr>
        <w:t xml:space="preserve">ان اتباع القيادات في الجامعة المبحوثة  لممارسة القيادة الخيّرة سيؤدي الى خفض مستوى التأثير العاطفي السلبي الموجود لدى </w:t>
      </w:r>
      <w:r w:rsidR="003E2495" w:rsidRPr="00ED36D6">
        <w:rPr>
          <w:rFonts w:ascii="Lexicon" w:hAnsi="Lexicon" w:cs="Lexicon"/>
          <w:sz w:val="28"/>
          <w:szCs w:val="28"/>
          <w:rtl/>
          <w:lang w:bidi="ar-IQ"/>
        </w:rPr>
        <w:t>ال</w:t>
      </w:r>
      <w:r w:rsidR="0060631B" w:rsidRPr="00ED36D6">
        <w:rPr>
          <w:rFonts w:ascii="Lexicon" w:hAnsi="Lexicon" w:cs="Lexicon"/>
          <w:sz w:val="28"/>
          <w:szCs w:val="28"/>
          <w:rtl/>
          <w:lang w:bidi="ar-IQ"/>
        </w:rPr>
        <w:t>عاملين</w:t>
      </w:r>
      <w:r w:rsidR="003E2495" w:rsidRPr="00ED36D6">
        <w:rPr>
          <w:rFonts w:ascii="Lexicon" w:hAnsi="Lexicon" w:cs="Lexicon"/>
          <w:sz w:val="28"/>
          <w:szCs w:val="28"/>
          <w:rtl/>
          <w:lang w:bidi="ar-IQ"/>
        </w:rPr>
        <w:t xml:space="preserve"> عينة البحث</w:t>
      </w:r>
      <w:r w:rsidRPr="00ED36D6">
        <w:rPr>
          <w:rFonts w:ascii="Lexicon" w:hAnsi="Lexicon" w:cs="Lexicon"/>
          <w:sz w:val="28"/>
          <w:szCs w:val="28"/>
          <w:rtl/>
          <w:lang w:bidi="ar-IQ"/>
        </w:rPr>
        <w:t>، وتقليل حالات القلق والاكتئاب والاستياء لديهم، وبالن</w:t>
      </w:r>
      <w:r w:rsidR="003E2495" w:rsidRPr="00ED36D6">
        <w:rPr>
          <w:rFonts w:ascii="Lexicon" w:hAnsi="Lexicon" w:cs="Lexicon"/>
          <w:sz w:val="28"/>
          <w:szCs w:val="28"/>
          <w:rtl/>
          <w:lang w:bidi="ar-IQ"/>
        </w:rPr>
        <w:t>تيجة تحسن صحة المرؤوسين النفسية</w:t>
      </w:r>
      <w:r w:rsidRPr="00ED36D6">
        <w:rPr>
          <w:rFonts w:ascii="Lexicon" w:hAnsi="Lexicon" w:cs="Lexicon"/>
          <w:sz w:val="28"/>
          <w:szCs w:val="28"/>
          <w:rtl/>
          <w:lang w:bidi="ar-IQ"/>
        </w:rPr>
        <w:t>، وشعورهم بالمتعة وبحالة من الهدوء والصفاء.</w:t>
      </w:r>
    </w:p>
    <w:p w:rsidR="006952F4" w:rsidRPr="006952F4" w:rsidRDefault="006952F4" w:rsidP="006952F4">
      <w:pPr>
        <w:spacing w:line="240" w:lineRule="auto"/>
        <w:jc w:val="both"/>
        <w:rPr>
          <w:rFonts w:ascii="Lexicon" w:hAnsi="Lexicon" w:cs="Lexicon"/>
          <w:sz w:val="28"/>
          <w:szCs w:val="28"/>
          <w:lang w:bidi="ar-IQ"/>
        </w:rPr>
      </w:pPr>
    </w:p>
    <w:p w:rsidR="003E2495" w:rsidRPr="00ED36D6" w:rsidRDefault="003E2495" w:rsidP="002C66E7">
      <w:pPr>
        <w:pStyle w:val="a3"/>
        <w:numPr>
          <w:ilvl w:val="0"/>
          <w:numId w:val="25"/>
        </w:numPr>
        <w:spacing w:line="240" w:lineRule="auto"/>
        <w:jc w:val="both"/>
        <w:rPr>
          <w:rFonts w:ascii="Lexicon" w:hAnsi="Lexicon" w:cs="Lexicon"/>
          <w:sz w:val="28"/>
          <w:szCs w:val="28"/>
          <w:lang w:bidi="ar-IQ"/>
        </w:rPr>
      </w:pPr>
      <w:r w:rsidRPr="00ED36D6">
        <w:rPr>
          <w:rFonts w:ascii="Lexicon" w:hAnsi="Lexicon" w:cs="Lexicon"/>
          <w:sz w:val="28"/>
          <w:szCs w:val="28"/>
          <w:rtl/>
          <w:lang w:bidi="ar-IQ"/>
        </w:rPr>
        <w:lastRenderedPageBreak/>
        <w:t>ظهر من نتائج التحليل إن القيادات الإدارية في جامعة بابل تشعر بأن السعادة التنظيمية في مكان العمل لها تأثير كبير على المخرجات التنظيمية المتمثلة بـ(الاداء الوظيفي، سلوك المواطنة التنظيمية، الالتزام التنظيمي).</w:t>
      </w:r>
    </w:p>
    <w:p w:rsidR="003E2495" w:rsidRPr="00ED36D6" w:rsidRDefault="003E2495" w:rsidP="002C66E7">
      <w:pPr>
        <w:pStyle w:val="a3"/>
        <w:numPr>
          <w:ilvl w:val="0"/>
          <w:numId w:val="25"/>
        </w:numPr>
        <w:spacing w:line="240" w:lineRule="auto"/>
        <w:jc w:val="both"/>
        <w:rPr>
          <w:rFonts w:ascii="Lexicon" w:hAnsi="Lexicon" w:cs="Lexicon"/>
          <w:sz w:val="28"/>
          <w:szCs w:val="28"/>
          <w:lang w:bidi="ar-IQ"/>
        </w:rPr>
      </w:pPr>
      <w:r w:rsidRPr="00ED36D6">
        <w:rPr>
          <w:rFonts w:ascii="Lexicon" w:hAnsi="Lexicon" w:cs="Lexicon"/>
          <w:sz w:val="28"/>
          <w:szCs w:val="28"/>
          <w:rtl/>
          <w:lang w:bidi="ar-IQ"/>
        </w:rPr>
        <w:t>اتضح من نتائج التحليل إن هنالك دور للسعادة التنظيمية كمتغير وسيط للعلاقة بين القيادة الخيرة والمخرجات التنظيمية وهذا يشير الى ان جامعة بابل عليها ايجاد السبل الكفيلة لتحفيز السعادة التنظيمية في مكان العمل والحد من انتشار بعض المتغيرات ذات التأثير السلبي عليها.</w:t>
      </w:r>
    </w:p>
    <w:p w:rsidR="003E2495" w:rsidRPr="00ED36D6" w:rsidRDefault="003E2495" w:rsidP="002C66E7">
      <w:pPr>
        <w:spacing w:after="0" w:line="240" w:lineRule="auto"/>
        <w:ind w:left="360"/>
        <w:jc w:val="both"/>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ثانياً</w:t>
      </w:r>
      <w:r w:rsidR="008374D3" w:rsidRPr="00ED36D6">
        <w:rPr>
          <w:rFonts w:ascii="Lexicon" w:eastAsia="Times New Roman" w:hAnsi="Lexicon" w:cs="Lexicon"/>
          <w:bCs/>
          <w:caps/>
          <w:noProof/>
          <w:sz w:val="28"/>
          <w:szCs w:val="28"/>
          <w:rtl/>
          <w:lang w:eastAsia="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التوصيات</w:t>
      </w:r>
    </w:p>
    <w:p w:rsidR="003E2495" w:rsidRPr="00ED36D6" w:rsidRDefault="003E2495" w:rsidP="002C66E7">
      <w:pPr>
        <w:pStyle w:val="a3"/>
        <w:numPr>
          <w:ilvl w:val="0"/>
          <w:numId w:val="30"/>
        </w:numPr>
        <w:jc w:val="both"/>
        <w:rPr>
          <w:rFonts w:ascii="Lexicon" w:hAnsi="Lexicon" w:cs="Lexicon"/>
          <w:sz w:val="28"/>
          <w:szCs w:val="28"/>
          <w:lang w:bidi="ar-IQ"/>
        </w:rPr>
      </w:pPr>
      <w:r w:rsidRPr="00ED36D6">
        <w:rPr>
          <w:rFonts w:ascii="Lexicon" w:hAnsi="Lexicon" w:cs="Lexicon"/>
          <w:sz w:val="28"/>
          <w:szCs w:val="28"/>
          <w:rtl/>
          <w:lang w:bidi="ar-IQ"/>
        </w:rPr>
        <w:t>ضرورة اهتمام القيادات الإدارية في جامعة بابل بممارسات القيادة الخيّرة والتي لها دور كبير في المخرجات التنظيمية والى احداث التغيير الايجابي داخل الفرد والمنظمة والمجتمع ككل.</w:t>
      </w:r>
    </w:p>
    <w:p w:rsidR="003E2495" w:rsidRPr="00ED36D6" w:rsidRDefault="003E2495" w:rsidP="002C66E7">
      <w:pPr>
        <w:pStyle w:val="a3"/>
        <w:numPr>
          <w:ilvl w:val="0"/>
          <w:numId w:val="30"/>
        </w:numPr>
        <w:jc w:val="both"/>
        <w:rPr>
          <w:rFonts w:ascii="Lexicon" w:hAnsi="Lexicon" w:cs="Lexicon"/>
          <w:sz w:val="28"/>
          <w:szCs w:val="28"/>
          <w:lang w:bidi="ar-IQ"/>
        </w:rPr>
      </w:pPr>
      <w:r w:rsidRPr="00ED36D6">
        <w:rPr>
          <w:rFonts w:ascii="Lexicon" w:hAnsi="Lexicon" w:cs="Lexicon"/>
          <w:sz w:val="28"/>
          <w:szCs w:val="28"/>
          <w:rtl/>
          <w:lang w:bidi="ar-IQ"/>
        </w:rPr>
        <w:t xml:space="preserve">من الضروري ان يركز </w:t>
      </w:r>
      <w:r w:rsidR="002645E9" w:rsidRPr="00ED36D6">
        <w:rPr>
          <w:rFonts w:ascii="Lexicon" w:hAnsi="Lexicon" w:cs="Lexicon"/>
          <w:sz w:val="28"/>
          <w:szCs w:val="28"/>
          <w:rtl/>
          <w:lang w:bidi="ar-IQ"/>
        </w:rPr>
        <w:t xml:space="preserve">القيادات الإدارية في جامعة بابل </w:t>
      </w:r>
      <w:r w:rsidRPr="00ED36D6">
        <w:rPr>
          <w:rFonts w:ascii="Lexicon" w:hAnsi="Lexicon" w:cs="Lexicon"/>
          <w:sz w:val="28"/>
          <w:szCs w:val="28"/>
          <w:rtl/>
          <w:lang w:bidi="ar-IQ"/>
        </w:rPr>
        <w:t xml:space="preserve">على القيود والمحددات التي تحول دون حدوث السعادة التنظيمية في مكان العمل, </w:t>
      </w:r>
      <w:r w:rsidR="002645E9" w:rsidRPr="00ED36D6">
        <w:rPr>
          <w:rFonts w:ascii="Lexicon" w:hAnsi="Lexicon" w:cs="Lexicon"/>
          <w:sz w:val="28"/>
          <w:szCs w:val="28"/>
          <w:rtl/>
          <w:lang w:bidi="ar-IQ"/>
        </w:rPr>
        <w:t xml:space="preserve">والاهتمام برفاهية العاملين وتهيئة المناخ الملائم </w:t>
      </w:r>
      <w:r w:rsidRPr="00ED36D6">
        <w:rPr>
          <w:rFonts w:ascii="Lexicon" w:hAnsi="Lexicon" w:cs="Lexicon"/>
          <w:sz w:val="28"/>
          <w:szCs w:val="28"/>
          <w:rtl/>
          <w:lang w:bidi="ar-IQ"/>
        </w:rPr>
        <w:t>لأنها</w:t>
      </w:r>
      <w:r w:rsidR="002645E9" w:rsidRPr="00ED36D6">
        <w:rPr>
          <w:rFonts w:ascii="Lexicon" w:hAnsi="Lexicon" w:cs="Lexicon"/>
          <w:sz w:val="28"/>
          <w:szCs w:val="28"/>
          <w:rtl/>
          <w:lang w:bidi="ar-IQ"/>
        </w:rPr>
        <w:t xml:space="preserve"> تسهم وبشكل كبير في تحقيق مخرجات </w:t>
      </w:r>
      <w:r w:rsidRPr="00ED36D6">
        <w:rPr>
          <w:rFonts w:ascii="Lexicon" w:hAnsi="Lexicon" w:cs="Lexicon"/>
          <w:sz w:val="28"/>
          <w:szCs w:val="28"/>
          <w:rtl/>
          <w:lang w:bidi="ar-IQ"/>
        </w:rPr>
        <w:t>تنظيمية</w:t>
      </w:r>
      <w:r w:rsidR="002645E9" w:rsidRPr="00ED36D6">
        <w:rPr>
          <w:rFonts w:ascii="Lexicon" w:hAnsi="Lexicon" w:cs="Lexicon"/>
          <w:sz w:val="28"/>
          <w:szCs w:val="28"/>
          <w:rtl/>
          <w:lang w:bidi="ar-IQ"/>
        </w:rPr>
        <w:t xml:space="preserve"> عالية</w:t>
      </w:r>
      <w:r w:rsidRPr="00ED36D6">
        <w:rPr>
          <w:rFonts w:ascii="Lexicon" w:hAnsi="Lexicon" w:cs="Lexicon"/>
          <w:sz w:val="28"/>
          <w:szCs w:val="28"/>
          <w:rtl/>
          <w:lang w:bidi="ar-IQ"/>
        </w:rPr>
        <w:t>.</w:t>
      </w:r>
    </w:p>
    <w:p w:rsidR="002645E9" w:rsidRPr="00ED36D6" w:rsidRDefault="002645E9" w:rsidP="002C66E7">
      <w:pPr>
        <w:pStyle w:val="a3"/>
        <w:numPr>
          <w:ilvl w:val="0"/>
          <w:numId w:val="30"/>
        </w:numPr>
        <w:jc w:val="both"/>
        <w:rPr>
          <w:rFonts w:ascii="Lexicon" w:hAnsi="Lexicon" w:cs="Lexicon"/>
          <w:sz w:val="28"/>
          <w:szCs w:val="28"/>
          <w:lang w:bidi="ar-IQ"/>
        </w:rPr>
      </w:pPr>
      <w:r w:rsidRPr="00ED36D6">
        <w:rPr>
          <w:rFonts w:ascii="Lexicon" w:hAnsi="Lexicon" w:cs="Lexicon"/>
          <w:sz w:val="28"/>
          <w:szCs w:val="28"/>
          <w:rtl/>
          <w:lang w:bidi="ar-IQ"/>
        </w:rPr>
        <w:t>من الضروري ان تبدي القيادات الإدارية في جامعة بابل اهتماما اكبر ومستمرا بتقليل وتغييب التأثير العاطفي السلبي, والتركيز على التأثير العاطفي الإيجابي، والانجاز المرضي في العمل، وذلك من اجل زيادة او المحافظة على مستوى السعادة التنظيمية في مكان العمل.</w:t>
      </w:r>
    </w:p>
    <w:p w:rsidR="002645E9" w:rsidRPr="00ED36D6" w:rsidRDefault="002645E9" w:rsidP="0060631B">
      <w:pPr>
        <w:pStyle w:val="a3"/>
        <w:numPr>
          <w:ilvl w:val="0"/>
          <w:numId w:val="30"/>
        </w:numPr>
        <w:spacing w:line="240" w:lineRule="auto"/>
        <w:jc w:val="both"/>
        <w:rPr>
          <w:rFonts w:ascii="Lexicon" w:hAnsi="Lexicon" w:cs="Lexicon"/>
          <w:sz w:val="28"/>
          <w:szCs w:val="28"/>
          <w:rtl/>
          <w:lang w:bidi="ar-IQ"/>
        </w:rPr>
      </w:pPr>
      <w:r w:rsidRPr="00ED36D6">
        <w:rPr>
          <w:rFonts w:ascii="Lexicon" w:hAnsi="Lexicon" w:cs="Lexicon"/>
          <w:sz w:val="28"/>
          <w:szCs w:val="28"/>
          <w:rtl/>
          <w:lang w:bidi="ar-IQ"/>
        </w:rPr>
        <w:t>اهتمام القيادات الإدارية في جامعة بابل بال</w:t>
      </w:r>
      <w:r w:rsidR="0060631B" w:rsidRPr="00ED36D6">
        <w:rPr>
          <w:rFonts w:ascii="Lexicon" w:hAnsi="Lexicon" w:cs="Lexicon"/>
          <w:sz w:val="28"/>
          <w:szCs w:val="28"/>
          <w:rtl/>
          <w:lang w:bidi="ar-IQ"/>
        </w:rPr>
        <w:t>عاملين</w:t>
      </w:r>
      <w:r w:rsidRPr="00ED36D6">
        <w:rPr>
          <w:rFonts w:ascii="Lexicon" w:hAnsi="Lexicon" w:cs="Lexicon"/>
          <w:sz w:val="28"/>
          <w:szCs w:val="28"/>
          <w:rtl/>
          <w:lang w:bidi="ar-IQ"/>
        </w:rPr>
        <w:t xml:space="preserve"> والسلوكيات الإيجابية التي تؤدي زيادة المخرجات التنظيمية المتمثلة (الأداء الوظيفي، سلوك المواطنة التنظيمية، والالتزام التنظيمي) والابتعاد عن السلوكيات السلبية التي تقلل من تلك المخرجات التنظيمية.</w:t>
      </w:r>
    </w:p>
    <w:p w:rsidR="003E2495" w:rsidRPr="00ED36D6" w:rsidRDefault="005C1811" w:rsidP="002C66E7">
      <w:pPr>
        <w:pStyle w:val="a3"/>
        <w:numPr>
          <w:ilvl w:val="0"/>
          <w:numId w:val="30"/>
        </w:numPr>
        <w:spacing w:line="240" w:lineRule="auto"/>
        <w:jc w:val="both"/>
        <w:rPr>
          <w:rFonts w:ascii="Lexicon" w:hAnsi="Lexicon" w:cs="Lexicon"/>
          <w:sz w:val="28"/>
          <w:szCs w:val="28"/>
          <w:lang w:bidi="ar-IQ"/>
        </w:rPr>
      </w:pPr>
      <w:r w:rsidRPr="00ED36D6">
        <w:rPr>
          <w:rFonts w:ascii="Lexicon" w:hAnsi="Lexicon" w:cs="Lexicon"/>
          <w:sz w:val="28"/>
          <w:szCs w:val="28"/>
          <w:rtl/>
          <w:lang w:bidi="ar-IQ"/>
        </w:rPr>
        <w:t>ينبغي على القيادات الإدارية في جامعة بابل ان ينموا قدراتهم وقابلياتهم ومعارفهم ببرامج تنموية خاصة بالقيادة الخيرة وما تمثله من ممارسات اخلاقية وتأمل روحي واستغراق ايجابي في العمل وخدمتهم للمجتمع.</w:t>
      </w:r>
    </w:p>
    <w:p w:rsidR="005C1811" w:rsidRPr="00ED36D6" w:rsidRDefault="005C1811" w:rsidP="002C66E7">
      <w:pPr>
        <w:pStyle w:val="a3"/>
        <w:numPr>
          <w:ilvl w:val="0"/>
          <w:numId w:val="30"/>
        </w:numPr>
        <w:spacing w:line="240" w:lineRule="auto"/>
        <w:jc w:val="both"/>
        <w:rPr>
          <w:rFonts w:ascii="Lexicon" w:hAnsi="Lexicon" w:cs="Lexicon"/>
          <w:sz w:val="28"/>
          <w:szCs w:val="28"/>
          <w:lang w:bidi="ar-IQ"/>
        </w:rPr>
      </w:pPr>
      <w:r w:rsidRPr="00ED36D6">
        <w:rPr>
          <w:rFonts w:ascii="Lexicon" w:hAnsi="Lexicon" w:cs="Lexicon"/>
          <w:sz w:val="28"/>
          <w:szCs w:val="28"/>
          <w:rtl/>
          <w:lang w:bidi="ar-IQ"/>
        </w:rPr>
        <w:lastRenderedPageBreak/>
        <w:t>من الضروري مكافأة أفراد عينة البحث والذين يتمتعون ويحققون مخرجات عمل تنظيمية وتشجيعهم على تقديم الافكار المبدعة والمبتكرة والتي تسهم في خدمة جامعة بابل.</w:t>
      </w:r>
    </w:p>
    <w:p w:rsidR="00723C4A" w:rsidRPr="00ED36D6" w:rsidRDefault="00723C4A" w:rsidP="0010162E">
      <w:pPr>
        <w:pStyle w:val="a3"/>
        <w:bidi w:val="0"/>
        <w:spacing w:line="216" w:lineRule="auto"/>
        <w:jc w:val="center"/>
        <w:rPr>
          <w:rFonts w:ascii="Lexicon" w:eastAsia="Calibri" w:hAnsi="Lexicon" w:cs="Lexicon"/>
          <w:b/>
          <w:bCs/>
          <w:sz w:val="28"/>
          <w:szCs w:val="28"/>
          <w:lang w:bidi="ar-IQ"/>
        </w:rPr>
      </w:pPr>
    </w:p>
    <w:p w:rsidR="00BF000E" w:rsidRDefault="00BF000E" w:rsidP="00723C4A">
      <w:pPr>
        <w:pStyle w:val="a3"/>
        <w:bidi w:val="0"/>
        <w:spacing w:line="216" w:lineRule="auto"/>
        <w:jc w:val="center"/>
        <w:rPr>
          <w:rFonts w:ascii="Lexicon" w:eastAsia="Calibri" w:hAnsi="Lexicon" w:cs="Lexicon"/>
          <w:b/>
          <w:bCs/>
          <w:sz w:val="28"/>
          <w:szCs w:val="28"/>
          <w:lang w:bidi="ar-IQ"/>
        </w:rPr>
      </w:pPr>
    </w:p>
    <w:p w:rsidR="0010162E" w:rsidRPr="00ED36D6" w:rsidRDefault="0010162E" w:rsidP="00BF000E">
      <w:pPr>
        <w:pStyle w:val="a3"/>
        <w:bidi w:val="0"/>
        <w:spacing w:line="216" w:lineRule="auto"/>
        <w:jc w:val="center"/>
        <w:rPr>
          <w:rFonts w:ascii="Lexicon" w:eastAsia="Calibri" w:hAnsi="Lexicon" w:cs="Lexicon"/>
          <w:b/>
          <w:bCs/>
          <w:sz w:val="28"/>
          <w:szCs w:val="28"/>
          <w:rtl/>
          <w:lang w:bidi="ar-IQ"/>
        </w:rPr>
      </w:pPr>
      <w:r w:rsidRPr="00ED36D6">
        <w:rPr>
          <w:rFonts w:ascii="Lexicon" w:eastAsia="Calibri" w:hAnsi="Lexicon" w:cs="Lexicon"/>
          <w:b/>
          <w:bCs/>
          <w:sz w:val="28"/>
          <w:szCs w:val="28"/>
          <w:lang w:bidi="ar-IQ"/>
        </w:rPr>
        <w:t>References</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Abbas R.Z., (2011), "</w:t>
      </w:r>
      <w:r w:rsidRPr="00ED36D6">
        <w:rPr>
          <w:rFonts w:ascii="Lexicon" w:eastAsia="Calibri" w:hAnsi="Lexicon" w:cs="Lexicon"/>
          <w:b/>
          <w:bCs/>
          <w:sz w:val="28"/>
          <w:szCs w:val="28"/>
          <w:lang w:bidi="ar-IQ"/>
        </w:rPr>
        <w:t>Knowledge Management and Inter Civilization Dialogue: A Peaceful Solution of Global Financial Crises</w:t>
      </w:r>
      <w:r w:rsidRPr="00ED36D6">
        <w:rPr>
          <w:rFonts w:ascii="Lexicon" w:eastAsia="Calibri" w:hAnsi="Lexicon" w:cs="Lexicon"/>
          <w:sz w:val="28"/>
          <w:szCs w:val="28"/>
          <w:lang w:bidi="ar-IQ"/>
        </w:rPr>
        <w:t>". Asian Journal of Business and Management Sciences, Vol. 1, No. 1, pp. 197-203.</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Abdul Hamid, </w:t>
      </w:r>
      <w:proofErr w:type="spellStart"/>
      <w:r w:rsidRPr="00ED36D6">
        <w:rPr>
          <w:rFonts w:ascii="Lexicon" w:eastAsia="Calibri" w:hAnsi="Lexicon" w:cs="Lexicon"/>
          <w:sz w:val="28"/>
          <w:szCs w:val="28"/>
          <w:lang w:bidi="ar-IQ"/>
        </w:rPr>
        <w:t>Fathilatul</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Zakimi</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Atan</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Ruhaya</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Md</w:t>
      </w:r>
      <w:proofErr w:type="spellEnd"/>
      <w:r w:rsidRPr="00ED36D6">
        <w:rPr>
          <w:rFonts w:ascii="Lexicon" w:eastAsia="Calibri" w:hAnsi="Lexicon" w:cs="Lexicon"/>
          <w:sz w:val="28"/>
          <w:szCs w:val="28"/>
          <w:lang w:bidi="ar-IQ"/>
        </w:rPr>
        <w:t xml:space="preserve"> Saleh, </w:t>
      </w:r>
      <w:proofErr w:type="spellStart"/>
      <w:r w:rsidRPr="00ED36D6">
        <w:rPr>
          <w:rFonts w:ascii="Lexicon" w:eastAsia="Calibri" w:hAnsi="Lexicon" w:cs="Lexicon"/>
          <w:sz w:val="28"/>
          <w:szCs w:val="28"/>
          <w:lang w:bidi="ar-IQ"/>
        </w:rPr>
        <w:t>Md</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Suhaimi</w:t>
      </w:r>
      <w:proofErr w:type="spellEnd"/>
      <w:r w:rsidRPr="00ED36D6">
        <w:rPr>
          <w:rFonts w:ascii="Lexicon" w:eastAsia="Calibri" w:hAnsi="Lexicon" w:cs="Lexicon"/>
          <w:sz w:val="28"/>
          <w:szCs w:val="28"/>
          <w:lang w:bidi="ar-IQ"/>
        </w:rPr>
        <w:t xml:space="preserve">, (2014)," </w:t>
      </w:r>
      <w:r w:rsidRPr="00ED36D6">
        <w:rPr>
          <w:rFonts w:ascii="Lexicon" w:eastAsia="Calibri" w:hAnsi="Lexicon" w:cs="Lexicon"/>
          <w:b/>
          <w:bCs/>
          <w:sz w:val="28"/>
          <w:szCs w:val="28"/>
          <w:lang w:bidi="ar-IQ"/>
        </w:rPr>
        <w:t>A case study of corporate social responsibility by Malaysian government link company</w:t>
      </w:r>
      <w:r w:rsidRPr="00ED36D6">
        <w:rPr>
          <w:rFonts w:ascii="Lexicon" w:eastAsia="Calibri" w:hAnsi="Lexicon" w:cs="Lexicon"/>
          <w:sz w:val="28"/>
          <w:szCs w:val="28"/>
          <w:lang w:bidi="ar-IQ"/>
        </w:rPr>
        <w:t>", International Conference on Accounting Studies 2014, ICAS 2014, 18-19 August, Kuala Lumpur, Malaysia, Procedia - Social and Behavioral Sciences 164 ,600 – 605.</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Achor</w:t>
      </w:r>
      <w:proofErr w:type="spellEnd"/>
      <w:r w:rsidRPr="00ED36D6">
        <w:rPr>
          <w:rFonts w:ascii="Lexicon" w:eastAsia="Calibri" w:hAnsi="Lexicon" w:cs="Lexicon"/>
          <w:sz w:val="28"/>
          <w:szCs w:val="28"/>
          <w:lang w:bidi="ar-IQ"/>
        </w:rPr>
        <w:t>, S. (2010). "</w:t>
      </w:r>
      <w:r w:rsidRPr="00ED36D6">
        <w:rPr>
          <w:rFonts w:ascii="Lexicon" w:eastAsia="Calibri" w:hAnsi="Lexicon" w:cs="Lexicon"/>
          <w:b/>
          <w:bCs/>
          <w:sz w:val="28"/>
          <w:szCs w:val="28"/>
          <w:lang w:bidi="ar-IQ"/>
        </w:rPr>
        <w:t>The happiness advantage: The seven principles of positive psychology that fuel success and performance at work"</w:t>
      </w:r>
      <w:r w:rsidRPr="00ED36D6">
        <w:rPr>
          <w:rFonts w:ascii="Lexicon" w:eastAsia="Calibri" w:hAnsi="Lexicon" w:cs="Lexicon"/>
          <w:sz w:val="28"/>
          <w:szCs w:val="28"/>
          <w:lang w:bidi="ar-IQ"/>
        </w:rPr>
        <w:t>. New York, NY: Crown Business.</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Ahmadi, </w:t>
      </w:r>
      <w:proofErr w:type="spellStart"/>
      <w:r w:rsidRPr="00ED36D6">
        <w:rPr>
          <w:rFonts w:ascii="Lexicon" w:eastAsia="Calibri" w:hAnsi="Lexicon" w:cs="Lexicon"/>
          <w:sz w:val="28"/>
          <w:szCs w:val="28"/>
          <w:lang w:bidi="ar-IQ"/>
        </w:rPr>
        <w:t>Somayeh</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Nami</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Yaghoob</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Barvarz</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Rasoul</w:t>
      </w:r>
      <w:proofErr w:type="spellEnd"/>
      <w:r w:rsidRPr="00ED36D6">
        <w:rPr>
          <w:rFonts w:ascii="Lexicon" w:eastAsia="Calibri" w:hAnsi="Lexicon" w:cs="Lexicon"/>
          <w:sz w:val="28"/>
          <w:szCs w:val="28"/>
          <w:lang w:bidi="ar-IQ"/>
        </w:rPr>
        <w:t>, (2014), "</w:t>
      </w:r>
      <w:r w:rsidRPr="00ED36D6">
        <w:rPr>
          <w:rFonts w:ascii="Lexicon" w:eastAsia="Calibri" w:hAnsi="Lexicon" w:cs="Lexicon"/>
          <w:b/>
          <w:bCs/>
          <w:sz w:val="28"/>
          <w:szCs w:val="28"/>
          <w:lang w:bidi="ar-IQ"/>
        </w:rPr>
        <w:t>The Relationship Between Spirituality In The Workplace And Organizational Citizenship Behavior</w:t>
      </w:r>
      <w:r w:rsidRPr="00ED36D6">
        <w:rPr>
          <w:rFonts w:ascii="Lexicon" w:eastAsia="Calibri" w:hAnsi="Lexicon" w:cs="Lexicon"/>
          <w:sz w:val="28"/>
          <w:szCs w:val="28"/>
          <w:lang w:bidi="ar-IQ"/>
        </w:rPr>
        <w:t>", 4th World Conference on Psychology, Counselling and Guidance. Procedia - Social and Behavioral Sciences 114, 262 – 264.</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Albdour</w:t>
      </w:r>
      <w:proofErr w:type="spellEnd"/>
      <w:r w:rsidRPr="00ED36D6">
        <w:rPr>
          <w:rFonts w:ascii="Lexicon" w:eastAsia="Calibri" w:hAnsi="Lexicon" w:cs="Lexicon"/>
          <w:sz w:val="28"/>
          <w:szCs w:val="28"/>
          <w:lang w:bidi="ar-IQ"/>
        </w:rPr>
        <w:t xml:space="preserve">, Ali </w:t>
      </w:r>
      <w:proofErr w:type="spellStart"/>
      <w:r w:rsidRPr="00ED36D6">
        <w:rPr>
          <w:rFonts w:ascii="Lexicon" w:eastAsia="Calibri" w:hAnsi="Lexicon" w:cs="Lexicon"/>
          <w:sz w:val="28"/>
          <w:szCs w:val="28"/>
          <w:lang w:bidi="ar-IQ"/>
        </w:rPr>
        <w:t>Abbaas</w:t>
      </w:r>
      <w:proofErr w:type="spellEnd"/>
      <w:r w:rsidRPr="00ED36D6">
        <w:rPr>
          <w:rFonts w:ascii="Lexicon" w:eastAsia="Calibri" w:hAnsi="Lexicon" w:cs="Lexicon"/>
          <w:sz w:val="28"/>
          <w:szCs w:val="28"/>
          <w:lang w:bidi="ar-IQ"/>
        </w:rPr>
        <w:t xml:space="preserve">,&amp; </w:t>
      </w:r>
      <w:proofErr w:type="spellStart"/>
      <w:r w:rsidRPr="00ED36D6">
        <w:rPr>
          <w:rFonts w:ascii="Lexicon" w:eastAsia="Calibri" w:hAnsi="Lexicon" w:cs="Lexicon"/>
          <w:sz w:val="28"/>
          <w:szCs w:val="28"/>
          <w:lang w:bidi="ar-IQ"/>
        </w:rPr>
        <w:t>Altarawneh</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Ikhlas</w:t>
      </w:r>
      <w:proofErr w:type="spellEnd"/>
      <w:r w:rsidRPr="00ED36D6">
        <w:rPr>
          <w:rFonts w:ascii="Lexicon" w:eastAsia="Calibri" w:hAnsi="Lexicon" w:cs="Lexicon"/>
          <w:sz w:val="28"/>
          <w:szCs w:val="28"/>
          <w:lang w:bidi="ar-IQ"/>
        </w:rPr>
        <w:t>, (2014), "</w:t>
      </w:r>
      <w:r w:rsidRPr="00ED36D6">
        <w:rPr>
          <w:rFonts w:ascii="Lexicon" w:eastAsia="Calibri" w:hAnsi="Lexicon" w:cs="Lexicon"/>
          <w:b/>
          <w:bCs/>
          <w:sz w:val="28"/>
          <w:szCs w:val="28"/>
          <w:lang w:bidi="ar-IQ"/>
        </w:rPr>
        <w:t>Employee Engagement and Organizational Commitment: Evidence from Jordan"</w:t>
      </w:r>
      <w:r w:rsidRPr="00ED36D6">
        <w:rPr>
          <w:rFonts w:ascii="Lexicon" w:eastAsia="Calibri" w:hAnsi="Lexicon" w:cs="Lexicon"/>
          <w:sz w:val="28"/>
          <w:szCs w:val="28"/>
          <w:lang w:bidi="ar-IQ"/>
        </w:rPr>
        <w:t>, INTERNATIONAL JOURNAL OF BUSINESS, 19(2).</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Ashmos</w:t>
      </w:r>
      <w:proofErr w:type="spellEnd"/>
      <w:r w:rsidRPr="00ED36D6">
        <w:rPr>
          <w:rFonts w:ascii="Lexicon" w:eastAsia="Calibri" w:hAnsi="Lexicon" w:cs="Lexicon"/>
          <w:sz w:val="28"/>
          <w:szCs w:val="28"/>
          <w:lang w:bidi="ar-IQ"/>
        </w:rPr>
        <w:t xml:space="preserve">, D.P. and </w:t>
      </w:r>
      <w:proofErr w:type="spellStart"/>
      <w:r w:rsidRPr="00ED36D6">
        <w:rPr>
          <w:rFonts w:ascii="Lexicon" w:eastAsia="Calibri" w:hAnsi="Lexicon" w:cs="Lexicon"/>
          <w:sz w:val="28"/>
          <w:szCs w:val="28"/>
          <w:lang w:bidi="ar-IQ"/>
        </w:rPr>
        <w:t>Duchon</w:t>
      </w:r>
      <w:proofErr w:type="spellEnd"/>
      <w:r w:rsidRPr="00ED36D6">
        <w:rPr>
          <w:rFonts w:ascii="Lexicon" w:eastAsia="Calibri" w:hAnsi="Lexicon" w:cs="Lexicon"/>
          <w:sz w:val="28"/>
          <w:szCs w:val="28"/>
          <w:lang w:bidi="ar-IQ"/>
        </w:rPr>
        <w:t>, D. (2000). "</w:t>
      </w:r>
      <w:r w:rsidRPr="00ED36D6">
        <w:rPr>
          <w:rFonts w:ascii="Lexicon" w:eastAsia="Calibri" w:hAnsi="Lexicon" w:cs="Lexicon"/>
          <w:b/>
          <w:bCs/>
          <w:sz w:val="28"/>
          <w:szCs w:val="28"/>
          <w:lang w:bidi="ar-IQ"/>
        </w:rPr>
        <w:t>Spirituality at work: A conceptualization and measure</w:t>
      </w:r>
      <w:r w:rsidRPr="00ED36D6">
        <w:rPr>
          <w:rFonts w:ascii="Lexicon" w:eastAsia="Calibri" w:hAnsi="Lexicon" w:cs="Lexicon"/>
          <w:sz w:val="28"/>
          <w:szCs w:val="28"/>
          <w:lang w:bidi="ar-IQ"/>
        </w:rPr>
        <w:t>", Journal of Management Inquiry. Vol. 9 (2000), pp. 134–145.</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Ayazlar</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Gökhan&amp;Güzel</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Berrin</w:t>
      </w:r>
      <w:proofErr w:type="spellEnd"/>
      <w:r w:rsidRPr="00ED36D6">
        <w:rPr>
          <w:rFonts w:ascii="Lexicon" w:eastAsia="Calibri" w:hAnsi="Lexicon" w:cs="Lexicon"/>
          <w:sz w:val="28"/>
          <w:szCs w:val="28"/>
          <w:lang w:bidi="ar-IQ"/>
        </w:rPr>
        <w:t>,(2014), "</w:t>
      </w:r>
      <w:r w:rsidRPr="00ED36D6">
        <w:rPr>
          <w:rFonts w:ascii="Lexicon" w:eastAsia="Calibri" w:hAnsi="Lexicon" w:cs="Lexicon"/>
          <w:b/>
          <w:bCs/>
          <w:sz w:val="28"/>
          <w:szCs w:val="28"/>
          <w:lang w:bidi="ar-IQ"/>
        </w:rPr>
        <w:t>The Effect Of Loneliness In The Workplace On Organizational Commitment"</w:t>
      </w:r>
      <w:r w:rsidRPr="00ED36D6">
        <w:rPr>
          <w:rFonts w:ascii="Lexicon" w:eastAsia="Calibri" w:hAnsi="Lexicon" w:cs="Lexicon"/>
          <w:sz w:val="28"/>
          <w:szCs w:val="28"/>
          <w:lang w:bidi="ar-IQ"/>
        </w:rPr>
        <w:t xml:space="preserve">, Procedia - Social and Behavioral Sciences ,319 – 325, </w:t>
      </w:r>
      <w:proofErr w:type="spellStart"/>
      <w:r w:rsidRPr="00ED36D6">
        <w:rPr>
          <w:rFonts w:ascii="Lexicon" w:eastAsia="Calibri" w:hAnsi="Lexicon" w:cs="Lexicon"/>
          <w:sz w:val="28"/>
          <w:szCs w:val="28"/>
          <w:lang w:bidi="ar-IQ"/>
        </w:rPr>
        <w:t>Turkiye</w:t>
      </w:r>
      <w:proofErr w:type="spellEnd"/>
      <w:r w:rsidRPr="00ED36D6">
        <w:rPr>
          <w:rFonts w:ascii="Lexicon" w:eastAsia="Calibri" w:hAnsi="Lexicon" w:cs="Lexicon"/>
          <w:sz w:val="28"/>
          <w:szCs w:val="28"/>
          <w:lang w:bidi="ar-IQ"/>
        </w:rPr>
        <w:t>.</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Baker, D.; Greenberg, C.; &amp; Hemingway, C. (2006): “</w:t>
      </w:r>
      <w:r w:rsidRPr="00ED36D6">
        <w:rPr>
          <w:rFonts w:ascii="Lexicon" w:eastAsia="Calibri" w:hAnsi="Lexicon" w:cs="Lexicon"/>
          <w:b/>
          <w:bCs/>
          <w:sz w:val="28"/>
          <w:szCs w:val="28"/>
          <w:lang w:bidi="ar-IQ"/>
        </w:rPr>
        <w:t>What Happy Companies Know</w:t>
      </w:r>
      <w:r w:rsidRPr="00ED36D6">
        <w:rPr>
          <w:rFonts w:ascii="Lexicon" w:eastAsia="Calibri" w:hAnsi="Lexicon" w:cs="Lexicon"/>
          <w:sz w:val="28"/>
          <w:szCs w:val="28"/>
          <w:lang w:bidi="ar-IQ"/>
        </w:rPr>
        <w:t>”, Pearson Education. Nova Jersey, USA.</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lastRenderedPageBreak/>
        <w:t xml:space="preserve">Bauer, Taiya, Erdogan , </w:t>
      </w:r>
      <w:proofErr w:type="spellStart"/>
      <w:r w:rsidRPr="00ED36D6">
        <w:rPr>
          <w:rFonts w:ascii="Lexicon" w:eastAsia="Calibri" w:hAnsi="Lexicon" w:cs="Lexicon"/>
          <w:sz w:val="28"/>
          <w:szCs w:val="28"/>
          <w:lang w:bidi="ar-IQ"/>
        </w:rPr>
        <w:t>Berrin</w:t>
      </w:r>
      <w:proofErr w:type="spellEnd"/>
      <w:r w:rsidRPr="00ED36D6">
        <w:rPr>
          <w:rFonts w:ascii="Lexicon" w:eastAsia="Calibri" w:hAnsi="Lexicon" w:cs="Lexicon"/>
          <w:sz w:val="28"/>
          <w:szCs w:val="28"/>
          <w:lang w:bidi="ar-IQ"/>
        </w:rPr>
        <w:t xml:space="preserve">, (2010) , </w:t>
      </w:r>
      <w:r w:rsidRPr="00ED36D6">
        <w:rPr>
          <w:rFonts w:ascii="Lexicon" w:eastAsia="Calibri" w:hAnsi="Lexicon" w:cs="Lexicon"/>
          <w:b/>
          <w:bCs/>
          <w:sz w:val="28"/>
          <w:szCs w:val="28"/>
          <w:lang w:bidi="ar-IQ"/>
        </w:rPr>
        <w:t>"Organizational Behavior"</w:t>
      </w:r>
      <w:r w:rsidRPr="00ED36D6">
        <w:rPr>
          <w:rFonts w:ascii="Lexicon" w:eastAsia="Calibri" w:hAnsi="Lexicon" w:cs="Lexicon"/>
          <w:sz w:val="28"/>
          <w:szCs w:val="28"/>
          <w:lang w:bidi="ar-IQ"/>
        </w:rPr>
        <w:t xml:space="preserve">, v. 1.1 , 5th </w:t>
      </w:r>
      <w:proofErr w:type="spellStart"/>
      <w:r w:rsidRPr="00ED36D6">
        <w:rPr>
          <w:rFonts w:ascii="Lexicon" w:eastAsia="Calibri" w:hAnsi="Lexicon" w:cs="Lexicon"/>
          <w:sz w:val="28"/>
          <w:szCs w:val="28"/>
          <w:lang w:bidi="ar-IQ"/>
        </w:rPr>
        <w:t>ed</w:t>
      </w:r>
      <w:proofErr w:type="spellEnd"/>
      <w:r w:rsidRPr="00ED36D6">
        <w:rPr>
          <w:rFonts w:ascii="Lexicon" w:eastAsia="Calibri" w:hAnsi="Lexicon" w:cs="Lexicon"/>
          <w:sz w:val="28"/>
          <w:szCs w:val="28"/>
          <w:lang w:bidi="ar-IQ"/>
        </w:rPr>
        <w:t xml:space="preserve">, </w:t>
      </w:r>
      <w:hyperlink r:id="rId28" w:history="1">
        <w:r w:rsidRPr="00ED36D6">
          <w:rPr>
            <w:rFonts w:ascii="Lexicon" w:eastAsia="Calibri" w:hAnsi="Lexicon" w:cs="Lexicon"/>
            <w:sz w:val="28"/>
            <w:szCs w:val="28"/>
            <w:lang w:bidi="ar-IQ"/>
          </w:rPr>
          <w:t>http://catalog.flatworldknowledge.com/bookhub/reader/4</w:t>
        </w:r>
      </w:hyperlink>
      <w:r w:rsidRPr="00ED36D6">
        <w:rPr>
          <w:rFonts w:ascii="Lexicon" w:eastAsia="Calibri" w:hAnsi="Lexicon" w:cs="Lexicon"/>
          <w:sz w:val="28"/>
          <w:szCs w:val="28"/>
          <w:lang w:bidi="ar-IQ"/>
        </w:rPr>
        <w:t>.</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Baumeister</w:t>
      </w:r>
      <w:proofErr w:type="spellEnd"/>
      <w:r w:rsidRPr="00ED36D6">
        <w:rPr>
          <w:rFonts w:ascii="Lexicon" w:eastAsia="Calibri" w:hAnsi="Lexicon" w:cs="Lexicon"/>
          <w:sz w:val="28"/>
          <w:szCs w:val="28"/>
          <w:lang w:bidi="ar-IQ"/>
        </w:rPr>
        <w:t>, Roy F, (1987), "</w:t>
      </w:r>
      <w:r w:rsidRPr="00ED36D6">
        <w:rPr>
          <w:rFonts w:ascii="Lexicon" w:eastAsia="Calibri" w:hAnsi="Lexicon" w:cs="Lexicon"/>
          <w:b/>
          <w:bCs/>
          <w:sz w:val="28"/>
          <w:szCs w:val="28"/>
          <w:lang w:bidi="ar-IQ"/>
        </w:rPr>
        <w:t>How the Self Became a Problem: A Psychological Review of Historical Research"</w:t>
      </w:r>
      <w:r w:rsidRPr="00ED36D6">
        <w:rPr>
          <w:rFonts w:ascii="Lexicon" w:eastAsia="Calibri" w:hAnsi="Lexicon" w:cs="Lexicon"/>
          <w:sz w:val="28"/>
          <w:szCs w:val="28"/>
          <w:lang w:bidi="ar-IQ"/>
        </w:rPr>
        <w:t>, Journal of Personality and Social Psychology, 1987, Vol. 52, No. I, 163-176.</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Borrero</w:t>
      </w:r>
      <w:proofErr w:type="spellEnd"/>
      <w:r w:rsidRPr="00ED36D6">
        <w:rPr>
          <w:rFonts w:ascii="Lexicon" w:eastAsia="Calibri" w:hAnsi="Lexicon" w:cs="Lexicon"/>
          <w:sz w:val="28"/>
          <w:szCs w:val="28"/>
          <w:lang w:bidi="ar-IQ"/>
        </w:rPr>
        <w:t xml:space="preserve">, Silvio, Escobar, Ana </w:t>
      </w:r>
      <w:proofErr w:type="spellStart"/>
      <w:r w:rsidRPr="00ED36D6">
        <w:rPr>
          <w:rFonts w:ascii="Lexicon" w:eastAsia="Calibri" w:hAnsi="Lexicon" w:cs="Lexicon"/>
          <w:sz w:val="28"/>
          <w:szCs w:val="28"/>
          <w:lang w:bidi="ar-IQ"/>
        </w:rPr>
        <w:t>Bolena</w:t>
      </w:r>
      <w:proofErr w:type="spellEnd"/>
      <w:r w:rsidRPr="00ED36D6">
        <w:rPr>
          <w:rFonts w:ascii="Lexicon" w:eastAsia="Calibri" w:hAnsi="Lexicon" w:cs="Lexicon"/>
          <w:sz w:val="28"/>
          <w:szCs w:val="28"/>
          <w:lang w:bidi="ar-IQ"/>
        </w:rPr>
        <w:t xml:space="preserve">, Cortés, Aura </w:t>
      </w:r>
      <w:proofErr w:type="spellStart"/>
      <w:r w:rsidRPr="00ED36D6">
        <w:rPr>
          <w:rFonts w:ascii="Lexicon" w:eastAsia="Calibri" w:hAnsi="Lexicon" w:cs="Lexicon"/>
          <w:sz w:val="28"/>
          <w:szCs w:val="28"/>
          <w:lang w:bidi="ar-IQ"/>
        </w:rPr>
        <w:t>María</w:t>
      </w:r>
      <w:proofErr w:type="spellEnd"/>
      <w:r w:rsidRPr="00ED36D6">
        <w:rPr>
          <w:rFonts w:ascii="Lexicon" w:eastAsia="Calibri" w:hAnsi="Lexicon" w:cs="Lexicon"/>
          <w:sz w:val="28"/>
          <w:szCs w:val="28"/>
          <w:lang w:bidi="ar-IQ"/>
        </w:rPr>
        <w:t xml:space="preserve">, Maya, Luis Carlos,(2013), </w:t>
      </w:r>
      <w:r w:rsidRPr="00ED36D6">
        <w:rPr>
          <w:rFonts w:ascii="Lexicon" w:eastAsia="Calibri" w:hAnsi="Lexicon" w:cs="Lexicon"/>
          <w:b/>
          <w:bCs/>
          <w:sz w:val="28"/>
          <w:szCs w:val="28"/>
          <w:lang w:bidi="ar-IQ"/>
        </w:rPr>
        <w:t>"Poor and distressed, but happy: situational and cultural moderators of the relationship between wealth and happiness"</w:t>
      </w:r>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Estudios</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Gerenciales</w:t>
      </w:r>
      <w:proofErr w:type="spellEnd"/>
      <w:r w:rsidRPr="00ED36D6">
        <w:rPr>
          <w:rFonts w:ascii="Lexicon" w:eastAsia="Calibri" w:hAnsi="Lexicon" w:cs="Lexicon"/>
          <w:sz w:val="28"/>
          <w:szCs w:val="28"/>
          <w:lang w:bidi="ar-IQ"/>
        </w:rPr>
        <w:t xml:space="preserve"> 29 (2013) 2-11, Universidad </w:t>
      </w:r>
      <w:proofErr w:type="spellStart"/>
      <w:r w:rsidRPr="00ED36D6">
        <w:rPr>
          <w:rFonts w:ascii="Lexicon" w:eastAsia="Calibri" w:hAnsi="Lexicon" w:cs="Lexicon"/>
          <w:sz w:val="28"/>
          <w:szCs w:val="28"/>
          <w:lang w:bidi="ar-IQ"/>
        </w:rPr>
        <w:t>Icesi</w:t>
      </w:r>
      <w:proofErr w:type="spellEnd"/>
      <w:r w:rsidRPr="00ED36D6">
        <w:rPr>
          <w:rFonts w:ascii="Lexicon" w:eastAsia="Calibri" w:hAnsi="Lexicon" w:cs="Lexicon"/>
          <w:sz w:val="28"/>
          <w:szCs w:val="28"/>
          <w:lang w:bidi="ar-IQ"/>
        </w:rPr>
        <w:t>, Cali, Colombia.</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Brown, LeAnn M, (2014), "</w:t>
      </w:r>
      <w:r w:rsidRPr="00ED36D6">
        <w:rPr>
          <w:rFonts w:ascii="Lexicon" w:eastAsia="Calibri" w:hAnsi="Lexicon" w:cs="Lexicon"/>
          <w:b/>
          <w:bCs/>
          <w:sz w:val="28"/>
          <w:szCs w:val="28"/>
          <w:lang w:bidi="ar-IQ"/>
        </w:rPr>
        <w:t>A Proposed Talent Management Model for Leader-Managers in State-Owned Enterprises in China</w:t>
      </w:r>
      <w:r w:rsidRPr="00ED36D6">
        <w:rPr>
          <w:rFonts w:ascii="Lexicon" w:eastAsia="Calibri" w:hAnsi="Lexicon" w:cs="Lexicon"/>
          <w:sz w:val="28"/>
          <w:szCs w:val="28"/>
          <w:lang w:bidi="ar-IQ"/>
        </w:rPr>
        <w:t>", International Journal of Human Resource Studies, Vol. 4, No. 3.</w:t>
      </w:r>
    </w:p>
    <w:p w:rsidR="0010162E" w:rsidRPr="00ED36D6" w:rsidRDefault="0010162E" w:rsidP="0010162E">
      <w:pPr>
        <w:pStyle w:val="a3"/>
        <w:numPr>
          <w:ilvl w:val="0"/>
          <w:numId w:val="32"/>
        </w:numPr>
        <w:bidi w:val="0"/>
        <w:spacing w:line="216" w:lineRule="auto"/>
        <w:ind w:right="-58"/>
        <w:jc w:val="both"/>
        <w:rPr>
          <w:rFonts w:ascii="Lexicon" w:eastAsia="Calibri" w:hAnsi="Lexicon" w:cs="Lexicon"/>
          <w:sz w:val="28"/>
          <w:szCs w:val="28"/>
          <w:lang w:bidi="ar-IQ"/>
        </w:rPr>
      </w:pPr>
      <w:r w:rsidRPr="00ED36D6">
        <w:rPr>
          <w:rFonts w:ascii="Lexicon" w:eastAsia="Calibri" w:hAnsi="Lexicon" w:cs="Lexicon"/>
          <w:sz w:val="28"/>
          <w:szCs w:val="28"/>
          <w:lang w:bidi="ar-IQ"/>
        </w:rPr>
        <w:t>Byrne, Barbara M. (2010), "</w:t>
      </w:r>
      <w:r w:rsidRPr="00ED36D6">
        <w:rPr>
          <w:rFonts w:ascii="Lexicon" w:eastAsia="Calibri" w:hAnsi="Lexicon" w:cs="Lexicon"/>
          <w:b/>
          <w:bCs/>
          <w:sz w:val="28"/>
          <w:szCs w:val="28"/>
          <w:lang w:bidi="ar-IQ"/>
        </w:rPr>
        <w:t>Structural equation modeling with Amos: Basic concepts, applications, and programming</w:t>
      </w:r>
      <w:r w:rsidRPr="00ED36D6">
        <w:rPr>
          <w:rFonts w:ascii="Lexicon" w:eastAsia="Calibri" w:hAnsi="Lexicon" w:cs="Lexicon"/>
          <w:sz w:val="28"/>
          <w:szCs w:val="28"/>
          <w:lang w:bidi="ar-IQ"/>
        </w:rPr>
        <w:t xml:space="preserve">", 2nd ed., New York, NY: Taylor and Francis Group. </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Calarco</w:t>
      </w:r>
      <w:proofErr w:type="spellEnd"/>
      <w:r w:rsidRPr="00ED36D6">
        <w:rPr>
          <w:rFonts w:ascii="Lexicon" w:eastAsia="Calibri" w:hAnsi="Lexicon" w:cs="Lexicon"/>
          <w:sz w:val="28"/>
          <w:szCs w:val="28"/>
          <w:lang w:bidi="ar-IQ"/>
        </w:rPr>
        <w:t>, Margaret,(2011), "</w:t>
      </w:r>
      <w:r w:rsidRPr="00ED36D6">
        <w:rPr>
          <w:rFonts w:ascii="Lexicon" w:eastAsia="Calibri" w:hAnsi="Lexicon" w:cs="Lexicon"/>
          <w:b/>
          <w:bCs/>
          <w:sz w:val="28"/>
          <w:szCs w:val="28"/>
          <w:lang w:bidi="ar-IQ"/>
        </w:rPr>
        <w:t>Effects of Positive Practices on Organizational Effectiveness"</w:t>
      </w:r>
      <w:r w:rsidRPr="00ED36D6">
        <w:rPr>
          <w:rFonts w:ascii="Lexicon" w:eastAsia="Calibri" w:hAnsi="Lexicon" w:cs="Lexicon"/>
          <w:sz w:val="28"/>
          <w:szCs w:val="28"/>
          <w:lang w:bidi="ar-IQ"/>
        </w:rPr>
        <w:t>, University of Michigan.</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Cameron, K. S., Dutton, J. E., and Quinn, R. E. (Eds.). (2003). "</w:t>
      </w:r>
      <w:r w:rsidRPr="00ED36D6">
        <w:rPr>
          <w:rFonts w:ascii="Lexicon" w:eastAsia="Calibri" w:hAnsi="Lexicon" w:cs="Lexicon"/>
          <w:b/>
          <w:bCs/>
          <w:sz w:val="28"/>
          <w:szCs w:val="28"/>
          <w:lang w:bidi="ar-IQ"/>
        </w:rPr>
        <w:t>Positive Organizational Scholarship: Foundations of a new Discipline. San Francisco</w:t>
      </w:r>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Berrett</w:t>
      </w:r>
      <w:proofErr w:type="spellEnd"/>
      <w:r w:rsidRPr="00ED36D6">
        <w:rPr>
          <w:rFonts w:ascii="Lexicon" w:eastAsia="Calibri" w:hAnsi="Lexicon" w:cs="Lexicon"/>
          <w:sz w:val="28"/>
          <w:szCs w:val="28"/>
          <w:lang w:bidi="ar-IQ"/>
        </w:rPr>
        <w:t>-Koehler.</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Carroll, A. B., &amp; </w:t>
      </w:r>
      <w:proofErr w:type="spellStart"/>
      <w:r w:rsidRPr="00ED36D6">
        <w:rPr>
          <w:rFonts w:ascii="Lexicon" w:eastAsia="Calibri" w:hAnsi="Lexicon" w:cs="Lexicon"/>
          <w:sz w:val="28"/>
          <w:szCs w:val="28"/>
          <w:lang w:bidi="ar-IQ"/>
        </w:rPr>
        <w:t>Shabana</w:t>
      </w:r>
      <w:proofErr w:type="spellEnd"/>
      <w:r w:rsidRPr="00ED36D6">
        <w:rPr>
          <w:rFonts w:ascii="Lexicon" w:eastAsia="Calibri" w:hAnsi="Lexicon" w:cs="Lexicon"/>
          <w:sz w:val="28"/>
          <w:szCs w:val="28"/>
          <w:lang w:bidi="ar-IQ"/>
        </w:rPr>
        <w:t>, K. M. (2010). "</w:t>
      </w:r>
      <w:r w:rsidRPr="00ED36D6">
        <w:rPr>
          <w:rFonts w:ascii="Lexicon" w:eastAsia="Calibri" w:hAnsi="Lexicon" w:cs="Lexicon"/>
          <w:b/>
          <w:bCs/>
          <w:sz w:val="28"/>
          <w:szCs w:val="28"/>
          <w:lang w:bidi="ar-IQ"/>
        </w:rPr>
        <w:t>The business case for corporate social responsibility: A review of concepts, research and practice"</w:t>
      </w:r>
      <w:r w:rsidRPr="00ED36D6">
        <w:rPr>
          <w:rFonts w:ascii="Lexicon" w:eastAsia="Calibri" w:hAnsi="Lexicon" w:cs="Lexicon"/>
          <w:sz w:val="28"/>
          <w:szCs w:val="28"/>
          <w:lang w:bidi="ar-IQ"/>
        </w:rPr>
        <w:t>. International Journal of Management Reviews, 12(1), 85-105.</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rtl/>
          <w:lang w:bidi="ar-IQ"/>
        </w:rPr>
      </w:pPr>
      <w:r w:rsidRPr="00ED36D6">
        <w:rPr>
          <w:rFonts w:ascii="Lexicon" w:eastAsia="Calibri" w:hAnsi="Lexicon" w:cs="Lexicon"/>
          <w:sz w:val="28"/>
          <w:szCs w:val="28"/>
          <w:lang w:bidi="ar-IQ"/>
        </w:rPr>
        <w:t>Chen, &amp; Y. T. Lee (Eds.), (2008), "</w:t>
      </w:r>
      <w:r w:rsidRPr="00ED36D6">
        <w:rPr>
          <w:rFonts w:ascii="Lexicon" w:eastAsia="Calibri" w:hAnsi="Lexicon" w:cs="Lexicon"/>
          <w:b/>
          <w:bCs/>
          <w:sz w:val="28"/>
          <w:szCs w:val="28"/>
          <w:lang w:bidi="ar-IQ"/>
        </w:rPr>
        <w:t>Business leadership in China: Philosophies, theories, and practices</w:t>
      </w:r>
      <w:r w:rsidRPr="00ED36D6">
        <w:rPr>
          <w:rFonts w:ascii="Lexicon" w:eastAsia="Calibri" w:hAnsi="Lexicon" w:cs="Lexicon"/>
          <w:sz w:val="28"/>
          <w:szCs w:val="28"/>
          <w:lang w:bidi="ar-IQ"/>
        </w:rPr>
        <w:t>". Cambridge, UK: Cambridge University Press, (pp. 171–205).</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Chih</w:t>
      </w:r>
      <w:proofErr w:type="spellEnd"/>
      <w:r w:rsidRPr="00ED36D6">
        <w:rPr>
          <w:rFonts w:ascii="Lexicon" w:eastAsia="Calibri" w:hAnsi="Lexicon" w:cs="Lexicon"/>
          <w:sz w:val="28"/>
          <w:szCs w:val="28"/>
          <w:lang w:bidi="ar-IQ"/>
        </w:rPr>
        <w:t xml:space="preserve"> Wang, An &amp; </w:t>
      </w:r>
      <w:proofErr w:type="spellStart"/>
      <w:r w:rsidRPr="00ED36D6">
        <w:rPr>
          <w:rFonts w:ascii="Lexicon" w:eastAsia="Calibri" w:hAnsi="Lexicon" w:cs="Lexicon"/>
          <w:sz w:val="28"/>
          <w:szCs w:val="28"/>
          <w:lang w:bidi="ar-IQ"/>
        </w:rPr>
        <w:t>Shiuan</w:t>
      </w:r>
      <w:proofErr w:type="spellEnd"/>
      <w:r w:rsidRPr="00ED36D6">
        <w:rPr>
          <w:rFonts w:ascii="Lexicon" w:eastAsia="Calibri" w:hAnsi="Lexicon" w:cs="Lexicon"/>
          <w:sz w:val="28"/>
          <w:szCs w:val="28"/>
          <w:lang w:bidi="ar-IQ"/>
        </w:rPr>
        <w:t xml:space="preserve"> Cheng, </w:t>
      </w:r>
      <w:proofErr w:type="spellStart"/>
      <w:r w:rsidRPr="00ED36D6">
        <w:rPr>
          <w:rFonts w:ascii="Lexicon" w:eastAsia="Calibri" w:hAnsi="Lexicon" w:cs="Lexicon"/>
          <w:sz w:val="28"/>
          <w:szCs w:val="28"/>
          <w:lang w:bidi="ar-IQ"/>
        </w:rPr>
        <w:t>Bor</w:t>
      </w:r>
      <w:proofErr w:type="spellEnd"/>
      <w:r w:rsidRPr="00ED36D6">
        <w:rPr>
          <w:rFonts w:ascii="Lexicon" w:eastAsia="Calibri" w:hAnsi="Lexicon" w:cs="Lexicon"/>
          <w:sz w:val="28"/>
          <w:szCs w:val="28"/>
          <w:lang w:bidi="ar-IQ"/>
        </w:rPr>
        <w:t>,(2010), "</w:t>
      </w:r>
      <w:r w:rsidRPr="00ED36D6">
        <w:rPr>
          <w:rFonts w:ascii="Lexicon" w:eastAsia="Calibri" w:hAnsi="Lexicon" w:cs="Lexicon"/>
          <w:b/>
          <w:bCs/>
          <w:sz w:val="28"/>
          <w:szCs w:val="28"/>
          <w:lang w:bidi="ar-IQ"/>
        </w:rPr>
        <w:t>When does benevolent leadership lead to creativity? The moderating role of creative role identity and job autonomy</w:t>
      </w:r>
      <w:r w:rsidRPr="00ED36D6">
        <w:rPr>
          <w:rFonts w:ascii="Lexicon" w:eastAsia="Calibri" w:hAnsi="Lexicon" w:cs="Lexicon"/>
          <w:sz w:val="28"/>
          <w:szCs w:val="28"/>
          <w:lang w:bidi="ar-IQ"/>
        </w:rPr>
        <w:t>", Journal of Organizational Behavior 31, 106–121, Taiwan.</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Cicei</w:t>
      </w:r>
      <w:proofErr w:type="spellEnd"/>
      <w:r w:rsidRPr="00ED36D6">
        <w:rPr>
          <w:rFonts w:ascii="Lexicon" w:eastAsia="Calibri" w:hAnsi="Lexicon" w:cs="Lexicon"/>
          <w:sz w:val="28"/>
          <w:szCs w:val="28"/>
          <w:lang w:bidi="ar-IQ"/>
        </w:rPr>
        <w:t xml:space="preserve">, Cristiana Catalina,(2012), </w:t>
      </w:r>
      <w:r w:rsidRPr="00ED36D6">
        <w:rPr>
          <w:rFonts w:ascii="Lexicon" w:eastAsia="Calibri" w:hAnsi="Lexicon" w:cs="Lexicon"/>
          <w:b/>
          <w:bCs/>
          <w:sz w:val="28"/>
          <w:szCs w:val="28"/>
          <w:lang w:bidi="ar-IQ"/>
        </w:rPr>
        <w:t xml:space="preserve">"Examining the association between job affects and organizational citizenship behavior on a sample of Romanian communication and </w:t>
      </w:r>
      <w:r w:rsidRPr="00ED36D6">
        <w:rPr>
          <w:rFonts w:ascii="Lexicon" w:eastAsia="Calibri" w:hAnsi="Lexicon" w:cs="Lexicon"/>
          <w:b/>
          <w:bCs/>
          <w:sz w:val="28"/>
          <w:szCs w:val="28"/>
          <w:lang w:bidi="ar-IQ"/>
        </w:rPr>
        <w:lastRenderedPageBreak/>
        <w:t>marketing specialists"</w:t>
      </w:r>
      <w:r w:rsidRPr="00ED36D6">
        <w:rPr>
          <w:rFonts w:ascii="Lexicon" w:eastAsia="Calibri" w:hAnsi="Lexicon" w:cs="Lexicon"/>
          <w:sz w:val="28"/>
          <w:szCs w:val="28"/>
          <w:lang w:bidi="ar-IQ"/>
        </w:rPr>
        <w:t>, Procedia - Social and Behavioral Sciences 33 568 – 572, Romania.</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Cropanzano</w:t>
      </w:r>
      <w:proofErr w:type="spellEnd"/>
      <w:r w:rsidRPr="00ED36D6">
        <w:rPr>
          <w:rFonts w:ascii="Lexicon" w:eastAsia="Calibri" w:hAnsi="Lexicon" w:cs="Lexicon"/>
          <w:sz w:val="28"/>
          <w:szCs w:val="28"/>
          <w:lang w:bidi="ar-IQ"/>
        </w:rPr>
        <w:t>, R. &amp; Wright, T. (2001). "</w:t>
      </w:r>
      <w:r w:rsidRPr="00ED36D6">
        <w:rPr>
          <w:rFonts w:ascii="Lexicon" w:eastAsia="Calibri" w:hAnsi="Lexicon" w:cs="Lexicon"/>
          <w:b/>
          <w:bCs/>
          <w:sz w:val="28"/>
          <w:szCs w:val="28"/>
          <w:lang w:bidi="ar-IQ"/>
        </w:rPr>
        <w:t xml:space="preserve">When a "happy" worker is really a "productive" worker: A review and further refinement of the happy-productive worker </w:t>
      </w:r>
      <w:proofErr w:type="spellStart"/>
      <w:r w:rsidRPr="00ED36D6">
        <w:rPr>
          <w:rFonts w:ascii="Lexicon" w:eastAsia="Calibri" w:hAnsi="Lexicon" w:cs="Lexicon"/>
          <w:b/>
          <w:bCs/>
          <w:sz w:val="28"/>
          <w:szCs w:val="28"/>
          <w:lang w:bidi="ar-IQ"/>
        </w:rPr>
        <w:t>thesis</w:t>
      </w:r>
      <w:r w:rsidRPr="00ED36D6">
        <w:rPr>
          <w:rFonts w:ascii="Lexicon" w:eastAsia="Calibri" w:hAnsi="Lexicon" w:cs="Lexicon"/>
          <w:sz w:val="28"/>
          <w:szCs w:val="28"/>
          <w:lang w:bidi="ar-IQ"/>
        </w:rPr>
        <w:t>".Consulting</w:t>
      </w:r>
      <w:proofErr w:type="spellEnd"/>
      <w:r w:rsidRPr="00ED36D6">
        <w:rPr>
          <w:rFonts w:ascii="Lexicon" w:eastAsia="Calibri" w:hAnsi="Lexicon" w:cs="Lexicon"/>
          <w:sz w:val="28"/>
          <w:szCs w:val="28"/>
          <w:lang w:bidi="ar-IQ"/>
        </w:rPr>
        <w:t xml:space="preserve"> Psychology Journal: Practice and Research, 53(3),182-199.</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Davoudi</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Seyed</w:t>
      </w:r>
      <w:proofErr w:type="spellEnd"/>
      <w:r w:rsidRPr="00ED36D6">
        <w:rPr>
          <w:rFonts w:ascii="Lexicon" w:eastAsia="Calibri" w:hAnsi="Lexicon" w:cs="Lexicon"/>
          <w:sz w:val="28"/>
          <w:szCs w:val="28"/>
          <w:lang w:bidi="ar-IQ"/>
        </w:rPr>
        <w:t xml:space="preserve"> Mehdi Mousavi, </w:t>
      </w:r>
      <w:proofErr w:type="spellStart"/>
      <w:r w:rsidRPr="00ED36D6">
        <w:rPr>
          <w:rFonts w:ascii="Lexicon" w:eastAsia="Calibri" w:hAnsi="Lexicon" w:cs="Lexicon"/>
          <w:sz w:val="28"/>
          <w:szCs w:val="28"/>
          <w:lang w:bidi="ar-IQ"/>
        </w:rPr>
        <w:t>Allahyari</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Meysam</w:t>
      </w:r>
      <w:proofErr w:type="spellEnd"/>
      <w:r w:rsidRPr="00ED36D6">
        <w:rPr>
          <w:rFonts w:ascii="Lexicon" w:eastAsia="Calibri" w:hAnsi="Lexicon" w:cs="Lexicon"/>
          <w:sz w:val="28"/>
          <w:szCs w:val="28"/>
          <w:lang w:bidi="ar-IQ"/>
        </w:rPr>
        <w:t>,(2013), "</w:t>
      </w:r>
      <w:r w:rsidRPr="00ED36D6">
        <w:rPr>
          <w:rFonts w:ascii="Lexicon" w:eastAsia="Calibri" w:hAnsi="Lexicon" w:cs="Lexicon"/>
          <w:b/>
          <w:bCs/>
          <w:sz w:val="28"/>
          <w:szCs w:val="28"/>
          <w:lang w:bidi="ar-IQ"/>
        </w:rPr>
        <w:t>Effect of Job Organization on Job Performance among Operating Staffs in Manufacturing</w:t>
      </w:r>
      <w:r w:rsidRPr="00ED36D6">
        <w:rPr>
          <w:rFonts w:ascii="Lexicon" w:eastAsia="Calibri" w:hAnsi="Lexicon" w:cs="Lexicon"/>
          <w:sz w:val="28"/>
          <w:szCs w:val="28"/>
          <w:lang w:bidi="ar-IQ"/>
        </w:rPr>
        <w:t xml:space="preserve"> "Companies, American Journal of Industrial and Business Management ,3, 136-139.</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Del Junco, Julio </w:t>
      </w:r>
      <w:proofErr w:type="spellStart"/>
      <w:r w:rsidRPr="00ED36D6">
        <w:rPr>
          <w:rFonts w:ascii="Lexicon" w:eastAsia="Calibri" w:hAnsi="Lexicon" w:cs="Lexicon"/>
          <w:sz w:val="28"/>
          <w:szCs w:val="28"/>
          <w:lang w:bidi="ar-IQ"/>
        </w:rPr>
        <w:t>García</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Espasandin</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Bustelo</w:t>
      </w:r>
      <w:proofErr w:type="spellEnd"/>
      <w:r w:rsidRPr="00ED36D6">
        <w:rPr>
          <w:rFonts w:ascii="Lexicon" w:eastAsia="Calibri" w:hAnsi="Lexicon" w:cs="Lexicon"/>
          <w:sz w:val="28"/>
          <w:szCs w:val="28"/>
          <w:lang w:bidi="ar-IQ"/>
        </w:rPr>
        <w:t xml:space="preserve">, Francisco, Jeremias </w:t>
      </w:r>
      <w:proofErr w:type="spellStart"/>
      <w:r w:rsidRPr="00ED36D6">
        <w:rPr>
          <w:rFonts w:ascii="Lexicon" w:eastAsia="Calibri" w:hAnsi="Lexicon" w:cs="Lexicon"/>
          <w:sz w:val="28"/>
          <w:szCs w:val="28"/>
          <w:lang w:bidi="ar-IQ"/>
        </w:rPr>
        <w:t>Dutschke</w:t>
      </w:r>
      <w:proofErr w:type="spellEnd"/>
      <w:r w:rsidRPr="00ED36D6">
        <w:rPr>
          <w:rFonts w:ascii="Lexicon" w:eastAsia="Calibri" w:hAnsi="Lexicon" w:cs="Lexicon"/>
          <w:sz w:val="28"/>
          <w:szCs w:val="28"/>
          <w:lang w:bidi="ar-IQ"/>
        </w:rPr>
        <w:t xml:space="preserve">, Georg Michael, Palacios Florencio, Beatriz, (2014)," </w:t>
      </w:r>
      <w:r w:rsidRPr="00ED36D6">
        <w:rPr>
          <w:rFonts w:ascii="Lexicon" w:eastAsia="Calibri" w:hAnsi="Lexicon" w:cs="Lexicon"/>
          <w:b/>
          <w:bCs/>
          <w:sz w:val="28"/>
          <w:szCs w:val="28"/>
          <w:lang w:bidi="ar-IQ"/>
        </w:rPr>
        <w:t>An Approach to the Design of a Scale for Measuring Happiness at Work of Iberian Companies</w:t>
      </w:r>
      <w:r w:rsidRPr="00ED36D6">
        <w:rPr>
          <w:rFonts w:ascii="Lexicon" w:eastAsia="Calibri" w:hAnsi="Lexicon" w:cs="Lexicon"/>
          <w:sz w:val="28"/>
          <w:szCs w:val="28"/>
          <w:lang w:bidi="ar-IQ"/>
        </w:rPr>
        <w:t>", ATINER CONFERENCE PAPER SERIES No: SME2013-0855, Athens Institute for Education and Research.</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Demir</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Kamile</w:t>
      </w:r>
      <w:proofErr w:type="spellEnd"/>
      <w:r w:rsidRPr="00ED36D6">
        <w:rPr>
          <w:rFonts w:ascii="Lexicon" w:eastAsia="Calibri" w:hAnsi="Lexicon" w:cs="Lexicon"/>
          <w:sz w:val="28"/>
          <w:szCs w:val="28"/>
          <w:lang w:bidi="ar-IQ"/>
        </w:rPr>
        <w:t>,(2014), "</w:t>
      </w:r>
      <w:r w:rsidRPr="00ED36D6">
        <w:rPr>
          <w:rFonts w:ascii="Lexicon" w:eastAsia="Calibri" w:hAnsi="Lexicon" w:cs="Lexicon"/>
          <w:b/>
          <w:bCs/>
          <w:sz w:val="28"/>
          <w:szCs w:val="28"/>
          <w:lang w:bidi="ar-IQ"/>
        </w:rPr>
        <w:t>Teachers' organizational citizenship behaviors and organizational identification in public and private preschools"</w:t>
      </w:r>
      <w:r w:rsidRPr="00ED36D6">
        <w:rPr>
          <w:rFonts w:ascii="Lexicon" w:eastAsia="Calibri" w:hAnsi="Lexicon" w:cs="Lexicon"/>
          <w:sz w:val="28"/>
          <w:szCs w:val="28"/>
          <w:lang w:bidi="ar-IQ"/>
        </w:rPr>
        <w:t>, Procedia - Social and Behavioral Sciences 174 ,1176 – 1182, Turkey.</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DeVellis</w:t>
      </w:r>
      <w:proofErr w:type="spellEnd"/>
      <w:r w:rsidRPr="00ED36D6">
        <w:rPr>
          <w:rFonts w:ascii="Lexicon" w:eastAsia="Calibri" w:hAnsi="Lexicon" w:cs="Lexicon"/>
          <w:sz w:val="28"/>
          <w:szCs w:val="28"/>
          <w:lang w:bidi="ar-IQ"/>
        </w:rPr>
        <w:t xml:space="preserve">, R. F. (1991). </w:t>
      </w:r>
      <w:r w:rsidRPr="00ED36D6">
        <w:rPr>
          <w:rFonts w:ascii="Lexicon" w:eastAsia="Calibri" w:hAnsi="Lexicon" w:cs="Lexicon"/>
          <w:b/>
          <w:bCs/>
          <w:sz w:val="28"/>
          <w:szCs w:val="28"/>
          <w:lang w:bidi="ar-IQ"/>
        </w:rPr>
        <w:t>"Scale development: Theory and applications</w:t>
      </w:r>
      <w:r w:rsidRPr="00ED36D6">
        <w:rPr>
          <w:rFonts w:ascii="Lexicon" w:eastAsia="Calibri" w:hAnsi="Lexicon" w:cs="Lexicon"/>
          <w:sz w:val="28"/>
          <w:szCs w:val="28"/>
          <w:lang w:bidi="ar-IQ"/>
        </w:rPr>
        <w:t>". Newbury Park: Sage.</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rtl/>
          <w:lang w:bidi="ar-IQ"/>
        </w:rPr>
      </w:pPr>
      <w:proofErr w:type="spellStart"/>
      <w:r w:rsidRPr="00ED36D6">
        <w:rPr>
          <w:rFonts w:ascii="Lexicon" w:eastAsia="Calibri" w:hAnsi="Lexicon" w:cs="Lexicon"/>
          <w:sz w:val="28"/>
          <w:szCs w:val="28"/>
          <w:lang w:bidi="ar-IQ"/>
        </w:rPr>
        <w:t>Diener</w:t>
      </w:r>
      <w:proofErr w:type="spellEnd"/>
      <w:r w:rsidRPr="00ED36D6">
        <w:rPr>
          <w:rFonts w:ascii="Lexicon" w:eastAsia="Calibri" w:hAnsi="Lexicon" w:cs="Lexicon"/>
          <w:sz w:val="28"/>
          <w:szCs w:val="28"/>
          <w:lang w:bidi="ar-IQ"/>
        </w:rPr>
        <w:t>, E., (2000), "</w:t>
      </w:r>
      <w:r w:rsidRPr="00ED36D6">
        <w:rPr>
          <w:rFonts w:ascii="Lexicon" w:eastAsia="Calibri" w:hAnsi="Lexicon" w:cs="Lexicon"/>
          <w:b/>
          <w:bCs/>
          <w:sz w:val="28"/>
          <w:szCs w:val="28"/>
          <w:lang w:bidi="ar-IQ"/>
        </w:rPr>
        <w:t>Subjective well-being: The science of happiness and a proposal for a national index</w:t>
      </w:r>
      <w:r w:rsidRPr="00ED36D6">
        <w:rPr>
          <w:rFonts w:ascii="Lexicon" w:eastAsia="Calibri" w:hAnsi="Lexicon" w:cs="Lexicon"/>
          <w:sz w:val="28"/>
          <w:szCs w:val="28"/>
          <w:lang w:bidi="ar-IQ"/>
        </w:rPr>
        <w:t>". American Psychologist, 55, 34–43.</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Enshar,ellen</w:t>
      </w:r>
      <w:proofErr w:type="spellEnd"/>
      <w:r w:rsidRPr="00ED36D6">
        <w:rPr>
          <w:rFonts w:ascii="Lexicon" w:eastAsia="Calibri" w:hAnsi="Lexicon" w:cs="Lexicon"/>
          <w:sz w:val="28"/>
          <w:szCs w:val="28"/>
          <w:lang w:bidi="ar-IQ"/>
        </w:rPr>
        <w:t>,(2001), "</w:t>
      </w:r>
      <w:r w:rsidRPr="00ED36D6">
        <w:rPr>
          <w:rFonts w:ascii="Lexicon" w:eastAsia="Calibri" w:hAnsi="Lexicon" w:cs="Lexicon"/>
          <w:b/>
          <w:bCs/>
          <w:sz w:val="28"/>
          <w:szCs w:val="28"/>
          <w:lang w:bidi="ar-IQ"/>
        </w:rPr>
        <w:t>Effect of perceived discrimination on job satisfaction organizational commitment, organizational citizenship behavior, and grievances"</w:t>
      </w:r>
      <w:r w:rsidRPr="00ED36D6">
        <w:rPr>
          <w:rFonts w:ascii="Lexicon" w:eastAsia="Calibri" w:hAnsi="Lexicon" w:cs="Lexicon"/>
          <w:sz w:val="28"/>
          <w:szCs w:val="28"/>
          <w:lang w:bidi="ar-IQ"/>
        </w:rPr>
        <w:t>, Human resource development quarterly,Vo112,NO,1</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Fahri</w:t>
      </w:r>
      <w:proofErr w:type="spellEnd"/>
      <w:r w:rsidRPr="00ED36D6">
        <w:rPr>
          <w:rFonts w:ascii="Lexicon" w:eastAsia="Calibri" w:hAnsi="Lexicon" w:cs="Lexicon"/>
          <w:sz w:val="28"/>
          <w:szCs w:val="28"/>
          <w:lang w:bidi="ar-IQ"/>
        </w:rPr>
        <w:t xml:space="preserve">, Karakas &amp; </w:t>
      </w:r>
      <w:proofErr w:type="spellStart"/>
      <w:r w:rsidRPr="00ED36D6">
        <w:rPr>
          <w:rFonts w:ascii="Lexicon" w:eastAsia="Calibri" w:hAnsi="Lexicon" w:cs="Lexicon"/>
          <w:sz w:val="28"/>
          <w:szCs w:val="28"/>
          <w:lang w:bidi="ar-IQ"/>
        </w:rPr>
        <w:t>Emine</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Sarigollu</w:t>
      </w:r>
      <w:proofErr w:type="spellEnd"/>
      <w:r w:rsidRPr="00ED36D6">
        <w:rPr>
          <w:rFonts w:ascii="Lexicon" w:eastAsia="Calibri" w:hAnsi="Lexicon" w:cs="Lexicon"/>
          <w:sz w:val="28"/>
          <w:szCs w:val="28"/>
          <w:lang w:bidi="ar-IQ"/>
        </w:rPr>
        <w:t>, (2011), "</w:t>
      </w:r>
      <w:r w:rsidRPr="00ED36D6">
        <w:rPr>
          <w:rFonts w:ascii="Lexicon" w:eastAsia="Calibri" w:hAnsi="Lexicon" w:cs="Lexicon"/>
          <w:b/>
          <w:bCs/>
          <w:sz w:val="28"/>
          <w:szCs w:val="28"/>
          <w:lang w:bidi="ar-IQ"/>
        </w:rPr>
        <w:t>Benevolent leadership: conceptualization and construct development</w:t>
      </w:r>
      <w:r w:rsidRPr="00ED36D6">
        <w:rPr>
          <w:rFonts w:ascii="Lexicon" w:eastAsia="Calibri" w:hAnsi="Lexicon" w:cs="Lexicon"/>
          <w:sz w:val="28"/>
          <w:szCs w:val="28"/>
          <w:lang w:bidi="ar-IQ"/>
        </w:rPr>
        <w:t>" , Journal of Business Ethics, 108(4), pp. 537–553.</w:t>
      </w:r>
    </w:p>
    <w:p w:rsidR="0010162E" w:rsidRPr="00ED36D6" w:rsidRDefault="0010162E" w:rsidP="0010162E">
      <w:pPr>
        <w:pStyle w:val="a3"/>
        <w:numPr>
          <w:ilvl w:val="0"/>
          <w:numId w:val="32"/>
        </w:numPr>
        <w:bidi w:val="0"/>
        <w:spacing w:before="100" w:beforeAutospacing="1" w:after="100" w:afterAutospacing="1" w:line="216" w:lineRule="auto"/>
        <w:ind w:right="-58"/>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Fang Chiang, Chun&amp; </w:t>
      </w:r>
      <w:proofErr w:type="spellStart"/>
      <w:r w:rsidRPr="00ED36D6">
        <w:rPr>
          <w:rFonts w:ascii="Lexicon" w:eastAsia="Calibri" w:hAnsi="Lexicon" w:cs="Lexicon"/>
          <w:sz w:val="28"/>
          <w:szCs w:val="28"/>
          <w:lang w:bidi="ar-IQ"/>
        </w:rPr>
        <w:t>ShengHsieh</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Tsung</w:t>
      </w:r>
      <w:proofErr w:type="spellEnd"/>
      <w:r w:rsidRPr="00ED36D6">
        <w:rPr>
          <w:rFonts w:ascii="Lexicon" w:eastAsia="Calibri" w:hAnsi="Lexicon" w:cs="Lexicon"/>
          <w:sz w:val="28"/>
          <w:szCs w:val="28"/>
          <w:lang w:bidi="ar-IQ"/>
        </w:rPr>
        <w:t>,(2012), "</w:t>
      </w:r>
      <w:r w:rsidRPr="00ED36D6">
        <w:rPr>
          <w:rFonts w:ascii="Lexicon" w:eastAsia="Calibri" w:hAnsi="Lexicon" w:cs="Lexicon"/>
          <w:b/>
          <w:bCs/>
          <w:sz w:val="28"/>
          <w:szCs w:val="28"/>
          <w:lang w:bidi="ar-IQ"/>
        </w:rPr>
        <w:t>The impacts of perceived organizational support and psychological empowerment on job performance: The mediating effects of organizational citizenship behavior"</w:t>
      </w:r>
      <w:r w:rsidRPr="00ED36D6">
        <w:rPr>
          <w:rFonts w:ascii="Lexicon" w:eastAsia="Calibri" w:hAnsi="Lexicon" w:cs="Lexicon"/>
          <w:sz w:val="28"/>
          <w:szCs w:val="28"/>
          <w:lang w:bidi="ar-IQ"/>
        </w:rPr>
        <w:t>, International Journal of Hospitality Management 31, 180–190.</w:t>
      </w:r>
    </w:p>
    <w:p w:rsidR="0010162E" w:rsidRPr="00ED36D6" w:rsidRDefault="0010162E" w:rsidP="0010162E">
      <w:pPr>
        <w:pStyle w:val="a3"/>
        <w:numPr>
          <w:ilvl w:val="0"/>
          <w:numId w:val="32"/>
        </w:numPr>
        <w:bidi w:val="0"/>
        <w:spacing w:before="100" w:beforeAutospacing="1" w:after="100" w:afterAutospacing="1" w:line="216" w:lineRule="auto"/>
        <w:ind w:right="-58"/>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lastRenderedPageBreak/>
        <w:t>Fulghum</w:t>
      </w:r>
      <w:proofErr w:type="spellEnd"/>
      <w:r w:rsidRPr="00ED36D6">
        <w:rPr>
          <w:rFonts w:ascii="Lexicon" w:eastAsia="Calibri" w:hAnsi="Lexicon" w:cs="Lexicon"/>
          <w:sz w:val="28"/>
          <w:szCs w:val="28"/>
          <w:lang w:bidi="ar-IQ"/>
        </w:rPr>
        <w:t>, Robert, (2012), "</w:t>
      </w:r>
      <w:r w:rsidRPr="00ED36D6">
        <w:rPr>
          <w:rFonts w:ascii="Lexicon" w:eastAsia="Calibri" w:hAnsi="Lexicon" w:cs="Lexicon"/>
          <w:b/>
          <w:bCs/>
          <w:sz w:val="28"/>
          <w:szCs w:val="28"/>
          <w:lang w:bidi="ar-IQ"/>
        </w:rPr>
        <w:t>Positive Engagement</w:t>
      </w:r>
      <w:r w:rsidRPr="00ED36D6">
        <w:rPr>
          <w:rFonts w:ascii="Lexicon" w:eastAsia="Calibri" w:hAnsi="Lexicon" w:cs="Lexicon"/>
          <w:sz w:val="28"/>
          <w:szCs w:val="28"/>
          <w:lang w:bidi="ar-IQ"/>
        </w:rPr>
        <w:t>" ,</w:t>
      </w:r>
      <w:hyperlink r:id="rId29" w:history="1">
        <w:r w:rsidRPr="00ED36D6">
          <w:rPr>
            <w:rFonts w:ascii="Lexicon" w:eastAsia="Calibri" w:hAnsi="Lexicon" w:cs="Lexicon"/>
            <w:sz w:val="28"/>
            <w:szCs w:val="28"/>
            <w:lang w:bidi="ar-IQ"/>
          </w:rPr>
          <w:t>https://www.ggs.vic.edu.au/ArticleDocuments/884/PositiveEngagementResearchSummary.pdf.aspx</w:t>
        </w:r>
      </w:hyperlink>
      <w:r w:rsidRPr="00ED36D6">
        <w:rPr>
          <w:rFonts w:ascii="Lexicon" w:eastAsia="Calibri" w:hAnsi="Lexicon" w:cs="Lexicon"/>
          <w:sz w:val="28"/>
          <w:szCs w:val="28"/>
          <w:lang w:bidi="ar-IQ"/>
        </w:rPr>
        <w:t>.</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rtl/>
          <w:lang w:bidi="ar-IQ"/>
        </w:rPr>
      </w:pPr>
      <w:r w:rsidRPr="00ED36D6">
        <w:rPr>
          <w:rFonts w:ascii="Lexicon" w:eastAsia="Calibri" w:hAnsi="Lexicon" w:cs="Lexicon"/>
          <w:sz w:val="28"/>
          <w:szCs w:val="28"/>
          <w:lang w:bidi="ar-IQ"/>
        </w:rPr>
        <w:t>GAVIN, JOANNE H, MASON, RICHARD O, (2004), "</w:t>
      </w:r>
      <w:r w:rsidRPr="00ED36D6">
        <w:rPr>
          <w:rFonts w:ascii="Lexicon" w:eastAsia="Calibri" w:hAnsi="Lexicon" w:cs="Lexicon"/>
          <w:b/>
          <w:bCs/>
          <w:sz w:val="28"/>
          <w:szCs w:val="28"/>
          <w:lang w:bidi="ar-IQ"/>
        </w:rPr>
        <w:t>The Value of Happiness in the Workplace</w:t>
      </w:r>
      <w:r w:rsidRPr="00ED36D6">
        <w:rPr>
          <w:rFonts w:ascii="Lexicon" w:eastAsia="Calibri" w:hAnsi="Lexicon" w:cs="Lexicon"/>
          <w:sz w:val="28"/>
          <w:szCs w:val="28"/>
          <w:lang w:bidi="ar-IQ"/>
        </w:rPr>
        <w:t>", Organizational Dynamics, Vol. 33, No. 4, pp. 379–392, 2004.</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George, J. M. (1989). "</w:t>
      </w:r>
      <w:r w:rsidRPr="00ED36D6">
        <w:rPr>
          <w:rFonts w:ascii="Lexicon" w:eastAsia="Calibri" w:hAnsi="Lexicon" w:cs="Lexicon"/>
          <w:b/>
          <w:bCs/>
          <w:sz w:val="28"/>
          <w:szCs w:val="28"/>
          <w:lang w:bidi="ar-IQ"/>
        </w:rPr>
        <w:t>Mood and absence"</w:t>
      </w:r>
      <w:r w:rsidRPr="00ED36D6">
        <w:rPr>
          <w:rFonts w:ascii="Lexicon" w:eastAsia="Calibri" w:hAnsi="Lexicon" w:cs="Lexicon"/>
          <w:sz w:val="28"/>
          <w:szCs w:val="28"/>
          <w:lang w:bidi="ar-IQ"/>
        </w:rPr>
        <w:t>. Journal of Applied Psychology, 74, 317–324.</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b/>
          <w:bCs/>
          <w:sz w:val="28"/>
          <w:szCs w:val="28"/>
          <w:lang w:bidi="ar-IQ"/>
        </w:rPr>
      </w:pPr>
      <w:proofErr w:type="spellStart"/>
      <w:r w:rsidRPr="00ED36D6">
        <w:rPr>
          <w:rFonts w:ascii="Lexicon" w:eastAsia="Calibri" w:hAnsi="Lexicon" w:cs="Lexicon"/>
          <w:sz w:val="28"/>
          <w:szCs w:val="28"/>
          <w:lang w:bidi="ar-IQ"/>
        </w:rPr>
        <w:t>Giacalone</w:t>
      </w:r>
      <w:proofErr w:type="spellEnd"/>
      <w:r w:rsidRPr="00ED36D6">
        <w:rPr>
          <w:rFonts w:ascii="Lexicon" w:eastAsia="Calibri" w:hAnsi="Lexicon" w:cs="Lexicon"/>
          <w:sz w:val="28"/>
          <w:szCs w:val="28"/>
          <w:lang w:bidi="ar-IQ"/>
        </w:rPr>
        <w:t xml:space="preserve"> R.A., </w:t>
      </w:r>
      <w:proofErr w:type="spellStart"/>
      <w:r w:rsidRPr="00ED36D6">
        <w:rPr>
          <w:rFonts w:ascii="Lexicon" w:eastAsia="Calibri" w:hAnsi="Lexicon" w:cs="Lexicon"/>
          <w:sz w:val="28"/>
          <w:szCs w:val="28"/>
          <w:lang w:bidi="ar-IQ"/>
        </w:rPr>
        <w:t>Jurkiewicz</w:t>
      </w:r>
      <w:proofErr w:type="spellEnd"/>
      <w:r w:rsidRPr="00ED36D6">
        <w:rPr>
          <w:rFonts w:ascii="Lexicon" w:eastAsia="Calibri" w:hAnsi="Lexicon" w:cs="Lexicon"/>
          <w:sz w:val="28"/>
          <w:szCs w:val="28"/>
          <w:lang w:bidi="ar-IQ"/>
        </w:rPr>
        <w:t xml:space="preserve"> C.L. (2003)., "</w:t>
      </w:r>
      <w:r w:rsidRPr="00ED36D6">
        <w:rPr>
          <w:rFonts w:ascii="Lexicon" w:eastAsia="Calibri" w:hAnsi="Lexicon" w:cs="Lexicon"/>
          <w:b/>
          <w:bCs/>
          <w:sz w:val="28"/>
          <w:szCs w:val="28"/>
          <w:lang w:bidi="ar-IQ"/>
        </w:rPr>
        <w:t>Handbook of Workplace Spirituality and Organizational Performance</w:t>
      </w:r>
      <w:r w:rsidRPr="00ED36D6">
        <w:rPr>
          <w:rFonts w:ascii="Lexicon" w:eastAsia="Calibri" w:hAnsi="Lexicon" w:cs="Lexicon"/>
          <w:sz w:val="28"/>
          <w:szCs w:val="28"/>
          <w:lang w:bidi="ar-IQ"/>
        </w:rPr>
        <w:t>". Armonk, NY: M.E. Sharpe.</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Gisela Demo, </w:t>
      </w:r>
      <w:proofErr w:type="spellStart"/>
      <w:r w:rsidRPr="00ED36D6">
        <w:rPr>
          <w:rFonts w:ascii="Lexicon" w:eastAsia="Calibri" w:hAnsi="Lexicon" w:cs="Lexicon"/>
          <w:sz w:val="28"/>
          <w:szCs w:val="28"/>
          <w:lang w:bidi="ar-IQ"/>
        </w:rPr>
        <w:t>Tatiane</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Paschoal</w:t>
      </w:r>
      <w:proofErr w:type="spellEnd"/>
      <w:r w:rsidRPr="00ED36D6">
        <w:rPr>
          <w:rFonts w:ascii="Lexicon" w:eastAsia="Calibri" w:hAnsi="Lexicon" w:cs="Lexicon"/>
          <w:sz w:val="28"/>
          <w:szCs w:val="28"/>
          <w:lang w:bidi="ar-IQ"/>
        </w:rPr>
        <w:t>, (2013), "</w:t>
      </w:r>
      <w:r w:rsidRPr="00ED36D6">
        <w:rPr>
          <w:rFonts w:ascii="Lexicon" w:eastAsia="Calibri" w:hAnsi="Lexicon" w:cs="Lexicon"/>
          <w:b/>
          <w:bCs/>
          <w:sz w:val="28"/>
          <w:szCs w:val="28"/>
          <w:lang w:bidi="ar-IQ"/>
        </w:rPr>
        <w:t>Well-Being At Work Scale: Exploratory and Confirmatory Validation in the United States Comprising Affective and Cognitive Components</w:t>
      </w:r>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rio</w:t>
      </w:r>
      <w:proofErr w:type="spellEnd"/>
      <w:r w:rsidRPr="00ED36D6">
        <w:rPr>
          <w:rFonts w:ascii="Lexicon" w:eastAsia="Calibri" w:hAnsi="Lexicon" w:cs="Lexicon"/>
          <w:sz w:val="28"/>
          <w:szCs w:val="28"/>
          <w:lang w:bidi="ar-IQ"/>
        </w:rPr>
        <w:t xml:space="preserve"> de </w:t>
      </w:r>
      <w:proofErr w:type="spellStart"/>
      <w:r w:rsidRPr="00ED36D6">
        <w:rPr>
          <w:rFonts w:ascii="Lexicon" w:eastAsia="Calibri" w:hAnsi="Lexicon" w:cs="Lexicon"/>
          <w:sz w:val="28"/>
          <w:szCs w:val="28"/>
          <w:lang w:bidi="ar-IQ"/>
        </w:rPr>
        <w:t>janeiro</w:t>
      </w:r>
      <w:proofErr w:type="spellEnd"/>
      <w:r w:rsidRPr="00ED36D6">
        <w:rPr>
          <w:rFonts w:ascii="Lexicon" w:eastAsia="Calibri" w:hAnsi="Lexicon" w:cs="Lexicon"/>
          <w:sz w:val="28"/>
          <w:szCs w:val="28"/>
          <w:lang w:bidi="ar-IQ"/>
        </w:rPr>
        <w:t>.</w:t>
      </w:r>
    </w:p>
    <w:p w:rsidR="0010162E" w:rsidRPr="00ED36D6" w:rsidRDefault="0010162E" w:rsidP="0010162E">
      <w:pPr>
        <w:pStyle w:val="a3"/>
        <w:numPr>
          <w:ilvl w:val="0"/>
          <w:numId w:val="32"/>
        </w:numPr>
        <w:bidi w:val="0"/>
        <w:spacing w:line="216" w:lineRule="auto"/>
        <w:jc w:val="both"/>
        <w:rPr>
          <w:rFonts w:ascii="Lexicon" w:hAnsi="Lexicon" w:cs="Lexicon"/>
          <w:sz w:val="28"/>
          <w:szCs w:val="28"/>
          <w:rtl/>
          <w:lang w:bidi="ar-IQ"/>
        </w:rPr>
      </w:pPr>
      <w:proofErr w:type="spellStart"/>
      <w:r w:rsidRPr="00ED36D6">
        <w:rPr>
          <w:rFonts w:ascii="Lexicon" w:hAnsi="Lexicon" w:cs="Lexicon"/>
          <w:sz w:val="28"/>
          <w:szCs w:val="28"/>
          <w:lang w:bidi="ar-IQ"/>
        </w:rPr>
        <w:t>Grawitch</w:t>
      </w:r>
      <w:proofErr w:type="spellEnd"/>
      <w:r w:rsidRPr="00ED36D6">
        <w:rPr>
          <w:rFonts w:ascii="Lexicon" w:hAnsi="Lexicon" w:cs="Lexicon"/>
          <w:sz w:val="28"/>
          <w:szCs w:val="28"/>
          <w:lang w:bidi="ar-IQ"/>
        </w:rPr>
        <w:t xml:space="preserve">, </w:t>
      </w:r>
      <w:proofErr w:type="spellStart"/>
      <w:r w:rsidRPr="00ED36D6">
        <w:rPr>
          <w:rFonts w:ascii="Lexicon" w:hAnsi="Lexicon" w:cs="Lexicon"/>
          <w:sz w:val="28"/>
          <w:szCs w:val="28"/>
          <w:lang w:bidi="ar-IQ"/>
        </w:rPr>
        <w:t>Matthewj</w:t>
      </w:r>
      <w:proofErr w:type="spellEnd"/>
      <w:r w:rsidRPr="00ED36D6">
        <w:rPr>
          <w:rFonts w:ascii="Lexicon" w:hAnsi="Lexicon" w:cs="Lexicon"/>
          <w:sz w:val="28"/>
          <w:szCs w:val="28"/>
          <w:lang w:bidi="ar-IQ"/>
        </w:rPr>
        <w:t xml:space="preserve"> &amp; Barber, </w:t>
      </w:r>
      <w:proofErr w:type="spellStart"/>
      <w:r w:rsidRPr="00ED36D6">
        <w:rPr>
          <w:rFonts w:ascii="Lexicon" w:hAnsi="Lexicon" w:cs="Lexicon"/>
          <w:sz w:val="28"/>
          <w:szCs w:val="28"/>
          <w:lang w:bidi="ar-IQ"/>
        </w:rPr>
        <w:t>Larissak</w:t>
      </w:r>
      <w:proofErr w:type="spellEnd"/>
      <w:r w:rsidRPr="00ED36D6">
        <w:rPr>
          <w:rFonts w:ascii="Lexicon" w:hAnsi="Lexicon" w:cs="Lexicon"/>
          <w:sz w:val="28"/>
          <w:szCs w:val="28"/>
          <w:lang w:bidi="ar-IQ"/>
        </w:rPr>
        <w:t>, (2009)"</w:t>
      </w:r>
      <w:r w:rsidRPr="00ED36D6">
        <w:rPr>
          <w:rFonts w:ascii="Lexicon" w:hAnsi="Lexicon" w:cs="Lexicon"/>
          <w:b/>
          <w:bCs/>
          <w:sz w:val="28"/>
          <w:szCs w:val="28"/>
          <w:lang w:bidi="ar-IQ"/>
        </w:rPr>
        <w:t>Are you focusing on both employee and organizational outcomes?</w:t>
      </w:r>
      <w:r w:rsidRPr="00ED36D6">
        <w:rPr>
          <w:rFonts w:ascii="Lexicon" w:hAnsi="Lexicon" w:cs="Lexicon"/>
          <w:sz w:val="28"/>
          <w:szCs w:val="28"/>
          <w:lang w:bidi="ar-IQ"/>
        </w:rPr>
        <w:t>",</w:t>
      </w:r>
      <w:r w:rsidRPr="00ED36D6">
        <w:rPr>
          <w:rFonts w:ascii="Lexicon" w:eastAsia="Calibri" w:hAnsi="Lexicon" w:cs="Lexicon"/>
          <w:sz w:val="28"/>
          <w:szCs w:val="28"/>
          <w:lang w:bidi="ar-IQ"/>
        </w:rPr>
        <w:t xml:space="preserve"> Organizational Health Initiative, St. Louis, MO, </w:t>
      </w:r>
      <w:hyperlink r:id="rId30" w:history="1">
        <w:r w:rsidRPr="00ED36D6">
          <w:rPr>
            <w:rFonts w:ascii="Lexicon" w:eastAsia="Calibri" w:hAnsi="Lexicon" w:cs="Lexicon"/>
            <w:sz w:val="28"/>
            <w:szCs w:val="28"/>
            <w:lang w:bidi="ar-IQ"/>
          </w:rPr>
          <w:t>ohi@slu.edu</w:t>
        </w:r>
      </w:hyperlink>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Green, </w:t>
      </w:r>
      <w:proofErr w:type="spellStart"/>
      <w:r w:rsidRPr="00ED36D6">
        <w:rPr>
          <w:rFonts w:ascii="Lexicon" w:eastAsia="Calibri" w:hAnsi="Lexicon" w:cs="Lexicon"/>
          <w:sz w:val="28"/>
          <w:szCs w:val="28"/>
          <w:lang w:bidi="ar-IQ"/>
        </w:rPr>
        <w:t>Respent</w:t>
      </w:r>
      <w:proofErr w:type="spellEnd"/>
      <w:r w:rsidRPr="00ED36D6">
        <w:rPr>
          <w:rFonts w:ascii="Lexicon" w:eastAsia="Calibri" w:hAnsi="Lexicon" w:cs="Lexicon"/>
          <w:sz w:val="28"/>
          <w:szCs w:val="28"/>
          <w:lang w:bidi="ar-IQ"/>
        </w:rPr>
        <w:t>,(2014), "</w:t>
      </w:r>
      <w:r w:rsidRPr="00ED36D6">
        <w:rPr>
          <w:rFonts w:ascii="Lexicon" w:eastAsia="Calibri" w:hAnsi="Lexicon" w:cs="Lexicon"/>
          <w:b/>
          <w:bCs/>
          <w:sz w:val="28"/>
          <w:szCs w:val="28"/>
          <w:lang w:bidi="ar-IQ"/>
        </w:rPr>
        <w:t>Impact of Middle-Level Managers’ Well-Being and Happiness on Direct Reports’ Performance"</w:t>
      </w:r>
      <w:r w:rsidRPr="00ED36D6">
        <w:rPr>
          <w:rFonts w:ascii="Lexicon" w:eastAsia="Calibri" w:hAnsi="Lexicon" w:cs="Lexicon"/>
          <w:sz w:val="28"/>
          <w:szCs w:val="28"/>
          <w:lang w:bidi="ar-IQ"/>
        </w:rPr>
        <w:t xml:space="preserve">, Walden University. </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Guo</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Qinxian</w:t>
      </w:r>
      <w:proofErr w:type="spellEnd"/>
      <w:r w:rsidRPr="00ED36D6">
        <w:rPr>
          <w:rFonts w:ascii="Lexicon" w:eastAsia="Calibri" w:hAnsi="Lexicon" w:cs="Lexicon"/>
          <w:sz w:val="28"/>
          <w:szCs w:val="28"/>
          <w:lang w:bidi="ar-IQ"/>
        </w:rPr>
        <w:t>, (2012), "</w:t>
      </w:r>
      <w:r w:rsidRPr="00ED36D6">
        <w:rPr>
          <w:rFonts w:ascii="Lexicon" w:eastAsia="Calibri" w:hAnsi="Lexicon" w:cs="Lexicon"/>
          <w:b/>
          <w:bCs/>
          <w:sz w:val="28"/>
          <w:szCs w:val="28"/>
          <w:lang w:bidi="ar-IQ"/>
        </w:rPr>
        <w:t>Leadership in Malaysia Managerial and Strategic implications of Chinese face</w:t>
      </w:r>
      <w:r w:rsidRPr="00ED36D6">
        <w:rPr>
          <w:rFonts w:ascii="Lexicon" w:eastAsia="Calibri" w:hAnsi="Lexicon" w:cs="Lexicon"/>
          <w:sz w:val="28"/>
          <w:szCs w:val="28"/>
          <w:lang w:bidi="ar-IQ"/>
        </w:rPr>
        <w:t>" (</w:t>
      </w:r>
      <w:proofErr w:type="spellStart"/>
      <w:r w:rsidRPr="00ED36D6">
        <w:rPr>
          <w:rFonts w:ascii="Lexicon" w:eastAsia="Calibri" w:hAnsi="Lexicon" w:cs="Lexicon"/>
          <w:sz w:val="28"/>
          <w:szCs w:val="28"/>
          <w:lang w:bidi="ar-IQ"/>
        </w:rPr>
        <w:t>Mianzi</w:t>
      </w:r>
      <w:proofErr w:type="spellEnd"/>
      <w:r w:rsidRPr="00ED36D6">
        <w:rPr>
          <w:rFonts w:ascii="Lexicon" w:eastAsia="Calibri" w:hAnsi="Lexicon" w:cs="Lexicon"/>
          <w:sz w:val="28"/>
          <w:szCs w:val="28"/>
          <w:lang w:bidi="ar-IQ"/>
        </w:rPr>
        <w:t>), Relation ties (</w:t>
      </w:r>
      <w:proofErr w:type="spellStart"/>
      <w:r w:rsidRPr="00ED36D6">
        <w:rPr>
          <w:rFonts w:ascii="Lexicon" w:eastAsia="Calibri" w:hAnsi="Lexicon" w:cs="Lexicon"/>
          <w:sz w:val="28"/>
          <w:szCs w:val="28"/>
          <w:lang w:bidi="ar-IQ"/>
        </w:rPr>
        <w:t>Guanxi</w:t>
      </w:r>
      <w:proofErr w:type="spellEnd"/>
      <w:r w:rsidRPr="00ED36D6">
        <w:rPr>
          <w:rFonts w:ascii="Lexicon" w:eastAsia="Calibri" w:hAnsi="Lexicon" w:cs="Lexicon"/>
          <w:sz w:val="28"/>
          <w:szCs w:val="28"/>
          <w:lang w:bidi="ar-IQ"/>
        </w:rPr>
        <w:t>) and Human affection (</w:t>
      </w:r>
      <w:proofErr w:type="spellStart"/>
      <w:r w:rsidRPr="00ED36D6">
        <w:rPr>
          <w:rFonts w:ascii="Lexicon" w:eastAsia="Calibri" w:hAnsi="Lexicon" w:cs="Lexicon"/>
          <w:sz w:val="28"/>
          <w:szCs w:val="28"/>
          <w:lang w:bidi="ar-IQ"/>
        </w:rPr>
        <w:t>Renqing</w:t>
      </w:r>
      <w:proofErr w:type="spellEnd"/>
      <w:r w:rsidRPr="00ED36D6">
        <w:rPr>
          <w:rFonts w:ascii="Lexicon" w:eastAsia="Calibri" w:hAnsi="Lexicon" w:cs="Lexicon"/>
          <w:sz w:val="28"/>
          <w:szCs w:val="28"/>
          <w:lang w:bidi="ar-IQ"/>
        </w:rPr>
        <w:t>), PhD Candidate of Nanyang Technological University, Singapore.</w:t>
      </w:r>
    </w:p>
    <w:p w:rsidR="0010162E" w:rsidRPr="00ED36D6" w:rsidRDefault="0010162E" w:rsidP="0010162E">
      <w:pPr>
        <w:pStyle w:val="a3"/>
        <w:numPr>
          <w:ilvl w:val="0"/>
          <w:numId w:val="32"/>
        </w:numPr>
        <w:bidi w:val="0"/>
        <w:spacing w:line="216" w:lineRule="auto"/>
        <w:ind w:right="-58"/>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Hair, J. F., Black, W.C., </w:t>
      </w:r>
      <w:proofErr w:type="spellStart"/>
      <w:r w:rsidRPr="00ED36D6">
        <w:rPr>
          <w:rFonts w:ascii="Lexicon" w:eastAsia="Calibri" w:hAnsi="Lexicon" w:cs="Lexicon"/>
          <w:sz w:val="28"/>
          <w:szCs w:val="28"/>
          <w:lang w:bidi="ar-IQ"/>
        </w:rPr>
        <w:t>Babin</w:t>
      </w:r>
      <w:proofErr w:type="spellEnd"/>
      <w:r w:rsidRPr="00ED36D6">
        <w:rPr>
          <w:rFonts w:ascii="Lexicon" w:eastAsia="Calibri" w:hAnsi="Lexicon" w:cs="Lexicon"/>
          <w:sz w:val="28"/>
          <w:szCs w:val="28"/>
          <w:lang w:bidi="ar-IQ"/>
        </w:rPr>
        <w:t>, B. J. &amp; Anderson, R. E. (2010), "</w:t>
      </w:r>
      <w:r w:rsidRPr="00ED36D6">
        <w:rPr>
          <w:rFonts w:ascii="Lexicon" w:eastAsia="Calibri" w:hAnsi="Lexicon" w:cs="Lexicon"/>
          <w:b/>
          <w:bCs/>
          <w:sz w:val="28"/>
          <w:szCs w:val="28"/>
          <w:lang w:bidi="ar-IQ"/>
        </w:rPr>
        <w:t>Multivariate Data Analysis; a Global Perspective</w:t>
      </w:r>
      <w:r w:rsidRPr="00ED36D6">
        <w:rPr>
          <w:rFonts w:ascii="Lexicon" w:eastAsia="Calibri" w:hAnsi="Lexicon" w:cs="Lexicon"/>
          <w:sz w:val="28"/>
          <w:szCs w:val="28"/>
          <w:lang w:bidi="ar-IQ"/>
        </w:rPr>
        <w:t>", New Jersey: Prentice Hall.</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rtl/>
          <w:lang w:bidi="ar-IQ"/>
        </w:rPr>
      </w:pPr>
      <w:r w:rsidRPr="00ED36D6">
        <w:rPr>
          <w:rFonts w:ascii="Lexicon" w:eastAsia="Calibri" w:hAnsi="Lexicon" w:cs="Lexicon"/>
          <w:sz w:val="28"/>
          <w:szCs w:val="28"/>
          <w:lang w:bidi="ar-IQ"/>
        </w:rPr>
        <w:t>Han, S. W. (1997). "</w:t>
      </w:r>
      <w:r w:rsidRPr="00ED36D6">
        <w:rPr>
          <w:rFonts w:ascii="Lexicon" w:eastAsia="Calibri" w:hAnsi="Lexicon" w:cs="Lexicon"/>
          <w:b/>
          <w:bCs/>
          <w:sz w:val="28"/>
          <w:szCs w:val="28"/>
          <w:lang w:bidi="ar-IQ"/>
        </w:rPr>
        <w:t>Moral education and moral self-concept</w:t>
      </w:r>
      <w:r w:rsidRPr="00ED36D6">
        <w:rPr>
          <w:rFonts w:ascii="Lexicon" w:eastAsia="Calibri" w:hAnsi="Lexicon" w:cs="Lexicon"/>
          <w:sz w:val="28"/>
          <w:szCs w:val="28"/>
          <w:lang w:bidi="ar-IQ"/>
        </w:rPr>
        <w:t xml:space="preserve">". The Korean </w:t>
      </w:r>
      <w:proofErr w:type="spellStart"/>
      <w:r w:rsidRPr="00ED36D6">
        <w:rPr>
          <w:rFonts w:ascii="Lexicon" w:eastAsia="Calibri" w:hAnsi="Lexicon" w:cs="Lexicon"/>
          <w:sz w:val="28"/>
          <w:szCs w:val="28"/>
          <w:lang w:bidi="ar-IQ"/>
        </w:rPr>
        <w:t>Socioscientific</w:t>
      </w:r>
      <w:proofErr w:type="spellEnd"/>
      <w:r w:rsidRPr="00ED36D6">
        <w:rPr>
          <w:rFonts w:ascii="Lexicon" w:eastAsia="Calibri" w:hAnsi="Lexicon" w:cs="Lexicon"/>
          <w:sz w:val="28"/>
          <w:szCs w:val="28"/>
          <w:lang w:bidi="ar-IQ"/>
        </w:rPr>
        <w:t xml:space="preserve"> Academic Association, 221-231.</w:t>
      </w:r>
    </w:p>
    <w:p w:rsidR="0010162E" w:rsidRPr="00ED36D6" w:rsidRDefault="0010162E" w:rsidP="0010162E">
      <w:pPr>
        <w:pStyle w:val="a3"/>
        <w:numPr>
          <w:ilvl w:val="0"/>
          <w:numId w:val="32"/>
        </w:numPr>
        <w:bidi w:val="0"/>
        <w:spacing w:line="216" w:lineRule="auto"/>
        <w:ind w:right="-58"/>
        <w:jc w:val="both"/>
        <w:rPr>
          <w:rFonts w:ascii="Lexicon" w:eastAsia="Calibri" w:hAnsi="Lexicon" w:cs="Lexicon"/>
          <w:sz w:val="28"/>
          <w:szCs w:val="28"/>
          <w:lang w:bidi="ar-IQ"/>
        </w:rPr>
      </w:pPr>
      <w:r w:rsidRPr="00ED36D6">
        <w:rPr>
          <w:rFonts w:ascii="Lexicon" w:eastAsia="Calibri" w:hAnsi="Lexicon" w:cs="Lexicon"/>
          <w:sz w:val="28"/>
          <w:szCs w:val="28"/>
          <w:lang w:bidi="ar-IQ"/>
        </w:rPr>
        <w:t>Ho, R., (2006), "</w:t>
      </w:r>
      <w:r w:rsidRPr="00ED36D6">
        <w:rPr>
          <w:rFonts w:ascii="Lexicon" w:eastAsia="Calibri" w:hAnsi="Lexicon" w:cs="Lexicon"/>
          <w:b/>
          <w:bCs/>
          <w:sz w:val="28"/>
          <w:szCs w:val="28"/>
          <w:lang w:bidi="ar-IQ"/>
        </w:rPr>
        <w:t>Handbook of univariate and multivariate data analysis and interpretation with spss</w:t>
      </w:r>
      <w:r w:rsidRPr="00ED36D6">
        <w:rPr>
          <w:rFonts w:ascii="Lexicon" w:eastAsia="Calibri" w:hAnsi="Lexicon" w:cs="Lexicon"/>
          <w:sz w:val="28"/>
          <w:szCs w:val="28"/>
          <w:lang w:bidi="ar-IQ"/>
        </w:rPr>
        <w:t>", CRC Press.</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Hong T. B., </w:t>
      </w:r>
      <w:proofErr w:type="spellStart"/>
      <w:r w:rsidRPr="00ED36D6">
        <w:rPr>
          <w:rFonts w:ascii="Lexicon" w:eastAsia="Calibri" w:hAnsi="Lexicon" w:cs="Lexicon"/>
          <w:sz w:val="28"/>
          <w:szCs w:val="28"/>
          <w:lang w:bidi="ar-IQ"/>
        </w:rPr>
        <w:t>Zarit</w:t>
      </w:r>
      <w:proofErr w:type="spellEnd"/>
      <w:r w:rsidRPr="00ED36D6">
        <w:rPr>
          <w:rFonts w:ascii="Lexicon" w:eastAsia="Calibri" w:hAnsi="Lexicon" w:cs="Lexicon"/>
          <w:sz w:val="28"/>
          <w:szCs w:val="28"/>
          <w:lang w:bidi="ar-IQ"/>
        </w:rPr>
        <w:t xml:space="preserve"> A. H., </w:t>
      </w:r>
      <w:proofErr w:type="spellStart"/>
      <w:r w:rsidRPr="00ED36D6">
        <w:rPr>
          <w:rFonts w:ascii="Lexicon" w:eastAsia="Calibri" w:hAnsi="Lexicon" w:cs="Lexicon"/>
          <w:sz w:val="28"/>
          <w:szCs w:val="28"/>
          <w:lang w:bidi="ar-IQ"/>
        </w:rPr>
        <w:t>Malmberg</w:t>
      </w:r>
      <w:proofErr w:type="spellEnd"/>
      <w:r w:rsidRPr="00ED36D6">
        <w:rPr>
          <w:rFonts w:ascii="Lexicon" w:eastAsia="Calibri" w:hAnsi="Lexicon" w:cs="Lexicon"/>
          <w:sz w:val="28"/>
          <w:szCs w:val="28"/>
          <w:lang w:bidi="ar-IQ"/>
        </w:rPr>
        <w:t xml:space="preserve"> B.(2004) </w:t>
      </w:r>
      <w:r w:rsidRPr="00ED36D6">
        <w:rPr>
          <w:rFonts w:ascii="Lexicon" w:eastAsia="Calibri" w:hAnsi="Lexicon" w:cs="Lexicon"/>
          <w:b/>
          <w:bCs/>
          <w:sz w:val="28"/>
          <w:szCs w:val="28"/>
          <w:lang w:bidi="ar-IQ"/>
        </w:rPr>
        <w:t>"The role of health congruence in functional status and depression"</w:t>
      </w:r>
      <w:r w:rsidRPr="00ED36D6">
        <w:rPr>
          <w:rFonts w:ascii="Lexicon" w:eastAsia="Calibri" w:hAnsi="Lexicon" w:cs="Lexicon"/>
          <w:sz w:val="28"/>
          <w:szCs w:val="28"/>
          <w:lang w:bidi="ar-IQ"/>
        </w:rPr>
        <w:t>. The Journal of Gerontology Series B: Psychological Sciences and Social Sciences. 5: 151–157.</w:t>
      </w:r>
    </w:p>
    <w:p w:rsidR="0010162E" w:rsidRPr="00ED36D6" w:rsidRDefault="0010162E" w:rsidP="0010162E">
      <w:pPr>
        <w:pStyle w:val="a3"/>
        <w:numPr>
          <w:ilvl w:val="0"/>
          <w:numId w:val="32"/>
        </w:numPr>
        <w:bidi w:val="0"/>
        <w:spacing w:before="100" w:beforeAutospacing="1" w:after="100" w:afterAutospacing="1" w:line="216" w:lineRule="auto"/>
        <w:ind w:right="-58"/>
        <w:jc w:val="both"/>
        <w:rPr>
          <w:rFonts w:ascii="Lexicon" w:eastAsia="Calibri" w:hAnsi="Lexicon" w:cs="Lexicon"/>
          <w:sz w:val="28"/>
          <w:szCs w:val="28"/>
          <w:lang w:bidi="ar-IQ"/>
        </w:rPr>
      </w:pPr>
      <w:r w:rsidRPr="00ED36D6">
        <w:rPr>
          <w:rFonts w:ascii="Lexicon" w:eastAsia="Calibri" w:hAnsi="Lexicon" w:cs="Lexicon"/>
          <w:sz w:val="28"/>
          <w:szCs w:val="28"/>
          <w:lang w:bidi="ar-IQ"/>
        </w:rPr>
        <w:lastRenderedPageBreak/>
        <w:t xml:space="preserve">Hua Yen, </w:t>
      </w:r>
      <w:proofErr w:type="spellStart"/>
      <w:r w:rsidRPr="00ED36D6">
        <w:rPr>
          <w:rFonts w:ascii="Lexicon" w:eastAsia="Calibri" w:hAnsi="Lexicon" w:cs="Lexicon"/>
          <w:sz w:val="28"/>
          <w:szCs w:val="28"/>
          <w:lang w:bidi="ar-IQ"/>
        </w:rPr>
        <w:t>Chang&amp;Yu</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Teng</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Hsiu</w:t>
      </w:r>
      <w:proofErr w:type="spellEnd"/>
      <w:r w:rsidRPr="00ED36D6">
        <w:rPr>
          <w:rFonts w:ascii="Lexicon" w:eastAsia="Calibri" w:hAnsi="Lexicon" w:cs="Lexicon"/>
          <w:sz w:val="28"/>
          <w:szCs w:val="28"/>
          <w:lang w:bidi="ar-IQ"/>
        </w:rPr>
        <w:t>,(2013), "</w:t>
      </w:r>
      <w:r w:rsidRPr="00ED36D6">
        <w:rPr>
          <w:rFonts w:ascii="Lexicon" w:eastAsia="Calibri" w:hAnsi="Lexicon" w:cs="Lexicon"/>
          <w:b/>
          <w:bCs/>
          <w:sz w:val="28"/>
          <w:szCs w:val="28"/>
          <w:lang w:bidi="ar-IQ"/>
        </w:rPr>
        <w:t>The effect of centralization on organizational citizenship behavior and deviant workplace behavior in the hospitality industry"</w:t>
      </w:r>
      <w:r w:rsidRPr="00ED36D6">
        <w:rPr>
          <w:rFonts w:ascii="Lexicon" w:eastAsia="Calibri" w:hAnsi="Lexicon" w:cs="Lexicon"/>
          <w:sz w:val="28"/>
          <w:szCs w:val="28"/>
          <w:lang w:bidi="ar-IQ"/>
        </w:rPr>
        <w:t>, Tourism Management 36 ,401- 410.</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Imam, </w:t>
      </w:r>
      <w:proofErr w:type="spellStart"/>
      <w:r w:rsidRPr="00ED36D6">
        <w:rPr>
          <w:rFonts w:ascii="Lexicon" w:eastAsia="Calibri" w:hAnsi="Lexicon" w:cs="Lexicon"/>
          <w:sz w:val="28"/>
          <w:szCs w:val="28"/>
          <w:lang w:bidi="ar-IQ"/>
        </w:rPr>
        <w:t>Abeer</w:t>
      </w:r>
      <w:proofErr w:type="spellEnd"/>
      <w:r w:rsidRPr="00ED36D6">
        <w:rPr>
          <w:rFonts w:ascii="Lexicon" w:eastAsia="Calibri" w:hAnsi="Lexicon" w:cs="Lexicon"/>
          <w:sz w:val="28"/>
          <w:szCs w:val="28"/>
          <w:lang w:bidi="ar-IQ"/>
        </w:rPr>
        <w:t xml:space="preserve">, Raza, </w:t>
      </w:r>
      <w:proofErr w:type="spellStart"/>
      <w:r w:rsidRPr="00ED36D6">
        <w:rPr>
          <w:rFonts w:ascii="Lexicon" w:eastAsia="Calibri" w:hAnsi="Lexicon" w:cs="Lexicon"/>
          <w:sz w:val="28"/>
          <w:szCs w:val="28"/>
          <w:lang w:bidi="ar-IQ"/>
        </w:rPr>
        <w:t>Aiman</w:t>
      </w:r>
      <w:proofErr w:type="spellEnd"/>
      <w:r w:rsidRPr="00ED36D6">
        <w:rPr>
          <w:rFonts w:ascii="Lexicon" w:eastAsia="Calibri" w:hAnsi="Lexicon" w:cs="Lexicon"/>
          <w:sz w:val="28"/>
          <w:szCs w:val="28"/>
          <w:lang w:bidi="ar-IQ"/>
        </w:rPr>
        <w:t xml:space="preserve">, Lecturer, </w:t>
      </w:r>
      <w:proofErr w:type="spellStart"/>
      <w:r w:rsidRPr="00ED36D6">
        <w:rPr>
          <w:rFonts w:ascii="Lexicon" w:eastAsia="Calibri" w:hAnsi="Lexicon" w:cs="Lexicon"/>
          <w:sz w:val="28"/>
          <w:szCs w:val="28"/>
          <w:lang w:bidi="ar-IQ"/>
        </w:rPr>
        <w:t>Mansoor</w:t>
      </w:r>
      <w:proofErr w:type="spellEnd"/>
      <w:r w:rsidRPr="00ED36D6">
        <w:rPr>
          <w:rFonts w:ascii="Lexicon" w:eastAsia="Calibri" w:hAnsi="Lexicon" w:cs="Lexicon"/>
          <w:sz w:val="28"/>
          <w:szCs w:val="28"/>
          <w:lang w:bidi="ar-IQ"/>
        </w:rPr>
        <w:t xml:space="preserve"> Ahmed,(2014), </w:t>
      </w:r>
      <w:r w:rsidRPr="00ED36D6">
        <w:rPr>
          <w:rFonts w:ascii="Lexicon" w:hAnsi="Lexicon" w:cs="Lexicon"/>
          <w:b/>
          <w:bCs/>
          <w:sz w:val="28"/>
          <w:szCs w:val="28"/>
          <w:lang w:bidi="ar-IQ"/>
        </w:rPr>
        <w:t>"Impact of Job Satisfaction on Organizational Commitment in Banking Sector Employees of Pakistan"</w:t>
      </w:r>
      <w:r w:rsidRPr="00ED36D6">
        <w:rPr>
          <w:rFonts w:ascii="Lexicon" w:eastAsia="Calibri" w:hAnsi="Lexicon" w:cs="Lexicon"/>
          <w:b/>
          <w:bCs/>
          <w:sz w:val="28"/>
          <w:szCs w:val="28"/>
          <w:lang w:bidi="ar-IQ"/>
        </w:rPr>
        <w:t>,</w:t>
      </w:r>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Sci.Int</w:t>
      </w:r>
      <w:proofErr w:type="spellEnd"/>
      <w:r w:rsidRPr="00ED36D6">
        <w:rPr>
          <w:rFonts w:ascii="Lexicon" w:eastAsia="Calibri" w:hAnsi="Lexicon" w:cs="Lexicon"/>
          <w:sz w:val="28"/>
          <w:szCs w:val="28"/>
          <w:lang w:bidi="ar-IQ"/>
        </w:rPr>
        <w:t>(Lahore),26(1),419-423,2014.</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Jacqueline, A-M., Shapiro, C., Kessler, I., and Purcell, J., (2004), "</w:t>
      </w:r>
      <w:r w:rsidRPr="00ED36D6">
        <w:rPr>
          <w:rFonts w:ascii="Lexicon" w:eastAsia="Calibri" w:hAnsi="Lexicon" w:cs="Lexicon"/>
          <w:b/>
          <w:bCs/>
          <w:sz w:val="28"/>
          <w:szCs w:val="28"/>
          <w:lang w:bidi="ar-IQ"/>
        </w:rPr>
        <w:t>Exploring Organizationally Directed Citizenship Behavior: Reciprocity or "It's my Job?"</w:t>
      </w:r>
      <w:r w:rsidRPr="00ED36D6">
        <w:rPr>
          <w:rFonts w:ascii="Lexicon" w:eastAsia="Calibri" w:hAnsi="Lexicon" w:cs="Lexicon"/>
          <w:sz w:val="28"/>
          <w:szCs w:val="28"/>
          <w:lang w:bidi="ar-IQ"/>
        </w:rPr>
        <w:t>, Journal of Management Studies, Vol.41, p:1.</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Jeng</w:t>
      </w:r>
      <w:proofErr w:type="spellEnd"/>
      <w:r w:rsidRPr="00ED36D6">
        <w:rPr>
          <w:rFonts w:ascii="Lexicon" w:eastAsia="Calibri" w:hAnsi="Lexicon" w:cs="Lexicon"/>
          <w:sz w:val="28"/>
          <w:szCs w:val="28"/>
          <w:lang w:bidi="ar-IQ"/>
        </w:rPr>
        <w:t xml:space="preserve"> Chou, </w:t>
      </w:r>
      <w:proofErr w:type="spellStart"/>
      <w:r w:rsidRPr="00ED36D6">
        <w:rPr>
          <w:rFonts w:ascii="Lexicon" w:eastAsia="Calibri" w:hAnsi="Lexicon" w:cs="Lexicon"/>
          <w:sz w:val="28"/>
          <w:szCs w:val="28"/>
          <w:lang w:bidi="ar-IQ"/>
        </w:rPr>
        <w:t>Huei</w:t>
      </w:r>
      <w:proofErr w:type="spellEnd"/>
      <w:r w:rsidRPr="00ED36D6">
        <w:rPr>
          <w:rFonts w:ascii="Lexicon" w:eastAsia="Calibri" w:hAnsi="Lexicon" w:cs="Lexicon"/>
          <w:sz w:val="28"/>
          <w:szCs w:val="28"/>
          <w:lang w:bidi="ar-IQ"/>
        </w:rPr>
        <w:t>, (2012), "</w:t>
      </w:r>
      <w:r w:rsidRPr="00ED36D6">
        <w:rPr>
          <w:rFonts w:ascii="Lexicon" w:eastAsia="Calibri" w:hAnsi="Lexicon" w:cs="Lexicon"/>
          <w:b/>
          <w:bCs/>
          <w:sz w:val="28"/>
          <w:szCs w:val="28"/>
          <w:lang w:bidi="ar-IQ"/>
        </w:rPr>
        <w:t>Effects of Paternalistic Leadership on Job Satisfaction –Regularity focus as Mediator</w:t>
      </w:r>
      <w:r w:rsidRPr="00ED36D6">
        <w:rPr>
          <w:rFonts w:ascii="Lexicon" w:eastAsia="Calibri" w:hAnsi="Lexicon" w:cs="Lexicon"/>
          <w:sz w:val="28"/>
          <w:szCs w:val="28"/>
          <w:lang w:bidi="ar-IQ"/>
        </w:rPr>
        <w:t>", The International Journal of Organizational Innovation., Vol 4 Nom 4.</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Jing, F. Feng, &amp; Avery G. C., (2008). "</w:t>
      </w:r>
      <w:r w:rsidRPr="00ED36D6">
        <w:rPr>
          <w:rFonts w:ascii="Lexicon" w:eastAsia="Calibri" w:hAnsi="Lexicon" w:cs="Lexicon"/>
          <w:b/>
          <w:bCs/>
          <w:sz w:val="28"/>
          <w:szCs w:val="28"/>
          <w:lang w:bidi="ar-IQ"/>
        </w:rPr>
        <w:t>Missing Links in Understanding the Relationship between Leadership and Organizational Performance</w:t>
      </w:r>
      <w:r w:rsidRPr="00ED36D6">
        <w:rPr>
          <w:rFonts w:ascii="Lexicon" w:eastAsia="Calibri" w:hAnsi="Lexicon" w:cs="Lexicon"/>
          <w:sz w:val="28"/>
          <w:szCs w:val="28"/>
          <w:lang w:bidi="ar-IQ"/>
        </w:rPr>
        <w:t>", International Business &amp; Economics Research Journal, 567 (7), 67-78.</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Kanungo</w:t>
      </w:r>
      <w:proofErr w:type="spellEnd"/>
      <w:r w:rsidRPr="00ED36D6">
        <w:rPr>
          <w:rFonts w:ascii="Lexicon" w:eastAsia="Calibri" w:hAnsi="Lexicon" w:cs="Lexicon"/>
          <w:sz w:val="28"/>
          <w:szCs w:val="28"/>
          <w:lang w:bidi="ar-IQ"/>
        </w:rPr>
        <w:t xml:space="preserve">, R. N. and </w:t>
      </w:r>
      <w:proofErr w:type="spellStart"/>
      <w:r w:rsidRPr="00ED36D6">
        <w:rPr>
          <w:rFonts w:ascii="Lexicon" w:eastAsia="Calibri" w:hAnsi="Lexicon" w:cs="Lexicon"/>
          <w:sz w:val="28"/>
          <w:szCs w:val="28"/>
          <w:lang w:bidi="ar-IQ"/>
        </w:rPr>
        <w:t>Mendonca</w:t>
      </w:r>
      <w:proofErr w:type="spellEnd"/>
      <w:r w:rsidRPr="00ED36D6">
        <w:rPr>
          <w:rFonts w:ascii="Lexicon" w:eastAsia="Calibri" w:hAnsi="Lexicon" w:cs="Lexicon"/>
          <w:sz w:val="28"/>
          <w:szCs w:val="28"/>
          <w:lang w:bidi="ar-IQ"/>
        </w:rPr>
        <w:t xml:space="preserve"> M. (1996). "</w:t>
      </w:r>
      <w:r w:rsidRPr="00ED36D6">
        <w:rPr>
          <w:rFonts w:ascii="Lexicon" w:eastAsia="Calibri" w:hAnsi="Lexicon" w:cs="Lexicon"/>
          <w:b/>
          <w:bCs/>
          <w:sz w:val="28"/>
          <w:szCs w:val="28"/>
          <w:lang w:bidi="ar-IQ"/>
        </w:rPr>
        <w:t>Ethical Dimensions of Leadership</w:t>
      </w:r>
      <w:r w:rsidRPr="00ED36D6">
        <w:rPr>
          <w:rFonts w:ascii="Lexicon" w:eastAsia="Calibri" w:hAnsi="Lexicon" w:cs="Lexicon"/>
          <w:sz w:val="28"/>
          <w:szCs w:val="28"/>
          <w:lang w:bidi="ar-IQ"/>
        </w:rPr>
        <w:t>", Sage Publications: Thousand Oaks, CA.</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Karakas, </w:t>
      </w:r>
      <w:proofErr w:type="spellStart"/>
      <w:r w:rsidRPr="00ED36D6">
        <w:rPr>
          <w:rFonts w:ascii="Lexicon" w:eastAsia="Calibri" w:hAnsi="Lexicon" w:cs="Lexicon"/>
          <w:sz w:val="28"/>
          <w:szCs w:val="28"/>
          <w:lang w:bidi="ar-IQ"/>
        </w:rPr>
        <w:t>Fahri</w:t>
      </w:r>
      <w:proofErr w:type="spellEnd"/>
      <w:r w:rsidRPr="00ED36D6">
        <w:rPr>
          <w:rFonts w:ascii="Lexicon" w:eastAsia="Calibri" w:hAnsi="Lexicon" w:cs="Lexicon"/>
          <w:sz w:val="28"/>
          <w:szCs w:val="28"/>
          <w:lang w:bidi="ar-IQ"/>
        </w:rPr>
        <w:t>, (2009), "</w:t>
      </w:r>
      <w:r w:rsidRPr="00ED36D6">
        <w:rPr>
          <w:rFonts w:ascii="Lexicon" w:eastAsia="Calibri" w:hAnsi="Lexicon" w:cs="Lexicon"/>
          <w:b/>
          <w:bCs/>
          <w:sz w:val="28"/>
          <w:szCs w:val="28"/>
          <w:lang w:bidi="ar-IQ"/>
        </w:rPr>
        <w:t>Benevolent  Leadership</w:t>
      </w:r>
      <w:r w:rsidRPr="00ED36D6">
        <w:rPr>
          <w:rFonts w:ascii="Lexicon" w:eastAsia="Calibri" w:hAnsi="Lexicon" w:cs="Lexicon"/>
          <w:sz w:val="28"/>
          <w:szCs w:val="28"/>
          <w:lang w:bidi="ar-IQ"/>
        </w:rPr>
        <w:t>", McGill University, Montreal, Canada.</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Kim, Yong-Soon, Won Park, </w:t>
      </w:r>
      <w:proofErr w:type="spellStart"/>
      <w:r w:rsidRPr="00ED36D6">
        <w:rPr>
          <w:rFonts w:ascii="Lexicon" w:eastAsia="Calibri" w:hAnsi="Lexicon" w:cs="Lexicon"/>
          <w:sz w:val="28"/>
          <w:szCs w:val="28"/>
          <w:lang w:bidi="ar-IQ"/>
        </w:rPr>
        <w:t>Jee</w:t>
      </w:r>
      <w:proofErr w:type="spellEnd"/>
      <w:r w:rsidRPr="00ED36D6">
        <w:rPr>
          <w:rFonts w:ascii="Lexicon" w:eastAsia="Calibri" w:hAnsi="Lexicon" w:cs="Lexicon"/>
          <w:sz w:val="28"/>
          <w:szCs w:val="28"/>
          <w:lang w:bidi="ar-IQ"/>
        </w:rPr>
        <w:t xml:space="preserve">, Jung Son, </w:t>
      </w:r>
      <w:proofErr w:type="spellStart"/>
      <w:r w:rsidRPr="00ED36D6">
        <w:rPr>
          <w:rFonts w:ascii="Lexicon" w:eastAsia="Calibri" w:hAnsi="Lexicon" w:cs="Lexicon"/>
          <w:sz w:val="28"/>
          <w:szCs w:val="28"/>
          <w:lang w:bidi="ar-IQ"/>
        </w:rPr>
        <w:t>Youn</w:t>
      </w:r>
      <w:proofErr w:type="spellEnd"/>
      <w:r w:rsidRPr="00ED36D6">
        <w:rPr>
          <w:rFonts w:ascii="Lexicon" w:eastAsia="Calibri" w:hAnsi="Lexicon" w:cs="Lexicon"/>
          <w:sz w:val="28"/>
          <w:szCs w:val="28"/>
          <w:lang w:bidi="ar-IQ"/>
        </w:rPr>
        <w:t>, Suk Han, Sung, (2002), "</w:t>
      </w:r>
      <w:r w:rsidRPr="00ED36D6">
        <w:rPr>
          <w:rFonts w:ascii="Lexicon" w:eastAsia="Calibri" w:hAnsi="Lexicon" w:cs="Lexicon"/>
          <w:b/>
          <w:bCs/>
          <w:sz w:val="28"/>
          <w:szCs w:val="28"/>
          <w:lang w:bidi="ar-IQ"/>
        </w:rPr>
        <w:t>Nurse Managers’ Moral Self Concept and Ethical Sensitivity</w:t>
      </w:r>
      <w:r w:rsidRPr="00ED36D6">
        <w:rPr>
          <w:rFonts w:ascii="Lexicon" w:eastAsia="Calibri" w:hAnsi="Lexicon" w:cs="Lexicon"/>
          <w:sz w:val="28"/>
          <w:szCs w:val="28"/>
          <w:lang w:bidi="ar-IQ"/>
        </w:rPr>
        <w:t>", Journal of Korean Academy of Nursing Vol. 32, No. 7.</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Kinjerski</w:t>
      </w:r>
      <w:proofErr w:type="spellEnd"/>
      <w:r w:rsidRPr="00ED36D6">
        <w:rPr>
          <w:rFonts w:ascii="Lexicon" w:eastAsia="Calibri" w:hAnsi="Lexicon" w:cs="Lexicon"/>
          <w:sz w:val="28"/>
          <w:szCs w:val="28"/>
          <w:lang w:bidi="ar-IQ"/>
        </w:rPr>
        <w:t xml:space="preserve">, V. &amp; </w:t>
      </w:r>
      <w:proofErr w:type="spellStart"/>
      <w:r w:rsidRPr="00ED36D6">
        <w:rPr>
          <w:rFonts w:ascii="Lexicon" w:eastAsia="Calibri" w:hAnsi="Lexicon" w:cs="Lexicon"/>
          <w:sz w:val="28"/>
          <w:szCs w:val="28"/>
          <w:lang w:bidi="ar-IQ"/>
        </w:rPr>
        <w:t>Skrypnek</w:t>
      </w:r>
      <w:proofErr w:type="spellEnd"/>
      <w:r w:rsidRPr="00ED36D6">
        <w:rPr>
          <w:rFonts w:ascii="Lexicon" w:eastAsia="Calibri" w:hAnsi="Lexicon" w:cs="Lexicon"/>
          <w:sz w:val="28"/>
          <w:szCs w:val="28"/>
          <w:lang w:bidi="ar-IQ"/>
        </w:rPr>
        <w:t>, B. J. (2006). "</w:t>
      </w:r>
      <w:r w:rsidRPr="00ED36D6">
        <w:rPr>
          <w:rFonts w:ascii="Lexicon" w:eastAsia="Calibri" w:hAnsi="Lexicon" w:cs="Lexicon"/>
          <w:b/>
          <w:bCs/>
          <w:sz w:val="28"/>
          <w:szCs w:val="28"/>
          <w:lang w:bidi="ar-IQ"/>
        </w:rPr>
        <w:t>Measuring the Intangible: Development of the Spirit at Work Scale</w:t>
      </w:r>
      <w:r w:rsidRPr="00ED36D6">
        <w:rPr>
          <w:rFonts w:ascii="Lexicon" w:eastAsia="Calibri" w:hAnsi="Lexicon" w:cs="Lexicon"/>
          <w:sz w:val="28"/>
          <w:szCs w:val="28"/>
          <w:lang w:bidi="ar-IQ"/>
        </w:rPr>
        <w:t>", Paper presented at the Sixty-fifth Annual Meeting of the Academy of Management, Atlanta, GA, 33.</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Kirsner</w:t>
      </w:r>
      <w:proofErr w:type="spellEnd"/>
      <w:r w:rsidRPr="00ED36D6">
        <w:rPr>
          <w:rFonts w:ascii="Lexicon" w:eastAsia="Calibri" w:hAnsi="Lexicon" w:cs="Lexicon"/>
          <w:sz w:val="28"/>
          <w:szCs w:val="28"/>
          <w:lang w:bidi="ar-IQ"/>
        </w:rPr>
        <w:t xml:space="preserve">, B. R., </w:t>
      </w:r>
      <w:proofErr w:type="spellStart"/>
      <w:r w:rsidRPr="00ED36D6">
        <w:rPr>
          <w:rFonts w:ascii="Lexicon" w:eastAsia="Calibri" w:hAnsi="Lexicon" w:cs="Lexicon"/>
          <w:sz w:val="28"/>
          <w:szCs w:val="28"/>
          <w:lang w:bidi="ar-IQ"/>
        </w:rPr>
        <w:t>Figueredo</w:t>
      </w:r>
      <w:proofErr w:type="spellEnd"/>
      <w:r w:rsidRPr="00ED36D6">
        <w:rPr>
          <w:rFonts w:ascii="Lexicon" w:eastAsia="Calibri" w:hAnsi="Lexicon" w:cs="Lexicon"/>
          <w:sz w:val="28"/>
          <w:szCs w:val="28"/>
          <w:lang w:bidi="ar-IQ"/>
        </w:rPr>
        <w:t>, A. J., and Jacobs, W. J. (2003). "</w:t>
      </w:r>
      <w:r w:rsidRPr="00ED36D6">
        <w:rPr>
          <w:rFonts w:ascii="Lexicon" w:eastAsia="Calibri" w:hAnsi="Lexicon" w:cs="Lexicon"/>
          <w:b/>
          <w:bCs/>
          <w:sz w:val="28"/>
          <w:szCs w:val="28"/>
          <w:lang w:bidi="ar-IQ"/>
        </w:rPr>
        <w:t>Self, friends, and lovers: Structural relations among Beck Depression Inventory scores and perceived mate values"</w:t>
      </w:r>
      <w:r w:rsidRPr="00ED36D6">
        <w:rPr>
          <w:rFonts w:ascii="Lexicon" w:eastAsia="Calibri" w:hAnsi="Lexicon" w:cs="Lexicon"/>
          <w:sz w:val="28"/>
          <w:szCs w:val="28"/>
          <w:lang w:bidi="ar-IQ"/>
        </w:rPr>
        <w:t>. Journal of Affective Disorders, 75, 131-148.</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Kirsner</w:t>
      </w:r>
      <w:proofErr w:type="spellEnd"/>
      <w:r w:rsidRPr="00ED36D6">
        <w:rPr>
          <w:rFonts w:ascii="Lexicon" w:eastAsia="Calibri" w:hAnsi="Lexicon" w:cs="Lexicon"/>
          <w:sz w:val="28"/>
          <w:szCs w:val="28"/>
          <w:lang w:bidi="ar-IQ"/>
        </w:rPr>
        <w:t xml:space="preserve">, Beth Randi, </w:t>
      </w:r>
      <w:proofErr w:type="spellStart"/>
      <w:r w:rsidRPr="00ED36D6">
        <w:rPr>
          <w:rFonts w:ascii="Lexicon" w:eastAsia="Calibri" w:hAnsi="Lexicon" w:cs="Lexicon"/>
          <w:sz w:val="28"/>
          <w:szCs w:val="28"/>
          <w:lang w:bidi="ar-IQ"/>
        </w:rPr>
        <w:t>Figueredo</w:t>
      </w:r>
      <w:proofErr w:type="spellEnd"/>
      <w:r w:rsidRPr="00ED36D6">
        <w:rPr>
          <w:rFonts w:ascii="Lexicon" w:eastAsia="Calibri" w:hAnsi="Lexicon" w:cs="Lexicon"/>
          <w:sz w:val="28"/>
          <w:szCs w:val="28"/>
          <w:lang w:bidi="ar-IQ"/>
        </w:rPr>
        <w:t xml:space="preserve">, Aurelio José, Jake </w:t>
      </w:r>
      <w:proofErr w:type="spellStart"/>
      <w:r w:rsidRPr="00ED36D6">
        <w:rPr>
          <w:rFonts w:ascii="Lexicon" w:eastAsia="Calibri" w:hAnsi="Lexicon" w:cs="Lexicon"/>
          <w:sz w:val="28"/>
          <w:szCs w:val="28"/>
          <w:lang w:bidi="ar-IQ"/>
        </w:rPr>
        <w:t>Jacobs.w</w:t>
      </w:r>
      <w:proofErr w:type="spellEnd"/>
      <w:r w:rsidRPr="00ED36D6">
        <w:rPr>
          <w:rFonts w:ascii="Lexicon" w:eastAsia="Calibri" w:hAnsi="Lexicon" w:cs="Lexicon"/>
          <w:sz w:val="28"/>
          <w:szCs w:val="28"/>
          <w:lang w:bidi="ar-IQ"/>
        </w:rPr>
        <w:t>, (2009), "</w:t>
      </w:r>
      <w:r w:rsidRPr="00ED36D6">
        <w:rPr>
          <w:rFonts w:ascii="Lexicon" w:eastAsia="Calibri" w:hAnsi="Lexicon" w:cs="Lexicon"/>
          <w:b/>
          <w:bCs/>
          <w:sz w:val="28"/>
          <w:szCs w:val="28"/>
          <w:lang w:bidi="ar-IQ"/>
        </w:rPr>
        <w:t xml:space="preserve">Structural Relations among Negative </w:t>
      </w:r>
      <w:r w:rsidRPr="00ED36D6">
        <w:rPr>
          <w:rFonts w:ascii="Lexicon" w:eastAsia="Calibri" w:hAnsi="Lexicon" w:cs="Lexicon"/>
          <w:b/>
          <w:bCs/>
          <w:sz w:val="28"/>
          <w:szCs w:val="28"/>
          <w:lang w:bidi="ar-IQ"/>
        </w:rPr>
        <w:lastRenderedPageBreak/>
        <w:t>Affect, Mate Value, and Mating Effort"</w:t>
      </w:r>
      <w:r w:rsidRPr="00ED36D6">
        <w:rPr>
          <w:rFonts w:ascii="Lexicon" w:eastAsia="Calibri" w:hAnsi="Lexicon" w:cs="Lexicon"/>
          <w:sz w:val="28"/>
          <w:szCs w:val="28"/>
          <w:lang w:bidi="ar-IQ"/>
        </w:rPr>
        <w:t>, University of Arizona.</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Kriger</w:t>
      </w:r>
      <w:proofErr w:type="spellEnd"/>
      <w:r w:rsidRPr="00ED36D6">
        <w:rPr>
          <w:rFonts w:ascii="Lexicon" w:eastAsia="Calibri" w:hAnsi="Lexicon" w:cs="Lexicon"/>
          <w:sz w:val="28"/>
          <w:szCs w:val="28"/>
          <w:lang w:bidi="ar-IQ"/>
        </w:rPr>
        <w:t>, M. and Seng, Y. (2005). "</w:t>
      </w:r>
      <w:r w:rsidRPr="00ED36D6">
        <w:rPr>
          <w:rFonts w:ascii="Lexicon" w:eastAsia="Calibri" w:hAnsi="Lexicon" w:cs="Lexicon"/>
          <w:b/>
          <w:bCs/>
          <w:sz w:val="28"/>
          <w:szCs w:val="28"/>
          <w:lang w:bidi="ar-IQ"/>
        </w:rPr>
        <w:t>Leadership with inner meaning: A contingency theory of leadership based on the worldviews of five religions</w:t>
      </w:r>
      <w:r w:rsidRPr="00ED36D6">
        <w:rPr>
          <w:rFonts w:ascii="Lexicon" w:eastAsia="Calibri" w:hAnsi="Lexicon" w:cs="Lexicon"/>
          <w:sz w:val="28"/>
          <w:szCs w:val="28"/>
          <w:lang w:bidi="ar-IQ"/>
        </w:rPr>
        <w:t>". The Leadership Quarterly. Vol. 16. pp. 771-806.</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rtl/>
          <w:lang w:bidi="ar-IQ"/>
        </w:rPr>
      </w:pPr>
      <w:proofErr w:type="spellStart"/>
      <w:r w:rsidRPr="00ED36D6">
        <w:rPr>
          <w:rFonts w:ascii="Lexicon" w:eastAsia="Calibri" w:hAnsi="Lexicon" w:cs="Lexicon"/>
          <w:sz w:val="28"/>
          <w:szCs w:val="28"/>
          <w:lang w:bidi="ar-IQ"/>
        </w:rPr>
        <w:t>Luthans</w:t>
      </w:r>
      <w:proofErr w:type="spellEnd"/>
      <w:r w:rsidRPr="00ED36D6">
        <w:rPr>
          <w:rFonts w:ascii="Lexicon" w:eastAsia="Calibri" w:hAnsi="Lexicon" w:cs="Lexicon"/>
          <w:sz w:val="28"/>
          <w:szCs w:val="28"/>
          <w:lang w:bidi="ar-IQ"/>
        </w:rPr>
        <w:t xml:space="preserve"> , Fred , ( 2011) ,</w:t>
      </w:r>
      <w:r w:rsidRPr="00ED36D6">
        <w:rPr>
          <w:rFonts w:ascii="Lexicon" w:eastAsia="Calibri" w:hAnsi="Lexicon" w:cs="Lexicon"/>
          <w:b/>
          <w:bCs/>
          <w:sz w:val="28"/>
          <w:szCs w:val="28"/>
          <w:lang w:bidi="ar-IQ"/>
        </w:rPr>
        <w:t>"Organizational Behavior An Evidence-Based Approach"</w:t>
      </w:r>
      <w:r w:rsidRPr="00ED36D6">
        <w:rPr>
          <w:rFonts w:ascii="Lexicon" w:eastAsia="Calibri" w:hAnsi="Lexicon" w:cs="Lexicon"/>
          <w:sz w:val="28"/>
          <w:szCs w:val="28"/>
          <w:lang w:bidi="ar-IQ"/>
        </w:rPr>
        <w:t xml:space="preserve">, 12th </w:t>
      </w:r>
      <w:proofErr w:type="spellStart"/>
      <w:r w:rsidRPr="00ED36D6">
        <w:rPr>
          <w:rFonts w:ascii="Lexicon" w:eastAsia="Calibri" w:hAnsi="Lexicon" w:cs="Lexicon"/>
          <w:sz w:val="28"/>
          <w:szCs w:val="28"/>
          <w:lang w:bidi="ar-IQ"/>
        </w:rPr>
        <w:t>Edition,The</w:t>
      </w:r>
      <w:proofErr w:type="spellEnd"/>
      <w:r w:rsidRPr="00ED36D6">
        <w:rPr>
          <w:rFonts w:ascii="Lexicon" w:eastAsia="Calibri" w:hAnsi="Lexicon" w:cs="Lexicon"/>
          <w:sz w:val="28"/>
          <w:szCs w:val="28"/>
          <w:lang w:bidi="ar-IQ"/>
        </w:rPr>
        <w:t xml:space="preserve"> McGraw-Hill.</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Magen, Z., &amp; </w:t>
      </w:r>
      <w:proofErr w:type="spellStart"/>
      <w:r w:rsidRPr="00ED36D6">
        <w:rPr>
          <w:rFonts w:ascii="Lexicon" w:eastAsia="Calibri" w:hAnsi="Lexicon" w:cs="Lexicon"/>
          <w:sz w:val="28"/>
          <w:szCs w:val="28"/>
          <w:lang w:bidi="ar-IQ"/>
        </w:rPr>
        <w:t>Aharoni</w:t>
      </w:r>
      <w:proofErr w:type="spellEnd"/>
      <w:r w:rsidRPr="00ED36D6">
        <w:rPr>
          <w:rFonts w:ascii="Lexicon" w:eastAsia="Calibri" w:hAnsi="Lexicon" w:cs="Lexicon"/>
          <w:sz w:val="28"/>
          <w:szCs w:val="28"/>
          <w:lang w:bidi="ar-IQ"/>
        </w:rPr>
        <w:t xml:space="preserve">, R. (1991)." </w:t>
      </w:r>
      <w:r w:rsidRPr="00ED36D6">
        <w:rPr>
          <w:rFonts w:ascii="Lexicon" w:eastAsia="Calibri" w:hAnsi="Lexicon" w:cs="Lexicon"/>
          <w:b/>
          <w:bCs/>
          <w:sz w:val="28"/>
          <w:szCs w:val="28"/>
          <w:lang w:bidi="ar-IQ"/>
        </w:rPr>
        <w:t>Adolescents’ contributing toward others: Relationship to positive experiences and transpersonal commitment"</w:t>
      </w:r>
      <w:r w:rsidRPr="00ED36D6">
        <w:rPr>
          <w:rFonts w:ascii="Lexicon" w:eastAsia="Calibri" w:hAnsi="Lexicon" w:cs="Lexicon"/>
          <w:sz w:val="28"/>
          <w:szCs w:val="28"/>
          <w:lang w:bidi="ar-IQ"/>
        </w:rPr>
        <w:t>. Journal of Humanistic Psychology, 31, 126–143.</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Marques, J., </w:t>
      </w:r>
      <w:proofErr w:type="spellStart"/>
      <w:r w:rsidRPr="00ED36D6">
        <w:rPr>
          <w:rFonts w:ascii="Lexicon" w:eastAsia="Calibri" w:hAnsi="Lexicon" w:cs="Lexicon"/>
          <w:sz w:val="28"/>
          <w:szCs w:val="28"/>
          <w:lang w:bidi="ar-IQ"/>
        </w:rPr>
        <w:t>Dhiman</w:t>
      </w:r>
      <w:proofErr w:type="spellEnd"/>
      <w:r w:rsidRPr="00ED36D6">
        <w:rPr>
          <w:rFonts w:ascii="Lexicon" w:eastAsia="Calibri" w:hAnsi="Lexicon" w:cs="Lexicon"/>
          <w:sz w:val="28"/>
          <w:szCs w:val="28"/>
          <w:lang w:bidi="ar-IQ"/>
        </w:rPr>
        <w:t>, S. and King, R. (2007). "</w:t>
      </w:r>
      <w:r w:rsidRPr="00ED36D6">
        <w:rPr>
          <w:rFonts w:ascii="Lexicon" w:eastAsia="Calibri" w:hAnsi="Lexicon" w:cs="Lexicon"/>
          <w:b/>
          <w:bCs/>
          <w:sz w:val="28"/>
          <w:szCs w:val="28"/>
          <w:lang w:bidi="ar-IQ"/>
        </w:rPr>
        <w:t>Spirituality in the Workplace: What It Is, Why It Matters, How to Make It Work for You</w:t>
      </w:r>
      <w:r w:rsidRPr="00ED36D6">
        <w:rPr>
          <w:rFonts w:ascii="Lexicon" w:eastAsia="Calibri" w:hAnsi="Lexicon" w:cs="Lexicon"/>
          <w:sz w:val="28"/>
          <w:szCs w:val="28"/>
          <w:lang w:bidi="ar-IQ"/>
        </w:rPr>
        <w:t>". Personhood Press.</w:t>
      </w:r>
    </w:p>
    <w:p w:rsidR="0010162E" w:rsidRPr="00ED36D6" w:rsidRDefault="0010162E" w:rsidP="0010162E">
      <w:pPr>
        <w:pStyle w:val="a3"/>
        <w:numPr>
          <w:ilvl w:val="0"/>
          <w:numId w:val="32"/>
        </w:numPr>
        <w:bidi w:val="0"/>
        <w:spacing w:before="100" w:beforeAutospacing="1" w:after="100" w:afterAutospacing="1" w:line="216" w:lineRule="auto"/>
        <w:ind w:right="-58"/>
        <w:jc w:val="both"/>
        <w:rPr>
          <w:rFonts w:ascii="Lexicon" w:eastAsia="Calibri" w:hAnsi="Lexicon" w:cs="Lexicon"/>
          <w:sz w:val="28"/>
          <w:szCs w:val="28"/>
          <w:lang w:bidi="ar-IQ"/>
        </w:rPr>
      </w:pPr>
      <w:r w:rsidRPr="00ED36D6">
        <w:rPr>
          <w:rFonts w:ascii="Lexicon" w:eastAsia="Calibri" w:hAnsi="Lexicon" w:cs="Lexicon"/>
          <w:sz w:val="28"/>
          <w:szCs w:val="28"/>
          <w:lang w:bidi="ar-IQ"/>
        </w:rPr>
        <w:t>McCook, Keith Douglas, (2002), "</w:t>
      </w:r>
      <w:r w:rsidRPr="00ED36D6">
        <w:rPr>
          <w:rFonts w:ascii="Lexicon" w:eastAsia="Calibri" w:hAnsi="Lexicon" w:cs="Lexicon"/>
          <w:b/>
          <w:bCs/>
          <w:sz w:val="28"/>
          <w:szCs w:val="28"/>
          <w:lang w:bidi="ar-IQ"/>
        </w:rPr>
        <w:t>Organizational Perceptions and their relationships to  job Attitudes, Effort, Performance, and Organizational Citizenship Behavior</w:t>
      </w:r>
      <w:r w:rsidRPr="00ED36D6">
        <w:rPr>
          <w:rFonts w:ascii="Lexicon" w:eastAsia="Calibri" w:hAnsi="Lexicon" w:cs="Lexicon"/>
          <w:sz w:val="28"/>
          <w:szCs w:val="28"/>
          <w:lang w:bidi="ar-IQ"/>
        </w:rPr>
        <w:t>", University of Texas at Dallas.</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Mugan</w:t>
      </w:r>
      <w:proofErr w:type="spellEnd"/>
      <w:r w:rsidRPr="00ED36D6">
        <w:rPr>
          <w:rFonts w:ascii="Lexicon" w:eastAsia="Calibri" w:hAnsi="Lexicon" w:cs="Lexicon"/>
          <w:sz w:val="28"/>
          <w:szCs w:val="28"/>
          <w:lang w:bidi="ar-IQ"/>
        </w:rPr>
        <w:t xml:space="preserve">, Can </w:t>
      </w:r>
      <w:proofErr w:type="spellStart"/>
      <w:r w:rsidRPr="00ED36D6">
        <w:rPr>
          <w:rFonts w:ascii="Lexicon" w:eastAsia="Calibri" w:hAnsi="Lexicon" w:cs="Lexicon"/>
          <w:sz w:val="28"/>
          <w:szCs w:val="28"/>
          <w:lang w:bidi="ar-IQ"/>
        </w:rPr>
        <w:t>Simga</w:t>
      </w:r>
      <w:proofErr w:type="spellEnd"/>
      <w:r w:rsidRPr="00ED36D6">
        <w:rPr>
          <w:rFonts w:ascii="Lexicon" w:eastAsia="Calibri" w:hAnsi="Lexicon" w:cs="Lexicon"/>
          <w:sz w:val="28"/>
          <w:szCs w:val="28"/>
          <w:lang w:bidi="ar-IQ"/>
        </w:rPr>
        <w:t xml:space="preserve">, Daly, Bonita A., </w:t>
      </w:r>
      <w:proofErr w:type="spellStart"/>
      <w:r w:rsidRPr="00ED36D6">
        <w:rPr>
          <w:rFonts w:ascii="Lexicon" w:eastAsia="Calibri" w:hAnsi="Lexicon" w:cs="Lexicon"/>
          <w:sz w:val="28"/>
          <w:szCs w:val="28"/>
          <w:lang w:bidi="ar-IQ"/>
        </w:rPr>
        <w:t>Onkal</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Dilek</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Kavut</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Lerzan</w:t>
      </w:r>
      <w:proofErr w:type="spellEnd"/>
      <w:r w:rsidRPr="00ED36D6">
        <w:rPr>
          <w:rFonts w:ascii="Lexicon" w:eastAsia="Calibri" w:hAnsi="Lexicon" w:cs="Lexicon"/>
          <w:sz w:val="28"/>
          <w:szCs w:val="28"/>
          <w:lang w:bidi="ar-IQ"/>
        </w:rPr>
        <w:t>, (2007), "</w:t>
      </w:r>
      <w:r w:rsidRPr="00ED36D6">
        <w:rPr>
          <w:rFonts w:ascii="Lexicon" w:eastAsia="Calibri" w:hAnsi="Lexicon" w:cs="Lexicon"/>
          <w:b/>
          <w:bCs/>
          <w:sz w:val="28"/>
          <w:szCs w:val="28"/>
          <w:lang w:bidi="ar-IQ"/>
        </w:rPr>
        <w:t>Ethical Sensitivity of Professionals and Future Professionals: A Context Based Examination"</w:t>
      </w:r>
      <w:r w:rsidRPr="00ED36D6">
        <w:rPr>
          <w:rFonts w:ascii="Lexicon" w:eastAsia="Calibri" w:hAnsi="Lexicon" w:cs="Lexicon"/>
          <w:sz w:val="28"/>
          <w:szCs w:val="28"/>
          <w:lang w:bidi="ar-IQ"/>
        </w:rPr>
        <w:t>, Management and Administration Research Center, METU, MARC Working Paper Series Working Paper No. 2007-01.</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rtl/>
          <w:lang w:bidi="ar-IQ"/>
        </w:rPr>
      </w:pPr>
      <w:r w:rsidRPr="00ED36D6">
        <w:rPr>
          <w:rFonts w:ascii="Lexicon" w:eastAsia="Calibri" w:hAnsi="Lexicon" w:cs="Lexicon"/>
          <w:sz w:val="28"/>
          <w:szCs w:val="28"/>
          <w:lang w:bidi="ar-IQ"/>
        </w:rPr>
        <w:t xml:space="preserve">Muñoz, Alfredo Rodríguez, </w:t>
      </w:r>
      <w:proofErr w:type="spellStart"/>
      <w:r w:rsidRPr="00ED36D6">
        <w:rPr>
          <w:rFonts w:ascii="Lexicon" w:eastAsia="Calibri" w:hAnsi="Lexicon" w:cs="Lexicon"/>
          <w:sz w:val="28"/>
          <w:szCs w:val="28"/>
          <w:lang w:bidi="ar-IQ"/>
        </w:rPr>
        <w:t>Sanz-Vergel</w:t>
      </w:r>
      <w:proofErr w:type="spellEnd"/>
      <w:r w:rsidRPr="00ED36D6">
        <w:rPr>
          <w:rFonts w:ascii="Lexicon" w:eastAsia="Calibri" w:hAnsi="Lexicon" w:cs="Lexicon"/>
          <w:sz w:val="28"/>
          <w:szCs w:val="28"/>
          <w:lang w:bidi="ar-IQ"/>
        </w:rPr>
        <w:t>, Ana, (2013), "</w:t>
      </w:r>
      <w:r w:rsidRPr="00ED36D6">
        <w:rPr>
          <w:rFonts w:ascii="Lexicon" w:eastAsia="Calibri" w:hAnsi="Lexicon" w:cs="Lexicon"/>
          <w:b/>
          <w:bCs/>
          <w:sz w:val="28"/>
          <w:szCs w:val="28"/>
          <w:lang w:bidi="ar-IQ"/>
        </w:rPr>
        <w:t>Happiness and well-being at work</w:t>
      </w:r>
      <w:r w:rsidRPr="00ED36D6">
        <w:rPr>
          <w:rFonts w:ascii="Lexicon" w:eastAsia="Calibri" w:hAnsi="Lexicon" w:cs="Lexicon"/>
          <w:sz w:val="28"/>
          <w:szCs w:val="28"/>
          <w:lang w:bidi="ar-IQ"/>
        </w:rPr>
        <w:t>"., A special issue introduction.</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Netemeyer</w:t>
      </w:r>
      <w:proofErr w:type="spellEnd"/>
      <w:r w:rsidRPr="00ED36D6">
        <w:rPr>
          <w:rFonts w:ascii="Lexicon" w:eastAsia="Calibri" w:hAnsi="Lexicon" w:cs="Lexicon"/>
          <w:sz w:val="28"/>
          <w:szCs w:val="28"/>
          <w:lang w:bidi="ar-IQ"/>
        </w:rPr>
        <w:t>, R. and Boles, J. (1997). "</w:t>
      </w:r>
      <w:r w:rsidRPr="00ED36D6">
        <w:rPr>
          <w:rFonts w:ascii="Lexicon" w:eastAsia="Calibri" w:hAnsi="Lexicon" w:cs="Lexicon"/>
          <w:b/>
          <w:bCs/>
          <w:sz w:val="28"/>
          <w:szCs w:val="28"/>
          <w:lang w:bidi="ar-IQ"/>
        </w:rPr>
        <w:t>An investigation into the antecedents of organizational citizenship behaviors in a personal selling context"</w:t>
      </w:r>
      <w:r w:rsidRPr="00ED36D6">
        <w:rPr>
          <w:rFonts w:ascii="Lexicon" w:eastAsia="Calibri" w:hAnsi="Lexicon" w:cs="Lexicon"/>
          <w:sz w:val="28"/>
          <w:szCs w:val="28"/>
          <w:lang w:bidi="ar-IQ"/>
        </w:rPr>
        <w:t>, Journal of Marketing, 61(3): 85-99.</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rtl/>
          <w:lang w:bidi="ar-IQ"/>
        </w:rPr>
      </w:pPr>
      <w:r w:rsidRPr="00ED36D6">
        <w:rPr>
          <w:rFonts w:ascii="Lexicon" w:eastAsia="Calibri" w:hAnsi="Lexicon" w:cs="Lexicon"/>
          <w:sz w:val="28"/>
          <w:szCs w:val="28"/>
          <w:lang w:bidi="ar-IQ"/>
        </w:rPr>
        <w:t>Organ, D. (1977). "</w:t>
      </w:r>
      <w:r w:rsidRPr="00ED36D6">
        <w:rPr>
          <w:rFonts w:ascii="Lexicon" w:eastAsia="Calibri" w:hAnsi="Lexicon" w:cs="Lexicon"/>
          <w:b/>
          <w:bCs/>
          <w:sz w:val="28"/>
          <w:szCs w:val="28"/>
          <w:lang w:bidi="ar-IQ"/>
        </w:rPr>
        <w:t xml:space="preserve">Organizational Citizenship Behavior: The Good Soldier </w:t>
      </w:r>
      <w:proofErr w:type="spellStart"/>
      <w:r w:rsidRPr="00ED36D6">
        <w:rPr>
          <w:rFonts w:ascii="Lexicon" w:eastAsia="Calibri" w:hAnsi="Lexicon" w:cs="Lexicon"/>
          <w:b/>
          <w:bCs/>
          <w:sz w:val="28"/>
          <w:szCs w:val="28"/>
          <w:lang w:bidi="ar-IQ"/>
        </w:rPr>
        <w:t>Syndrome"</w:t>
      </w:r>
      <w:r w:rsidRPr="00ED36D6">
        <w:rPr>
          <w:rFonts w:ascii="Lexicon" w:eastAsia="Calibri" w:hAnsi="Lexicon" w:cs="Lexicon"/>
          <w:sz w:val="28"/>
          <w:szCs w:val="28"/>
          <w:lang w:bidi="ar-IQ"/>
        </w:rPr>
        <w:t>,Lexington</w:t>
      </w:r>
      <w:proofErr w:type="spellEnd"/>
      <w:r w:rsidRPr="00ED36D6">
        <w:rPr>
          <w:rFonts w:ascii="Lexicon" w:eastAsia="Calibri" w:hAnsi="Lexicon" w:cs="Lexicon"/>
          <w:sz w:val="28"/>
          <w:szCs w:val="28"/>
          <w:lang w:bidi="ar-IQ"/>
        </w:rPr>
        <w:t>, MA: Lexington Books.</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rtl/>
          <w:lang w:bidi="ar-IQ"/>
        </w:rPr>
      </w:pPr>
      <w:r w:rsidRPr="00ED36D6">
        <w:rPr>
          <w:rFonts w:ascii="Lexicon" w:eastAsia="Calibri" w:hAnsi="Lexicon" w:cs="Lexicon"/>
          <w:sz w:val="28"/>
          <w:szCs w:val="28"/>
          <w:lang w:bidi="ar-IQ"/>
        </w:rPr>
        <w:t>Pandey, A., &amp; Gupta, R.K. (2008). "</w:t>
      </w:r>
      <w:r w:rsidRPr="00ED36D6">
        <w:rPr>
          <w:rFonts w:ascii="Lexicon" w:eastAsia="Calibri" w:hAnsi="Lexicon" w:cs="Lexicon"/>
          <w:b/>
          <w:bCs/>
          <w:sz w:val="28"/>
          <w:szCs w:val="28"/>
          <w:lang w:bidi="ar-IQ"/>
        </w:rPr>
        <w:t>Spirituality in Management: A Review of Contemporary and Traditional Thoughts and Agenda for Research</w:t>
      </w:r>
      <w:r w:rsidRPr="00ED36D6">
        <w:rPr>
          <w:rFonts w:ascii="Lexicon" w:eastAsia="Calibri" w:hAnsi="Lexicon" w:cs="Lexicon"/>
          <w:sz w:val="28"/>
          <w:szCs w:val="28"/>
          <w:lang w:bidi="ar-IQ"/>
        </w:rPr>
        <w:t>". Global Business Review, 9(1), 65-83.</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lastRenderedPageBreak/>
        <w:t>Paschoal</w:t>
      </w:r>
      <w:proofErr w:type="spellEnd"/>
      <w:r w:rsidRPr="00ED36D6">
        <w:rPr>
          <w:rFonts w:ascii="Lexicon" w:eastAsia="Calibri" w:hAnsi="Lexicon" w:cs="Lexicon"/>
          <w:sz w:val="28"/>
          <w:szCs w:val="28"/>
          <w:lang w:bidi="ar-IQ"/>
        </w:rPr>
        <w:t>, T., &amp; Tamayo, A. (2008). "</w:t>
      </w:r>
      <w:proofErr w:type="spellStart"/>
      <w:r w:rsidRPr="00ED36D6">
        <w:rPr>
          <w:rFonts w:ascii="Lexicon" w:eastAsia="Calibri" w:hAnsi="Lexicon" w:cs="Lexicon"/>
          <w:b/>
          <w:bCs/>
          <w:sz w:val="28"/>
          <w:szCs w:val="28"/>
          <w:lang w:bidi="ar-IQ"/>
        </w:rPr>
        <w:t>Construção</w:t>
      </w:r>
      <w:proofErr w:type="spellEnd"/>
      <w:r w:rsidRPr="00ED36D6">
        <w:rPr>
          <w:rFonts w:ascii="Lexicon" w:eastAsia="Calibri" w:hAnsi="Lexicon" w:cs="Lexicon"/>
          <w:b/>
          <w:bCs/>
          <w:sz w:val="28"/>
          <w:szCs w:val="28"/>
          <w:lang w:bidi="ar-IQ"/>
        </w:rPr>
        <w:t xml:space="preserve"> e </w:t>
      </w:r>
      <w:proofErr w:type="spellStart"/>
      <w:r w:rsidRPr="00ED36D6">
        <w:rPr>
          <w:rFonts w:ascii="Lexicon" w:eastAsia="Calibri" w:hAnsi="Lexicon" w:cs="Lexicon"/>
          <w:b/>
          <w:bCs/>
          <w:sz w:val="28"/>
          <w:szCs w:val="28"/>
          <w:lang w:bidi="ar-IQ"/>
        </w:rPr>
        <w:t>validação</w:t>
      </w:r>
      <w:proofErr w:type="spellEnd"/>
      <w:r w:rsidRPr="00ED36D6">
        <w:rPr>
          <w:rFonts w:ascii="Lexicon" w:eastAsia="Calibri" w:hAnsi="Lexicon" w:cs="Lexicon"/>
          <w:b/>
          <w:bCs/>
          <w:sz w:val="28"/>
          <w:szCs w:val="28"/>
          <w:lang w:bidi="ar-IQ"/>
        </w:rPr>
        <w:t xml:space="preserve"> da </w:t>
      </w:r>
      <w:proofErr w:type="spellStart"/>
      <w:r w:rsidRPr="00ED36D6">
        <w:rPr>
          <w:rFonts w:ascii="Lexicon" w:eastAsia="Calibri" w:hAnsi="Lexicon" w:cs="Lexicon"/>
          <w:b/>
          <w:bCs/>
          <w:sz w:val="28"/>
          <w:szCs w:val="28"/>
          <w:lang w:bidi="ar-IQ"/>
        </w:rPr>
        <w:t>escala</w:t>
      </w:r>
      <w:proofErr w:type="spellEnd"/>
      <w:r w:rsidRPr="00ED36D6">
        <w:rPr>
          <w:rFonts w:ascii="Lexicon" w:eastAsia="Calibri" w:hAnsi="Lexicon" w:cs="Lexicon"/>
          <w:b/>
          <w:bCs/>
          <w:sz w:val="28"/>
          <w:szCs w:val="28"/>
          <w:lang w:bidi="ar-IQ"/>
        </w:rPr>
        <w:t xml:space="preserve"> de </w:t>
      </w:r>
      <w:proofErr w:type="spellStart"/>
      <w:r w:rsidRPr="00ED36D6">
        <w:rPr>
          <w:rFonts w:ascii="Lexicon" w:eastAsia="Calibri" w:hAnsi="Lexicon" w:cs="Lexicon"/>
          <w:b/>
          <w:bCs/>
          <w:sz w:val="28"/>
          <w:szCs w:val="28"/>
          <w:lang w:bidi="ar-IQ"/>
        </w:rPr>
        <w:t>bem-estar</w:t>
      </w:r>
      <w:proofErr w:type="spellEnd"/>
      <w:r w:rsidRPr="00ED36D6">
        <w:rPr>
          <w:rFonts w:ascii="Lexicon" w:eastAsia="Calibri" w:hAnsi="Lexicon" w:cs="Lexicon"/>
          <w:b/>
          <w:bCs/>
          <w:sz w:val="28"/>
          <w:szCs w:val="28"/>
          <w:lang w:bidi="ar-IQ"/>
        </w:rPr>
        <w:t xml:space="preserve"> no </w:t>
      </w:r>
      <w:proofErr w:type="spellStart"/>
      <w:r w:rsidRPr="00ED36D6">
        <w:rPr>
          <w:rFonts w:ascii="Lexicon" w:eastAsia="Calibri" w:hAnsi="Lexicon" w:cs="Lexicon"/>
          <w:b/>
          <w:bCs/>
          <w:sz w:val="28"/>
          <w:szCs w:val="28"/>
          <w:lang w:bidi="ar-IQ"/>
        </w:rPr>
        <w:t>trabalho</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Avaliação</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Psicológica</w:t>
      </w:r>
      <w:proofErr w:type="spellEnd"/>
      <w:r w:rsidRPr="00ED36D6">
        <w:rPr>
          <w:rFonts w:ascii="Lexicon" w:eastAsia="Calibri" w:hAnsi="Lexicon" w:cs="Lexicon"/>
          <w:sz w:val="28"/>
          <w:szCs w:val="28"/>
          <w:lang w:bidi="ar-IQ"/>
        </w:rPr>
        <w:t>, 7(1), 11-22.</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Permarupan</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P.Yukthamarani</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Saufi</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Roselina</w:t>
      </w:r>
      <w:proofErr w:type="spellEnd"/>
      <w:r w:rsidRPr="00ED36D6">
        <w:rPr>
          <w:rFonts w:ascii="Lexicon" w:eastAsia="Calibri" w:hAnsi="Lexicon" w:cs="Lexicon"/>
          <w:sz w:val="28"/>
          <w:szCs w:val="28"/>
          <w:lang w:bidi="ar-IQ"/>
        </w:rPr>
        <w:t xml:space="preserve"> Ahmad, </w:t>
      </w:r>
      <w:proofErr w:type="spellStart"/>
      <w:r w:rsidRPr="00ED36D6">
        <w:rPr>
          <w:rFonts w:ascii="Lexicon" w:eastAsia="Calibri" w:hAnsi="Lexicon" w:cs="Lexicon"/>
          <w:sz w:val="28"/>
          <w:szCs w:val="28"/>
          <w:lang w:bidi="ar-IQ"/>
        </w:rPr>
        <w:t>Kasim</w:t>
      </w:r>
      <w:proofErr w:type="spellEnd"/>
      <w:r w:rsidRPr="00ED36D6">
        <w:rPr>
          <w:rFonts w:ascii="Lexicon" w:eastAsia="Calibri" w:hAnsi="Lexicon" w:cs="Lexicon"/>
          <w:sz w:val="28"/>
          <w:szCs w:val="28"/>
          <w:lang w:bidi="ar-IQ"/>
        </w:rPr>
        <w:t xml:space="preserve">, Raja </w:t>
      </w:r>
      <w:proofErr w:type="spellStart"/>
      <w:r w:rsidRPr="00ED36D6">
        <w:rPr>
          <w:rFonts w:ascii="Lexicon" w:eastAsia="Calibri" w:hAnsi="Lexicon" w:cs="Lexicon"/>
          <w:sz w:val="28"/>
          <w:szCs w:val="28"/>
          <w:lang w:bidi="ar-IQ"/>
        </w:rPr>
        <w:t>Suzana</w:t>
      </w:r>
      <w:proofErr w:type="spellEnd"/>
      <w:r w:rsidRPr="00ED36D6">
        <w:rPr>
          <w:rFonts w:ascii="Lexicon" w:eastAsia="Calibri" w:hAnsi="Lexicon" w:cs="Lexicon"/>
          <w:sz w:val="28"/>
          <w:szCs w:val="28"/>
          <w:lang w:bidi="ar-IQ"/>
        </w:rPr>
        <w:t xml:space="preserve"> Raja, </w:t>
      </w:r>
      <w:proofErr w:type="spellStart"/>
      <w:r w:rsidRPr="00ED36D6">
        <w:rPr>
          <w:rFonts w:ascii="Lexicon" w:eastAsia="Calibri" w:hAnsi="Lexicon" w:cs="Lexicon"/>
          <w:sz w:val="28"/>
          <w:szCs w:val="28"/>
          <w:lang w:bidi="ar-IQ"/>
        </w:rPr>
        <w:t>Balakrishnan</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Bamini</w:t>
      </w:r>
      <w:proofErr w:type="spellEnd"/>
      <w:r w:rsidRPr="00ED36D6">
        <w:rPr>
          <w:rFonts w:ascii="Lexicon" w:eastAsia="Calibri" w:hAnsi="Lexicon" w:cs="Lexicon"/>
          <w:sz w:val="28"/>
          <w:szCs w:val="28"/>
          <w:lang w:bidi="ar-IQ"/>
        </w:rPr>
        <w:t xml:space="preserve"> KPD,(2013), "</w:t>
      </w:r>
      <w:r w:rsidRPr="00ED36D6">
        <w:rPr>
          <w:rFonts w:ascii="Lexicon" w:eastAsia="Calibri" w:hAnsi="Lexicon" w:cs="Lexicon"/>
          <w:b/>
          <w:bCs/>
          <w:sz w:val="28"/>
          <w:szCs w:val="28"/>
          <w:lang w:bidi="ar-IQ"/>
        </w:rPr>
        <w:t>The Impact of Organizational Climate on Employee’s Work Passion and Organizational Commitment</w:t>
      </w:r>
      <w:r w:rsidRPr="00ED36D6">
        <w:rPr>
          <w:rFonts w:ascii="Lexicon" w:eastAsia="Calibri" w:hAnsi="Lexicon" w:cs="Lexicon"/>
          <w:sz w:val="28"/>
          <w:szCs w:val="28"/>
          <w:lang w:bidi="ar-IQ"/>
        </w:rPr>
        <w:t>", Evaluation of Learning for Performance Improvement International Conference, Malaysia, 25 – 26 February, 2013, Procedia - Social and Behavioral Sciences 107 , 88 – 95.</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Peyton, Patricia, (2008), "</w:t>
      </w:r>
      <w:r w:rsidRPr="00ED36D6">
        <w:rPr>
          <w:rFonts w:ascii="Lexicon" w:eastAsia="Calibri" w:hAnsi="Lexicon" w:cs="Lexicon"/>
          <w:b/>
          <w:bCs/>
          <w:sz w:val="28"/>
          <w:szCs w:val="28"/>
          <w:lang w:bidi="ar-IQ"/>
        </w:rPr>
        <w:t>Happiness at work as Described by Nurse mangers at Kelowna General Hospital</w:t>
      </w:r>
      <w:r w:rsidRPr="00ED36D6">
        <w:rPr>
          <w:rFonts w:ascii="Lexicon" w:eastAsia="Calibri" w:hAnsi="Lexicon" w:cs="Lexicon"/>
          <w:sz w:val="28"/>
          <w:szCs w:val="28"/>
          <w:lang w:bidi="ar-IQ"/>
        </w:rPr>
        <w:t>", BSc in Nursing, University of Victoria, Canada.</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Pillay, </w:t>
      </w:r>
      <w:proofErr w:type="spellStart"/>
      <w:r w:rsidRPr="00ED36D6">
        <w:rPr>
          <w:rFonts w:ascii="Lexicon" w:eastAsia="Calibri" w:hAnsi="Lexicon" w:cs="Lexicon"/>
          <w:sz w:val="28"/>
          <w:szCs w:val="28"/>
          <w:lang w:bidi="ar-IQ"/>
        </w:rPr>
        <w:t>Kreshona</w:t>
      </w:r>
      <w:proofErr w:type="spellEnd"/>
      <w:r w:rsidRPr="00ED36D6">
        <w:rPr>
          <w:rFonts w:ascii="Lexicon" w:eastAsia="Calibri" w:hAnsi="Lexicon" w:cs="Lexicon"/>
          <w:sz w:val="28"/>
          <w:szCs w:val="28"/>
          <w:lang w:bidi="ar-IQ"/>
        </w:rPr>
        <w:t>, (2012), "</w:t>
      </w:r>
      <w:r w:rsidRPr="00ED36D6">
        <w:rPr>
          <w:rFonts w:ascii="Lexicon" w:eastAsia="Calibri" w:hAnsi="Lexicon" w:cs="Lexicon"/>
          <w:b/>
          <w:bCs/>
          <w:sz w:val="28"/>
          <w:szCs w:val="28"/>
          <w:lang w:bidi="ar-IQ"/>
        </w:rPr>
        <w:t>Happiness, psychological capital and organizational citizenship behavior of employees in a financial institution in Durban</w:t>
      </w:r>
      <w:r w:rsidRPr="00ED36D6">
        <w:rPr>
          <w:rFonts w:ascii="Lexicon" w:eastAsia="Calibri" w:hAnsi="Lexicon" w:cs="Lexicon"/>
          <w:sz w:val="28"/>
          <w:szCs w:val="28"/>
          <w:lang w:bidi="ar-IQ"/>
        </w:rPr>
        <w:t>", South Africa, University of KwaZulu-Natal.</w:t>
      </w:r>
    </w:p>
    <w:p w:rsidR="00B93498" w:rsidRPr="00ED36D6" w:rsidRDefault="0010162E" w:rsidP="00B93498">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Pugno</w:t>
      </w:r>
      <w:proofErr w:type="spellEnd"/>
      <w:r w:rsidRPr="00ED36D6">
        <w:rPr>
          <w:rFonts w:ascii="Lexicon" w:eastAsia="Calibri" w:hAnsi="Lexicon" w:cs="Lexicon"/>
          <w:sz w:val="28"/>
          <w:szCs w:val="28"/>
          <w:lang w:bidi="ar-IQ"/>
        </w:rPr>
        <w:t xml:space="preserve">, Maurizio, </w:t>
      </w:r>
      <w:proofErr w:type="spellStart"/>
      <w:r w:rsidRPr="00ED36D6">
        <w:rPr>
          <w:rFonts w:ascii="Lexicon" w:eastAsia="Calibri" w:hAnsi="Lexicon" w:cs="Lexicon"/>
          <w:sz w:val="28"/>
          <w:szCs w:val="28"/>
          <w:lang w:bidi="ar-IQ"/>
        </w:rPr>
        <w:t>Depedri</w:t>
      </w:r>
      <w:proofErr w:type="spellEnd"/>
      <w:r w:rsidRPr="00ED36D6">
        <w:rPr>
          <w:rFonts w:ascii="Lexicon" w:eastAsia="Calibri" w:hAnsi="Lexicon" w:cs="Lexicon"/>
          <w:sz w:val="28"/>
          <w:szCs w:val="28"/>
          <w:lang w:bidi="ar-IQ"/>
        </w:rPr>
        <w:t xml:space="preserve">, Sara, (2009), </w:t>
      </w:r>
      <w:r w:rsidRPr="00ED36D6">
        <w:rPr>
          <w:rFonts w:ascii="Lexicon" w:eastAsia="Calibri" w:hAnsi="Lexicon" w:cs="Lexicon"/>
          <w:b/>
          <w:bCs/>
          <w:sz w:val="28"/>
          <w:szCs w:val="28"/>
          <w:lang w:bidi="ar-IQ"/>
        </w:rPr>
        <w:t>"Job performance and job satisfaction:</w:t>
      </w:r>
      <w:r w:rsidR="00B93498" w:rsidRPr="00ED36D6">
        <w:rPr>
          <w:rFonts w:ascii="Lexicon" w:eastAsia="Calibri" w:hAnsi="Lexicon" w:cs="Lexicon"/>
          <w:b/>
          <w:bCs/>
          <w:sz w:val="28"/>
          <w:szCs w:val="28"/>
          <w:lang w:bidi="ar-IQ"/>
        </w:rPr>
        <w:t xml:space="preserve"> an integrated survey"</w:t>
      </w:r>
      <w:r w:rsidR="00B93498" w:rsidRPr="00ED36D6">
        <w:rPr>
          <w:rFonts w:ascii="Lexicon" w:eastAsia="Calibri" w:hAnsi="Lexicon" w:cs="Lexicon"/>
          <w:sz w:val="28"/>
          <w:szCs w:val="28"/>
          <w:lang w:bidi="ar-IQ"/>
        </w:rPr>
        <w:t xml:space="preserve">, </w:t>
      </w:r>
      <w:proofErr w:type="spellStart"/>
      <w:r w:rsidR="00B93498" w:rsidRPr="00ED36D6">
        <w:rPr>
          <w:rFonts w:ascii="Lexicon" w:eastAsia="Calibri" w:hAnsi="Lexicon" w:cs="Lexicon"/>
          <w:sz w:val="28"/>
          <w:szCs w:val="28"/>
          <w:lang w:bidi="ar-IQ"/>
        </w:rPr>
        <w:t>Università</w:t>
      </w:r>
      <w:proofErr w:type="spellEnd"/>
      <w:r w:rsidR="00B93498" w:rsidRPr="00ED36D6">
        <w:rPr>
          <w:rFonts w:ascii="Lexicon" w:eastAsia="Calibri" w:hAnsi="Lexicon" w:cs="Lexicon"/>
          <w:sz w:val="28"/>
          <w:szCs w:val="28"/>
          <w:lang w:bidi="ar-IQ"/>
        </w:rPr>
        <w:t xml:space="preserve"> </w:t>
      </w:r>
      <w:proofErr w:type="spellStart"/>
      <w:r w:rsidR="00B93498" w:rsidRPr="00ED36D6">
        <w:rPr>
          <w:rFonts w:ascii="Lexicon" w:eastAsia="Calibri" w:hAnsi="Lexicon" w:cs="Lexicon"/>
          <w:sz w:val="28"/>
          <w:szCs w:val="28"/>
          <w:lang w:bidi="ar-IQ"/>
        </w:rPr>
        <w:t>degli</w:t>
      </w:r>
      <w:proofErr w:type="spellEnd"/>
      <w:r w:rsidR="00B93498" w:rsidRPr="00ED36D6">
        <w:rPr>
          <w:rFonts w:ascii="Lexicon" w:eastAsia="Calibri" w:hAnsi="Lexicon" w:cs="Lexicon"/>
          <w:sz w:val="28"/>
          <w:szCs w:val="28"/>
          <w:lang w:bidi="ar-IQ"/>
        </w:rPr>
        <w:t xml:space="preserve"> </w:t>
      </w:r>
      <w:proofErr w:type="spellStart"/>
      <w:r w:rsidR="00B93498" w:rsidRPr="00ED36D6">
        <w:rPr>
          <w:rFonts w:ascii="Lexicon" w:eastAsia="Calibri" w:hAnsi="Lexicon" w:cs="Lexicon"/>
          <w:sz w:val="28"/>
          <w:szCs w:val="28"/>
          <w:lang w:bidi="ar-IQ"/>
        </w:rPr>
        <w:t>Studi</w:t>
      </w:r>
      <w:proofErr w:type="spellEnd"/>
      <w:r w:rsidR="00B93498" w:rsidRPr="00ED36D6">
        <w:rPr>
          <w:rFonts w:ascii="Lexicon" w:eastAsia="Calibri" w:hAnsi="Lexicon" w:cs="Lexicon"/>
          <w:sz w:val="28"/>
          <w:szCs w:val="28"/>
          <w:lang w:bidi="ar-IQ"/>
        </w:rPr>
        <w:t xml:space="preserve"> di Trento, ITALIA.</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Rokeach</w:t>
      </w:r>
      <w:proofErr w:type="spellEnd"/>
      <w:r w:rsidRPr="00ED36D6">
        <w:rPr>
          <w:rFonts w:ascii="Lexicon" w:eastAsia="Calibri" w:hAnsi="Lexicon" w:cs="Lexicon"/>
          <w:sz w:val="28"/>
          <w:szCs w:val="28"/>
          <w:lang w:bidi="ar-IQ"/>
        </w:rPr>
        <w:t>, Milton. (1973). "</w:t>
      </w:r>
      <w:r w:rsidRPr="00ED36D6">
        <w:rPr>
          <w:rFonts w:ascii="Lexicon" w:eastAsia="Calibri" w:hAnsi="Lexicon" w:cs="Lexicon"/>
          <w:b/>
          <w:bCs/>
          <w:sz w:val="28"/>
          <w:szCs w:val="28"/>
          <w:lang w:bidi="ar-IQ"/>
        </w:rPr>
        <w:t>The Nature of Human Values</w:t>
      </w:r>
      <w:r w:rsidRPr="00ED36D6">
        <w:rPr>
          <w:rFonts w:ascii="Lexicon" w:eastAsia="Calibri" w:hAnsi="Lexicon" w:cs="Lexicon"/>
          <w:sz w:val="28"/>
          <w:szCs w:val="28"/>
          <w:lang w:bidi="ar-IQ"/>
        </w:rPr>
        <w:t xml:space="preserve">". NY: The Free Press. </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rtl/>
          <w:lang w:bidi="ar-IQ"/>
        </w:rPr>
      </w:pPr>
      <w:r w:rsidRPr="00ED36D6">
        <w:rPr>
          <w:rFonts w:ascii="Lexicon" w:eastAsia="Calibri" w:hAnsi="Lexicon" w:cs="Lexicon"/>
          <w:sz w:val="28"/>
          <w:szCs w:val="28"/>
          <w:lang w:bidi="ar-IQ"/>
        </w:rPr>
        <w:t>Ryan, R. M., &amp; Deci, E. L. (2000). "</w:t>
      </w:r>
      <w:r w:rsidRPr="00ED36D6">
        <w:rPr>
          <w:rFonts w:ascii="Lexicon" w:eastAsia="Calibri" w:hAnsi="Lexicon" w:cs="Lexicon"/>
          <w:b/>
          <w:bCs/>
          <w:sz w:val="28"/>
          <w:szCs w:val="28"/>
          <w:lang w:bidi="ar-IQ"/>
        </w:rPr>
        <w:t>Self-determination theory and the facilitation of intrinsic motivation, social development, and well-being</w:t>
      </w:r>
      <w:r w:rsidRPr="00ED36D6">
        <w:rPr>
          <w:rFonts w:ascii="Lexicon" w:eastAsia="Calibri" w:hAnsi="Lexicon" w:cs="Lexicon"/>
          <w:sz w:val="28"/>
          <w:szCs w:val="28"/>
          <w:lang w:bidi="ar-IQ"/>
        </w:rPr>
        <w:t>". American Psychologist, 55, 68-78.</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Saher</w:t>
      </w:r>
      <w:proofErr w:type="spellEnd"/>
      <w:r w:rsidRPr="00ED36D6">
        <w:rPr>
          <w:rFonts w:ascii="Lexicon" w:eastAsia="Calibri" w:hAnsi="Lexicon" w:cs="Lexicon"/>
          <w:sz w:val="28"/>
          <w:szCs w:val="28"/>
          <w:lang w:bidi="ar-IQ"/>
        </w:rPr>
        <w:t xml:space="preserve">, Noreen, </w:t>
      </w:r>
      <w:proofErr w:type="spellStart"/>
      <w:r w:rsidRPr="00ED36D6">
        <w:rPr>
          <w:rFonts w:ascii="Lexicon" w:eastAsia="Calibri" w:hAnsi="Lexicon" w:cs="Lexicon"/>
          <w:sz w:val="28"/>
          <w:szCs w:val="28"/>
          <w:lang w:bidi="ar-IQ"/>
        </w:rPr>
        <w:t>Naz</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Samina</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Tasleem</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Iqra</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Naz</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Rabia</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kausar</w:t>
      </w:r>
      <w:proofErr w:type="spellEnd"/>
      <w:r w:rsidRPr="00ED36D6">
        <w:rPr>
          <w:rFonts w:ascii="Lexicon" w:eastAsia="Calibri" w:hAnsi="Lexicon" w:cs="Lexicon"/>
          <w:sz w:val="28"/>
          <w:szCs w:val="28"/>
          <w:lang w:bidi="ar-IQ"/>
        </w:rPr>
        <w:t>, Salma, (2013), "</w:t>
      </w:r>
      <w:r w:rsidRPr="00ED36D6">
        <w:rPr>
          <w:rFonts w:ascii="Lexicon" w:eastAsia="Calibri" w:hAnsi="Lexicon" w:cs="Lexicon"/>
          <w:b/>
          <w:bCs/>
          <w:sz w:val="28"/>
          <w:szCs w:val="28"/>
          <w:lang w:bidi="ar-IQ"/>
        </w:rPr>
        <w:t>Does Paternalistic leadership lead to Commitment? Trust in leader as moderator in Pakistani context</w:t>
      </w:r>
      <w:r w:rsidRPr="00ED36D6">
        <w:rPr>
          <w:rFonts w:ascii="Lexicon" w:eastAsia="Calibri" w:hAnsi="Lexicon" w:cs="Lexicon"/>
          <w:sz w:val="28"/>
          <w:szCs w:val="28"/>
          <w:lang w:bidi="ar-IQ"/>
        </w:rPr>
        <w:t>", INTERDISCIPLINARY JOURNAL OF CONTEMPORARY RESEARCH IN BUSINESS, VOL 5, NO 1.</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Schubert, Hans J. 2006. </w:t>
      </w:r>
      <w:r w:rsidRPr="00ED36D6">
        <w:rPr>
          <w:rFonts w:ascii="Lexicon" w:eastAsia="Calibri" w:hAnsi="Lexicon" w:cs="Lexicon"/>
          <w:b/>
          <w:bCs/>
          <w:sz w:val="28"/>
          <w:szCs w:val="28"/>
          <w:lang w:bidi="ar-IQ"/>
        </w:rPr>
        <w:t>"The Foundation of Pragmatic Sociology: Charles Horton Cooley and George Herbert Mead</w:t>
      </w:r>
      <w:r w:rsidRPr="00ED36D6">
        <w:rPr>
          <w:rFonts w:ascii="Lexicon" w:eastAsia="Calibri" w:hAnsi="Lexicon" w:cs="Lexicon"/>
          <w:sz w:val="28"/>
          <w:szCs w:val="28"/>
          <w:lang w:bidi="ar-IQ"/>
        </w:rPr>
        <w:t>". Journal of Classical Sociology 6(1):51-74.</w:t>
      </w:r>
    </w:p>
    <w:p w:rsidR="0010162E" w:rsidRPr="00ED36D6" w:rsidRDefault="0010162E" w:rsidP="0010162E">
      <w:pPr>
        <w:pStyle w:val="a3"/>
        <w:numPr>
          <w:ilvl w:val="0"/>
          <w:numId w:val="32"/>
        </w:numPr>
        <w:bidi w:val="0"/>
        <w:spacing w:line="216" w:lineRule="auto"/>
        <w:ind w:right="-58"/>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Schumacker</w:t>
      </w:r>
      <w:proofErr w:type="spellEnd"/>
      <w:r w:rsidRPr="00ED36D6">
        <w:rPr>
          <w:rFonts w:ascii="Lexicon" w:eastAsia="Calibri" w:hAnsi="Lexicon" w:cs="Lexicon"/>
          <w:sz w:val="28"/>
          <w:szCs w:val="28"/>
          <w:lang w:bidi="ar-IQ"/>
        </w:rPr>
        <w:t>,  R.E., &amp; Lomax, R.G. (2010), "</w:t>
      </w:r>
      <w:r w:rsidRPr="00ED36D6">
        <w:rPr>
          <w:rFonts w:ascii="Lexicon" w:eastAsia="Calibri" w:hAnsi="Lexicon" w:cs="Lexicon"/>
          <w:b/>
          <w:bCs/>
          <w:sz w:val="28"/>
          <w:szCs w:val="28"/>
          <w:lang w:bidi="ar-IQ"/>
        </w:rPr>
        <w:t>A beginner’s guide to structural equation modeling</w:t>
      </w:r>
      <w:r w:rsidRPr="00ED36D6">
        <w:rPr>
          <w:rFonts w:ascii="Lexicon" w:eastAsia="Calibri" w:hAnsi="Lexicon" w:cs="Lexicon"/>
          <w:sz w:val="28"/>
          <w:szCs w:val="28"/>
          <w:lang w:bidi="ar-IQ"/>
        </w:rPr>
        <w:t>", 3ed ed., Lawrence Erlbaum Associates,  Inc.,  Mahwah,  NJ.</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Shamsuddin</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Noorazzila</w:t>
      </w:r>
      <w:proofErr w:type="spellEnd"/>
      <w:r w:rsidRPr="00ED36D6">
        <w:rPr>
          <w:rFonts w:ascii="Lexicon" w:eastAsia="Calibri" w:hAnsi="Lexicon" w:cs="Lexicon"/>
          <w:sz w:val="28"/>
          <w:szCs w:val="28"/>
          <w:lang w:bidi="ar-IQ"/>
        </w:rPr>
        <w:t xml:space="preserve">, Abdul Rahman, </w:t>
      </w:r>
      <w:proofErr w:type="spellStart"/>
      <w:r w:rsidRPr="00ED36D6">
        <w:rPr>
          <w:rFonts w:ascii="Lexicon" w:eastAsia="Calibri" w:hAnsi="Lexicon" w:cs="Lexicon"/>
          <w:sz w:val="28"/>
          <w:szCs w:val="28"/>
          <w:lang w:bidi="ar-IQ"/>
        </w:rPr>
        <w:t>Ramlee</w:t>
      </w:r>
      <w:proofErr w:type="spellEnd"/>
      <w:r w:rsidRPr="00ED36D6">
        <w:rPr>
          <w:rFonts w:ascii="Lexicon" w:eastAsia="Calibri" w:hAnsi="Lexicon" w:cs="Lexicon"/>
          <w:sz w:val="28"/>
          <w:szCs w:val="28"/>
          <w:lang w:bidi="ar-IQ"/>
        </w:rPr>
        <w:t xml:space="preserve">,(2014), </w:t>
      </w:r>
      <w:r w:rsidRPr="00ED36D6">
        <w:rPr>
          <w:rFonts w:ascii="Lexicon" w:eastAsia="Calibri" w:hAnsi="Lexicon" w:cs="Lexicon"/>
          <w:b/>
          <w:bCs/>
          <w:sz w:val="28"/>
          <w:szCs w:val="28"/>
          <w:lang w:bidi="ar-IQ"/>
        </w:rPr>
        <w:t xml:space="preserve">"The Relationship between Emotional Intelligence and Job </w:t>
      </w:r>
      <w:r w:rsidRPr="00ED36D6">
        <w:rPr>
          <w:rFonts w:ascii="Lexicon" w:eastAsia="Calibri" w:hAnsi="Lexicon" w:cs="Lexicon"/>
          <w:b/>
          <w:bCs/>
          <w:sz w:val="28"/>
          <w:szCs w:val="28"/>
          <w:lang w:bidi="ar-IQ"/>
        </w:rPr>
        <w:lastRenderedPageBreak/>
        <w:t>Performance of Call Centre Agents, International Conference on Innovation"</w:t>
      </w:r>
      <w:r w:rsidRPr="00ED36D6">
        <w:rPr>
          <w:rFonts w:ascii="Lexicon" w:eastAsia="Calibri" w:hAnsi="Lexicon" w:cs="Lexicon"/>
          <w:sz w:val="28"/>
          <w:szCs w:val="28"/>
          <w:lang w:bidi="ar-IQ"/>
        </w:rPr>
        <w:t>, Management and Technology Research, Malaysia, 22 – 23 September, 2013, Procedia - Social and Behavioral Sciences 129, 75 – 81.</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Singh, </w:t>
      </w:r>
      <w:proofErr w:type="spellStart"/>
      <w:r w:rsidRPr="00ED36D6">
        <w:rPr>
          <w:rFonts w:ascii="Lexicon" w:eastAsia="Calibri" w:hAnsi="Lexicon" w:cs="Lexicon"/>
          <w:sz w:val="28"/>
          <w:szCs w:val="28"/>
          <w:lang w:bidi="ar-IQ"/>
        </w:rPr>
        <w:t>Kamlesh</w:t>
      </w:r>
      <w:proofErr w:type="spellEnd"/>
      <w:r w:rsidRPr="00ED36D6">
        <w:rPr>
          <w:rFonts w:ascii="Lexicon" w:eastAsia="Calibri" w:hAnsi="Lexicon" w:cs="Lexicon"/>
          <w:sz w:val="28"/>
          <w:szCs w:val="28"/>
          <w:lang w:bidi="ar-IQ"/>
        </w:rPr>
        <w:t xml:space="preserve"> &amp; Duggal </w:t>
      </w:r>
      <w:proofErr w:type="spellStart"/>
      <w:r w:rsidRPr="00ED36D6">
        <w:rPr>
          <w:rFonts w:ascii="Lexicon" w:eastAsia="Calibri" w:hAnsi="Lexicon" w:cs="Lexicon"/>
          <w:sz w:val="28"/>
          <w:szCs w:val="28"/>
          <w:lang w:bidi="ar-IQ"/>
        </w:rPr>
        <w:t>Jha</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Shalini</w:t>
      </w:r>
      <w:proofErr w:type="spellEnd"/>
      <w:r w:rsidRPr="00ED36D6">
        <w:rPr>
          <w:rFonts w:ascii="Lexicon" w:eastAsia="Calibri" w:hAnsi="Lexicon" w:cs="Lexicon"/>
          <w:sz w:val="28"/>
          <w:szCs w:val="28"/>
          <w:lang w:bidi="ar-IQ"/>
        </w:rPr>
        <w:t>, (2008), "</w:t>
      </w:r>
      <w:r w:rsidRPr="00ED36D6">
        <w:rPr>
          <w:rFonts w:ascii="Lexicon" w:eastAsia="Calibri" w:hAnsi="Lexicon" w:cs="Lexicon"/>
          <w:b/>
          <w:bCs/>
          <w:sz w:val="28"/>
          <w:szCs w:val="28"/>
          <w:lang w:bidi="ar-IQ"/>
        </w:rPr>
        <w:t>Positive and Negative Affect, and Grit as predictors of Happiness and Life Satisfaction</w:t>
      </w:r>
      <w:r w:rsidRPr="00ED36D6">
        <w:rPr>
          <w:rFonts w:ascii="Lexicon" w:eastAsia="Calibri" w:hAnsi="Lexicon" w:cs="Lexicon"/>
          <w:sz w:val="28"/>
          <w:szCs w:val="28"/>
          <w:lang w:bidi="ar-IQ"/>
        </w:rPr>
        <w:t>", Journal of the Indian Academy of Applied Psychology, April 2008, Vol. 34, Special Issue, 40-45, Indian Institute of Technology, Delhi.</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Smith, H. M., and Betz, N. (2000). </w:t>
      </w:r>
      <w:r w:rsidRPr="00ED36D6">
        <w:rPr>
          <w:rFonts w:ascii="Lexicon" w:eastAsia="Calibri" w:hAnsi="Lexicon" w:cs="Lexicon"/>
          <w:b/>
          <w:bCs/>
          <w:sz w:val="28"/>
          <w:szCs w:val="28"/>
          <w:lang w:bidi="ar-IQ"/>
        </w:rPr>
        <w:t>"Development and validation of a scale of perceived social self-efficacy"</w:t>
      </w:r>
      <w:r w:rsidRPr="00ED36D6">
        <w:rPr>
          <w:rFonts w:ascii="Lexicon" w:eastAsia="Calibri" w:hAnsi="Lexicon" w:cs="Lexicon"/>
          <w:sz w:val="28"/>
          <w:szCs w:val="28"/>
          <w:lang w:bidi="ar-IQ"/>
        </w:rPr>
        <w:t>. Journal of Career Assessment, 8, 283-301.</w:t>
      </w:r>
    </w:p>
    <w:p w:rsidR="0010162E" w:rsidRPr="00ED36D6" w:rsidRDefault="0010162E" w:rsidP="0010162E">
      <w:pPr>
        <w:pStyle w:val="a3"/>
        <w:numPr>
          <w:ilvl w:val="0"/>
          <w:numId w:val="32"/>
        </w:numPr>
        <w:bidi w:val="0"/>
        <w:spacing w:line="216" w:lineRule="auto"/>
        <w:ind w:right="-58"/>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Tabachnick</w:t>
      </w:r>
      <w:proofErr w:type="spellEnd"/>
      <w:r w:rsidRPr="00ED36D6">
        <w:rPr>
          <w:rFonts w:ascii="Lexicon" w:eastAsia="Calibri" w:hAnsi="Lexicon" w:cs="Lexicon"/>
          <w:sz w:val="28"/>
          <w:szCs w:val="28"/>
          <w:lang w:bidi="ar-IQ"/>
        </w:rPr>
        <w:t xml:space="preserve">, Barbara. G. &amp; </w:t>
      </w:r>
      <w:proofErr w:type="spellStart"/>
      <w:r w:rsidRPr="00ED36D6">
        <w:rPr>
          <w:rFonts w:ascii="Lexicon" w:eastAsia="Calibri" w:hAnsi="Lexicon" w:cs="Lexicon"/>
          <w:sz w:val="28"/>
          <w:szCs w:val="28"/>
          <w:lang w:bidi="ar-IQ"/>
        </w:rPr>
        <w:t>Fidell</w:t>
      </w:r>
      <w:proofErr w:type="spellEnd"/>
      <w:r w:rsidRPr="00ED36D6">
        <w:rPr>
          <w:rFonts w:ascii="Lexicon" w:eastAsia="Calibri" w:hAnsi="Lexicon" w:cs="Lexicon"/>
          <w:sz w:val="28"/>
          <w:szCs w:val="28"/>
          <w:lang w:bidi="ar-IQ"/>
        </w:rPr>
        <w:t>, Linda S. (2013), "</w:t>
      </w:r>
      <w:r w:rsidRPr="00ED36D6">
        <w:rPr>
          <w:rFonts w:ascii="Lexicon" w:eastAsia="Calibri" w:hAnsi="Lexicon" w:cs="Lexicon"/>
          <w:b/>
          <w:bCs/>
          <w:sz w:val="28"/>
          <w:szCs w:val="28"/>
          <w:lang w:bidi="ar-IQ"/>
        </w:rPr>
        <w:t>Using Multivariate Statistics</w:t>
      </w:r>
      <w:r w:rsidRPr="00ED36D6">
        <w:rPr>
          <w:rFonts w:ascii="Lexicon" w:eastAsia="Calibri" w:hAnsi="Lexicon" w:cs="Lexicon"/>
          <w:sz w:val="28"/>
          <w:szCs w:val="28"/>
          <w:lang w:bidi="ar-IQ"/>
        </w:rPr>
        <w:t xml:space="preserve">", 6th </w:t>
      </w:r>
      <w:proofErr w:type="spellStart"/>
      <w:r w:rsidRPr="00ED36D6">
        <w:rPr>
          <w:rFonts w:ascii="Lexicon" w:eastAsia="Calibri" w:hAnsi="Lexicon" w:cs="Lexicon"/>
          <w:sz w:val="28"/>
          <w:szCs w:val="28"/>
          <w:lang w:bidi="ar-IQ"/>
        </w:rPr>
        <w:t>edn</w:t>
      </w:r>
      <w:proofErr w:type="spellEnd"/>
      <w:r w:rsidRPr="00ED36D6">
        <w:rPr>
          <w:rFonts w:ascii="Lexicon" w:eastAsia="Calibri" w:hAnsi="Lexicon" w:cs="Lexicon"/>
          <w:sz w:val="28"/>
          <w:szCs w:val="28"/>
          <w:lang w:bidi="ar-IQ"/>
        </w:rPr>
        <w:t>. Boston: Allyn and Bacon.</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Tadi</w:t>
      </w:r>
      <w:r w:rsidRPr="00ED36D6">
        <w:rPr>
          <w:rFonts w:ascii="Arial" w:eastAsia="Calibri" w:hAnsi="Arial" w:cs="Arial"/>
          <w:sz w:val="28"/>
          <w:szCs w:val="28"/>
          <w:lang w:bidi="ar-IQ"/>
        </w:rPr>
        <w:t>ć</w:t>
      </w:r>
      <w:proofErr w:type="spellEnd"/>
      <w:r w:rsidRPr="00ED36D6">
        <w:rPr>
          <w:rFonts w:ascii="Lexicon" w:eastAsia="Calibri" w:hAnsi="Lexicon" w:cs="Lexicon"/>
          <w:sz w:val="28"/>
          <w:szCs w:val="28"/>
          <w:lang w:bidi="ar-IQ"/>
        </w:rPr>
        <w:t xml:space="preserve">, Maja, Bakker, Arnold B, </w:t>
      </w:r>
      <w:proofErr w:type="spellStart"/>
      <w:r w:rsidRPr="00ED36D6">
        <w:rPr>
          <w:rFonts w:ascii="Lexicon" w:eastAsia="Calibri" w:hAnsi="Lexicon" w:cs="Lexicon"/>
          <w:sz w:val="28"/>
          <w:szCs w:val="28"/>
          <w:lang w:bidi="ar-IQ"/>
        </w:rPr>
        <w:t>Oerlemans</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Wido</w:t>
      </w:r>
      <w:proofErr w:type="spellEnd"/>
      <w:r w:rsidRPr="00ED36D6">
        <w:rPr>
          <w:rFonts w:ascii="Lexicon" w:eastAsia="Calibri" w:hAnsi="Lexicon" w:cs="Lexicon"/>
          <w:sz w:val="28"/>
          <w:szCs w:val="28"/>
          <w:lang w:bidi="ar-IQ"/>
        </w:rPr>
        <w:t xml:space="preserve"> G.M, (2013), "</w:t>
      </w:r>
      <w:r w:rsidRPr="00ED36D6">
        <w:rPr>
          <w:rFonts w:ascii="Lexicon" w:eastAsia="Calibri" w:hAnsi="Lexicon" w:cs="Lexicon"/>
          <w:b/>
          <w:bCs/>
          <w:sz w:val="28"/>
          <w:szCs w:val="28"/>
          <w:lang w:bidi="ar-IQ"/>
        </w:rPr>
        <w:t>Work happiness among teachers: A day reconstruction study on the role of self-concordance</w:t>
      </w:r>
      <w:r w:rsidRPr="00ED36D6">
        <w:rPr>
          <w:rFonts w:ascii="Lexicon" w:eastAsia="Calibri" w:hAnsi="Lexicon" w:cs="Lexicon"/>
          <w:sz w:val="28"/>
          <w:szCs w:val="28"/>
          <w:lang w:bidi="ar-IQ"/>
        </w:rPr>
        <w:t>", Journal of School Psychology 51 (2013) 735–750.</w:t>
      </w:r>
    </w:p>
    <w:p w:rsidR="0010162E" w:rsidRPr="00ED36D6" w:rsidRDefault="0010162E" w:rsidP="0010162E">
      <w:pPr>
        <w:pStyle w:val="a3"/>
        <w:numPr>
          <w:ilvl w:val="0"/>
          <w:numId w:val="32"/>
        </w:numPr>
        <w:bidi w:val="0"/>
        <w:spacing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Thompson, Alex , (2009), "</w:t>
      </w:r>
      <w:r w:rsidRPr="00ED36D6">
        <w:rPr>
          <w:rFonts w:ascii="Lexicon" w:eastAsia="Calibri" w:hAnsi="Lexicon" w:cs="Lexicon"/>
          <w:b/>
          <w:bCs/>
          <w:sz w:val="28"/>
          <w:szCs w:val="28"/>
          <w:lang w:bidi="ar-IQ"/>
        </w:rPr>
        <w:t xml:space="preserve">Interpreting </w:t>
      </w:r>
      <w:proofErr w:type="spellStart"/>
      <w:r w:rsidRPr="00ED36D6">
        <w:rPr>
          <w:rFonts w:ascii="Lexicon" w:eastAsia="Calibri" w:hAnsi="Lexicon" w:cs="Lexicon"/>
          <w:b/>
          <w:bCs/>
          <w:sz w:val="28"/>
          <w:szCs w:val="28"/>
          <w:lang w:bidi="ar-IQ"/>
        </w:rPr>
        <w:t>Kahle’s</w:t>
      </w:r>
      <w:proofErr w:type="spellEnd"/>
      <w:r w:rsidRPr="00ED36D6">
        <w:rPr>
          <w:rFonts w:ascii="Lexicon" w:eastAsia="Calibri" w:hAnsi="Lexicon" w:cs="Lexicon"/>
          <w:b/>
          <w:bCs/>
          <w:sz w:val="28"/>
          <w:szCs w:val="28"/>
          <w:lang w:bidi="ar-IQ"/>
        </w:rPr>
        <w:t xml:space="preserve"> List of Values: Being Respected, Security, and Self-Fulfillment in Context"</w:t>
      </w:r>
      <w:r w:rsidRPr="00ED36D6">
        <w:rPr>
          <w:rFonts w:ascii="Lexicon" w:eastAsia="Calibri" w:hAnsi="Lexicon" w:cs="Lexicon"/>
          <w:sz w:val="28"/>
          <w:szCs w:val="28"/>
          <w:lang w:bidi="ar-IQ"/>
        </w:rPr>
        <w:t>, UW-L Journal of Undergraduate Research XII.</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rtl/>
          <w:lang w:bidi="ar-IQ"/>
        </w:rPr>
      </w:pPr>
      <w:proofErr w:type="spellStart"/>
      <w:r w:rsidRPr="00ED36D6">
        <w:rPr>
          <w:rFonts w:ascii="Lexicon" w:eastAsia="Calibri" w:hAnsi="Lexicon" w:cs="Lexicon"/>
          <w:sz w:val="28"/>
          <w:szCs w:val="28"/>
          <w:lang w:bidi="ar-IQ"/>
        </w:rPr>
        <w:t>Vali</w:t>
      </w:r>
      <w:r w:rsidRPr="00ED36D6">
        <w:rPr>
          <w:rFonts w:ascii="Arial" w:eastAsia="Calibri" w:hAnsi="Arial" w:cs="Arial"/>
          <w:sz w:val="28"/>
          <w:szCs w:val="28"/>
          <w:lang w:bidi="ar-IQ"/>
        </w:rPr>
        <w:t>ū</w:t>
      </w:r>
      <w:r w:rsidRPr="00ED36D6">
        <w:rPr>
          <w:rFonts w:ascii="Lexicon" w:eastAsia="Calibri" w:hAnsi="Lexicon" w:cs="Lexicon"/>
          <w:sz w:val="28"/>
          <w:szCs w:val="28"/>
          <w:lang w:bidi="ar-IQ"/>
        </w:rPr>
        <w:t>nien</w:t>
      </w:r>
      <w:r w:rsidRPr="00ED36D6">
        <w:rPr>
          <w:rFonts w:ascii="Arial" w:eastAsia="Calibri" w:hAnsi="Arial" w:cs="Arial"/>
          <w:sz w:val="28"/>
          <w:szCs w:val="28"/>
          <w:lang w:bidi="ar-IQ"/>
        </w:rPr>
        <w:t>ė</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Vilmant</w:t>
      </w:r>
      <w:r w:rsidRPr="00ED36D6">
        <w:rPr>
          <w:rFonts w:ascii="Arial" w:eastAsia="Calibri" w:hAnsi="Arial" w:cs="Arial"/>
          <w:sz w:val="28"/>
          <w:szCs w:val="28"/>
          <w:lang w:bidi="ar-IQ"/>
        </w:rPr>
        <w:t>ė</w:t>
      </w:r>
      <w:proofErr w:type="spellEnd"/>
      <w:r w:rsidRPr="00ED36D6">
        <w:rPr>
          <w:rFonts w:ascii="Lexicon" w:eastAsia="Calibri" w:hAnsi="Lexicon" w:cs="Lexicon"/>
          <w:sz w:val="28"/>
          <w:szCs w:val="28"/>
          <w:lang w:bidi="ar-IQ"/>
        </w:rPr>
        <w:t xml:space="preserve"> </w:t>
      </w:r>
      <w:proofErr w:type="spellStart"/>
      <w:r w:rsidRPr="00ED36D6">
        <w:rPr>
          <w:rFonts w:ascii="Lexicon" w:eastAsia="Calibri" w:hAnsi="Lexicon" w:cs="Lexicon"/>
          <w:sz w:val="28"/>
          <w:szCs w:val="28"/>
          <w:lang w:bidi="ar-IQ"/>
        </w:rPr>
        <w:t>Kumpikait</w:t>
      </w:r>
      <w:r w:rsidRPr="00ED36D6">
        <w:rPr>
          <w:rFonts w:ascii="Arial" w:eastAsia="Calibri" w:hAnsi="Arial" w:cs="Arial"/>
          <w:sz w:val="28"/>
          <w:szCs w:val="28"/>
          <w:lang w:bidi="ar-IQ"/>
        </w:rPr>
        <w:t>ė</w:t>
      </w:r>
      <w:proofErr w:type="spellEnd"/>
      <w:r w:rsidRPr="00ED36D6">
        <w:rPr>
          <w:rFonts w:ascii="Lexicon" w:eastAsia="Calibri" w:hAnsi="Lexicon" w:cs="Lexicon"/>
          <w:sz w:val="28"/>
          <w:szCs w:val="28"/>
          <w:lang w:bidi="ar-IQ"/>
        </w:rPr>
        <w:t>, (2014), "</w:t>
      </w:r>
      <w:r w:rsidRPr="00ED36D6">
        <w:rPr>
          <w:rFonts w:ascii="Lexicon" w:eastAsia="Calibri" w:hAnsi="Lexicon" w:cs="Lexicon"/>
          <w:b/>
          <w:bCs/>
          <w:sz w:val="28"/>
          <w:szCs w:val="28"/>
          <w:lang w:bidi="ar-IQ"/>
        </w:rPr>
        <w:t>Spirituality at work: comparison analysis"</w:t>
      </w:r>
      <w:r w:rsidRPr="00ED36D6">
        <w:rPr>
          <w:rFonts w:ascii="Lexicon" w:eastAsia="Calibri" w:hAnsi="Lexicon" w:cs="Lexicon"/>
          <w:sz w:val="28"/>
          <w:szCs w:val="28"/>
          <w:lang w:bidi="ar-IQ"/>
        </w:rPr>
        <w:t>, Procedia - Social and Behavioral Sciences 150 ( 2014 ) 1205 – 1212.</w:t>
      </w:r>
    </w:p>
    <w:p w:rsidR="0010162E" w:rsidRPr="00ED36D6" w:rsidRDefault="0010162E" w:rsidP="0010162E">
      <w:pPr>
        <w:pStyle w:val="a3"/>
        <w:numPr>
          <w:ilvl w:val="0"/>
          <w:numId w:val="32"/>
        </w:numPr>
        <w:bidi w:val="0"/>
        <w:spacing w:before="100" w:beforeAutospacing="1" w:after="100" w:afterAutospacing="1" w:line="216" w:lineRule="auto"/>
        <w:jc w:val="both"/>
        <w:outlineLvl w:val="4"/>
        <w:rPr>
          <w:rFonts w:ascii="Lexicon" w:eastAsia="Calibri" w:hAnsi="Lexicon" w:cs="Lexicon"/>
          <w:sz w:val="28"/>
          <w:szCs w:val="28"/>
          <w:rtl/>
          <w:lang w:bidi="ar-IQ"/>
        </w:rPr>
      </w:pPr>
      <w:r w:rsidRPr="00ED36D6">
        <w:rPr>
          <w:rFonts w:ascii="Lexicon" w:eastAsia="Calibri" w:hAnsi="Lexicon" w:cs="Lexicon"/>
          <w:sz w:val="28"/>
          <w:szCs w:val="28"/>
          <w:lang w:bidi="ar-IQ"/>
        </w:rPr>
        <w:t>Walker, Lynn A,(2000), "</w:t>
      </w:r>
      <w:r w:rsidRPr="00ED36D6">
        <w:rPr>
          <w:rFonts w:ascii="Lexicon" w:eastAsia="Calibri" w:hAnsi="Lexicon" w:cs="Lexicon"/>
          <w:b/>
          <w:bCs/>
          <w:sz w:val="28"/>
          <w:szCs w:val="28"/>
          <w:lang w:bidi="ar-IQ"/>
        </w:rPr>
        <w:t>Defining Outcomes: What are they and why are they important?"</w:t>
      </w:r>
      <w:r w:rsidRPr="00ED36D6">
        <w:rPr>
          <w:rFonts w:ascii="Lexicon" w:eastAsia="Calibri" w:hAnsi="Lexicon" w:cs="Lexicon"/>
          <w:sz w:val="28"/>
          <w:szCs w:val="28"/>
          <w:lang w:bidi="ar-IQ"/>
        </w:rPr>
        <w:t xml:space="preserve">, </w:t>
      </w:r>
      <w:hyperlink r:id="rId31" w:history="1">
        <w:r w:rsidRPr="00ED36D6">
          <w:rPr>
            <w:rFonts w:ascii="Lexicon" w:eastAsia="Calibri" w:hAnsi="Lexicon" w:cs="Lexicon"/>
            <w:sz w:val="28"/>
            <w:szCs w:val="28"/>
            <w:lang w:bidi="ar-IQ"/>
          </w:rPr>
          <w:t>http://www.boundarymanagement.com/defining_outcomes.htm</w:t>
        </w:r>
      </w:hyperlink>
      <w:r w:rsidRPr="00ED36D6">
        <w:rPr>
          <w:rFonts w:ascii="Lexicon" w:eastAsia="Calibri" w:hAnsi="Lexicon" w:cs="Lexicon"/>
          <w:sz w:val="28"/>
          <w:szCs w:val="28"/>
          <w:lang w:bidi="ar-IQ"/>
        </w:rPr>
        <w:t>.</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Walumbwa, F., </w:t>
      </w:r>
      <w:proofErr w:type="spellStart"/>
      <w:r w:rsidRPr="00ED36D6">
        <w:rPr>
          <w:rFonts w:ascii="Lexicon" w:eastAsia="Calibri" w:hAnsi="Lexicon" w:cs="Lexicon"/>
          <w:sz w:val="28"/>
          <w:szCs w:val="28"/>
          <w:lang w:bidi="ar-IQ"/>
        </w:rPr>
        <w:t>Avolio</w:t>
      </w:r>
      <w:proofErr w:type="spellEnd"/>
      <w:r w:rsidRPr="00ED36D6">
        <w:rPr>
          <w:rFonts w:ascii="Lexicon" w:eastAsia="Calibri" w:hAnsi="Lexicon" w:cs="Lexicon"/>
          <w:sz w:val="28"/>
          <w:szCs w:val="28"/>
          <w:lang w:bidi="ar-IQ"/>
        </w:rPr>
        <w:t xml:space="preserve">, B., Gardner, W., </w:t>
      </w:r>
      <w:proofErr w:type="spellStart"/>
      <w:r w:rsidRPr="00ED36D6">
        <w:rPr>
          <w:rFonts w:ascii="Lexicon" w:eastAsia="Calibri" w:hAnsi="Lexicon" w:cs="Lexicon"/>
          <w:sz w:val="28"/>
          <w:szCs w:val="28"/>
          <w:lang w:bidi="ar-IQ"/>
        </w:rPr>
        <w:t>Wernsing</w:t>
      </w:r>
      <w:proofErr w:type="spellEnd"/>
      <w:r w:rsidRPr="00ED36D6">
        <w:rPr>
          <w:rFonts w:ascii="Lexicon" w:eastAsia="Calibri" w:hAnsi="Lexicon" w:cs="Lexicon"/>
          <w:sz w:val="28"/>
          <w:szCs w:val="28"/>
          <w:lang w:bidi="ar-IQ"/>
        </w:rPr>
        <w:t>, T., and Peterson, S. (2008). "</w:t>
      </w:r>
      <w:r w:rsidRPr="00ED36D6">
        <w:rPr>
          <w:rFonts w:ascii="Lexicon" w:eastAsia="Calibri" w:hAnsi="Lexicon" w:cs="Lexicon"/>
          <w:b/>
          <w:bCs/>
          <w:sz w:val="28"/>
          <w:szCs w:val="28"/>
          <w:lang w:bidi="ar-IQ"/>
        </w:rPr>
        <w:t>Authentic leadership: Development and validation of a theory-based measure</w:t>
      </w:r>
      <w:r w:rsidRPr="00ED36D6">
        <w:rPr>
          <w:rFonts w:ascii="Lexicon" w:eastAsia="Calibri" w:hAnsi="Lexicon" w:cs="Lexicon"/>
          <w:sz w:val="28"/>
          <w:szCs w:val="28"/>
          <w:lang w:bidi="ar-IQ"/>
        </w:rPr>
        <w:t>". Journal of Management. Vol. 34(1), pp. 89-126.</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Warr</w:t>
      </w:r>
      <w:proofErr w:type="spellEnd"/>
      <w:r w:rsidRPr="00ED36D6">
        <w:rPr>
          <w:rFonts w:ascii="Lexicon" w:eastAsia="Calibri" w:hAnsi="Lexicon" w:cs="Lexicon"/>
          <w:sz w:val="28"/>
          <w:szCs w:val="28"/>
          <w:lang w:bidi="ar-IQ"/>
        </w:rPr>
        <w:t>, P. (2007). "</w:t>
      </w:r>
      <w:r w:rsidRPr="00ED36D6">
        <w:rPr>
          <w:rFonts w:ascii="Lexicon" w:eastAsia="Calibri" w:hAnsi="Lexicon" w:cs="Lexicon"/>
          <w:b/>
          <w:bCs/>
          <w:sz w:val="28"/>
          <w:szCs w:val="28"/>
          <w:lang w:bidi="ar-IQ"/>
        </w:rPr>
        <w:t>Work, happiness and unhappiness</w:t>
      </w:r>
      <w:r w:rsidRPr="00ED36D6">
        <w:rPr>
          <w:rFonts w:ascii="Lexicon" w:eastAsia="Calibri" w:hAnsi="Lexicon" w:cs="Lexicon"/>
          <w:sz w:val="28"/>
          <w:szCs w:val="28"/>
          <w:lang w:bidi="ar-IQ"/>
        </w:rPr>
        <w:t>". New Jersey: Lawrence Erlbaum Associates.</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Waterman, A. S., Schwartz, S. J., &amp; Conti, R. (2008). </w:t>
      </w:r>
      <w:r w:rsidRPr="00ED36D6">
        <w:rPr>
          <w:rFonts w:ascii="Lexicon" w:eastAsia="Calibri" w:hAnsi="Lexicon" w:cs="Lexicon"/>
          <w:b/>
          <w:bCs/>
          <w:sz w:val="28"/>
          <w:szCs w:val="28"/>
          <w:lang w:bidi="ar-IQ"/>
        </w:rPr>
        <w:t xml:space="preserve">"The implications of two conceptions of happiness (hedonic enjoyment and </w:t>
      </w:r>
      <w:proofErr w:type="spellStart"/>
      <w:r w:rsidRPr="00ED36D6">
        <w:rPr>
          <w:rFonts w:ascii="Lexicon" w:eastAsia="Calibri" w:hAnsi="Lexicon" w:cs="Lexicon"/>
          <w:b/>
          <w:bCs/>
          <w:sz w:val="28"/>
          <w:szCs w:val="28"/>
          <w:lang w:bidi="ar-IQ"/>
        </w:rPr>
        <w:t>eudaimonia</w:t>
      </w:r>
      <w:proofErr w:type="spellEnd"/>
      <w:r w:rsidRPr="00ED36D6">
        <w:rPr>
          <w:rFonts w:ascii="Lexicon" w:eastAsia="Calibri" w:hAnsi="Lexicon" w:cs="Lexicon"/>
          <w:b/>
          <w:bCs/>
          <w:sz w:val="28"/>
          <w:szCs w:val="28"/>
          <w:lang w:bidi="ar-IQ"/>
        </w:rPr>
        <w:t>) for the understanding of intrinsic motivation"</w:t>
      </w:r>
      <w:r w:rsidRPr="00ED36D6">
        <w:rPr>
          <w:rFonts w:ascii="Lexicon" w:eastAsia="Calibri" w:hAnsi="Lexicon" w:cs="Lexicon"/>
          <w:sz w:val="28"/>
          <w:szCs w:val="28"/>
          <w:lang w:bidi="ar-IQ"/>
        </w:rPr>
        <w:t>. Journal of Happiness Studies, 9(1), 41-79.</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lastRenderedPageBreak/>
        <w:t>Wei Chiu, Yi &amp; Jen Huang, Mei, (2011), "</w:t>
      </w:r>
      <w:r w:rsidRPr="00ED36D6">
        <w:rPr>
          <w:rFonts w:ascii="Lexicon" w:eastAsia="Calibri" w:hAnsi="Lexicon" w:cs="Lexicon"/>
          <w:b/>
          <w:bCs/>
          <w:sz w:val="28"/>
          <w:szCs w:val="28"/>
          <w:lang w:bidi="ar-IQ"/>
        </w:rPr>
        <w:t>The application of paternalistic leadership of table tennis coach</w:t>
      </w:r>
      <w:r w:rsidRPr="00ED36D6">
        <w:rPr>
          <w:rFonts w:ascii="Lexicon" w:eastAsia="Calibri" w:hAnsi="Lexicon" w:cs="Lexicon"/>
          <w:sz w:val="28"/>
          <w:szCs w:val="28"/>
          <w:lang w:bidi="ar-IQ"/>
        </w:rPr>
        <w:t>", The 12th ITTF Sports Science Congress May 5-7, 2011, Rotterdam, The Netherlands.</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Wu </w:t>
      </w:r>
      <w:proofErr w:type="spellStart"/>
      <w:r w:rsidRPr="00ED36D6">
        <w:rPr>
          <w:rFonts w:ascii="Lexicon" w:eastAsia="Calibri" w:hAnsi="Lexicon" w:cs="Lexicon"/>
          <w:sz w:val="28"/>
          <w:szCs w:val="28"/>
          <w:lang w:bidi="ar-IQ"/>
        </w:rPr>
        <w:t>bo</w:t>
      </w:r>
      <w:proofErr w:type="spellEnd"/>
      <w:r w:rsidRPr="00ED36D6">
        <w:rPr>
          <w:rFonts w:ascii="Lexicon" w:eastAsia="Calibri" w:hAnsi="Lexicon" w:cs="Lexicon"/>
          <w:sz w:val="28"/>
          <w:szCs w:val="28"/>
          <w:lang w:bidi="ar-IQ"/>
        </w:rPr>
        <w:t xml:space="preserve">, Yue </w:t>
      </w:r>
      <w:proofErr w:type="spellStart"/>
      <w:r w:rsidRPr="00ED36D6">
        <w:rPr>
          <w:rFonts w:ascii="Lexicon" w:eastAsia="Calibri" w:hAnsi="Lexicon" w:cs="Lexicon"/>
          <w:sz w:val="28"/>
          <w:szCs w:val="28"/>
          <w:lang w:bidi="ar-IQ"/>
        </w:rPr>
        <w:t>Hou-ming</w:t>
      </w:r>
      <w:proofErr w:type="spellEnd"/>
      <w:r w:rsidRPr="00ED36D6">
        <w:rPr>
          <w:rFonts w:ascii="Lexicon" w:eastAsia="Calibri" w:hAnsi="Lexicon" w:cs="Lexicon"/>
          <w:sz w:val="28"/>
          <w:szCs w:val="28"/>
          <w:lang w:bidi="ar-IQ"/>
        </w:rPr>
        <w:t>, (2011), "</w:t>
      </w:r>
      <w:r w:rsidRPr="00ED36D6">
        <w:rPr>
          <w:rFonts w:ascii="Lexicon" w:eastAsia="Calibri" w:hAnsi="Lexicon" w:cs="Lexicon"/>
          <w:b/>
          <w:bCs/>
          <w:sz w:val="28"/>
          <w:szCs w:val="28"/>
          <w:lang w:bidi="ar-IQ"/>
        </w:rPr>
        <w:t>Effects of Paternalistic Leadership Behavior on Team Cohesiveness: The Mediating Role of Conflict Resolution Approaches</w:t>
      </w:r>
      <w:r w:rsidRPr="00ED36D6">
        <w:rPr>
          <w:rFonts w:ascii="Lexicon" w:eastAsia="Calibri" w:hAnsi="Lexicon" w:cs="Lexicon"/>
          <w:sz w:val="28"/>
          <w:szCs w:val="28"/>
          <w:lang w:bidi="ar-IQ"/>
        </w:rPr>
        <w:t>", 2011 International Conference on Management Science &amp; Engineering (18th), Rome, Italy.</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r w:rsidRPr="00ED36D6">
        <w:rPr>
          <w:rFonts w:ascii="Lexicon" w:eastAsia="Calibri" w:hAnsi="Lexicon" w:cs="Lexicon"/>
          <w:sz w:val="28"/>
          <w:szCs w:val="28"/>
          <w:lang w:bidi="ar-IQ"/>
        </w:rPr>
        <w:t xml:space="preserve">Wu, Min, </w:t>
      </w:r>
      <w:proofErr w:type="spellStart"/>
      <w:r w:rsidRPr="00ED36D6">
        <w:rPr>
          <w:rFonts w:ascii="Lexicon" w:eastAsia="Calibri" w:hAnsi="Lexicon" w:cs="Lexicon"/>
          <w:sz w:val="28"/>
          <w:szCs w:val="28"/>
          <w:lang w:bidi="ar-IQ"/>
        </w:rPr>
        <w:t>Huang,Xu</w:t>
      </w:r>
      <w:proofErr w:type="spellEnd"/>
      <w:r w:rsidRPr="00ED36D6">
        <w:rPr>
          <w:rFonts w:ascii="Lexicon" w:eastAsia="Calibri" w:hAnsi="Lexicon" w:cs="Lexicon"/>
          <w:sz w:val="28"/>
          <w:szCs w:val="28"/>
          <w:lang w:bidi="ar-IQ"/>
        </w:rPr>
        <w:t xml:space="preserve">, Li, </w:t>
      </w:r>
      <w:proofErr w:type="spellStart"/>
      <w:r w:rsidRPr="00ED36D6">
        <w:rPr>
          <w:rFonts w:ascii="Lexicon" w:eastAsia="Calibri" w:hAnsi="Lexicon" w:cs="Lexicon"/>
          <w:sz w:val="28"/>
          <w:szCs w:val="28"/>
          <w:lang w:bidi="ar-IQ"/>
        </w:rPr>
        <w:t>Chenwei</w:t>
      </w:r>
      <w:proofErr w:type="spellEnd"/>
      <w:r w:rsidRPr="00ED36D6">
        <w:rPr>
          <w:rFonts w:ascii="Lexicon" w:eastAsia="Calibri" w:hAnsi="Lexicon" w:cs="Lexicon"/>
          <w:sz w:val="28"/>
          <w:szCs w:val="28"/>
          <w:lang w:bidi="ar-IQ"/>
        </w:rPr>
        <w:t>, Liu, Wu, (2011), "</w:t>
      </w:r>
      <w:r w:rsidRPr="00ED36D6">
        <w:rPr>
          <w:rFonts w:ascii="Lexicon" w:eastAsia="Calibri" w:hAnsi="Lexicon" w:cs="Lexicon"/>
          <w:b/>
          <w:bCs/>
          <w:sz w:val="28"/>
          <w:szCs w:val="28"/>
          <w:lang w:bidi="ar-IQ"/>
        </w:rPr>
        <w:t>Perceived Interactional Justice and Trust-in-supervisor as Mediators for Paternalistic Leadership</w:t>
      </w:r>
      <w:r w:rsidRPr="00ED36D6">
        <w:rPr>
          <w:rFonts w:ascii="Lexicon" w:eastAsia="Calibri" w:hAnsi="Lexicon" w:cs="Lexicon"/>
          <w:sz w:val="28"/>
          <w:szCs w:val="28"/>
          <w:lang w:bidi="ar-IQ"/>
        </w:rPr>
        <w:t>", Management and Organization Review 8:1, The International Association for Chinese Management Research, 97–121.</w:t>
      </w:r>
    </w:p>
    <w:p w:rsidR="0010162E" w:rsidRPr="00ED36D6" w:rsidRDefault="0010162E" w:rsidP="0010162E">
      <w:pPr>
        <w:pStyle w:val="a3"/>
        <w:numPr>
          <w:ilvl w:val="0"/>
          <w:numId w:val="32"/>
        </w:numPr>
        <w:autoSpaceDE w:val="0"/>
        <w:autoSpaceDN w:val="0"/>
        <w:bidi w:val="0"/>
        <w:adjustRightInd w:val="0"/>
        <w:spacing w:after="0" w:line="216" w:lineRule="auto"/>
        <w:jc w:val="both"/>
        <w:rPr>
          <w:rFonts w:ascii="Lexicon" w:eastAsia="Calibri" w:hAnsi="Lexicon" w:cs="Lexicon"/>
          <w:sz w:val="28"/>
          <w:szCs w:val="28"/>
          <w:lang w:bidi="ar-IQ"/>
        </w:rPr>
      </w:pPr>
      <w:proofErr w:type="spellStart"/>
      <w:r w:rsidRPr="00ED36D6">
        <w:rPr>
          <w:rFonts w:ascii="Lexicon" w:eastAsia="Calibri" w:hAnsi="Lexicon" w:cs="Lexicon"/>
          <w:sz w:val="28"/>
          <w:szCs w:val="28"/>
          <w:lang w:bidi="ar-IQ"/>
        </w:rPr>
        <w:t>Yental</w:t>
      </w:r>
      <w:proofErr w:type="spellEnd"/>
      <w:r w:rsidRPr="00ED36D6">
        <w:rPr>
          <w:rFonts w:ascii="Lexicon" w:eastAsia="Calibri" w:hAnsi="Lexicon" w:cs="Lexicon"/>
          <w:sz w:val="28"/>
          <w:szCs w:val="28"/>
          <w:lang w:bidi="ar-IQ"/>
        </w:rPr>
        <w:t xml:space="preserve"> &amp; </w:t>
      </w:r>
      <w:proofErr w:type="spellStart"/>
      <w:r w:rsidRPr="00ED36D6">
        <w:rPr>
          <w:rFonts w:ascii="Lexicon" w:eastAsia="Calibri" w:hAnsi="Lexicon" w:cs="Lexicon"/>
          <w:sz w:val="28"/>
          <w:szCs w:val="28"/>
          <w:lang w:bidi="ar-IQ"/>
        </w:rPr>
        <w:t>Niehoff</w:t>
      </w:r>
      <w:proofErr w:type="spellEnd"/>
      <w:r w:rsidRPr="00ED36D6">
        <w:rPr>
          <w:rFonts w:ascii="Lexicon" w:eastAsia="Calibri" w:hAnsi="Lexicon" w:cs="Lexicon"/>
          <w:sz w:val="28"/>
          <w:szCs w:val="28"/>
          <w:lang w:bidi="ar-IQ"/>
        </w:rPr>
        <w:t xml:space="preserve"> &amp; Brian,(2008), "</w:t>
      </w:r>
      <w:r w:rsidRPr="00ED36D6">
        <w:rPr>
          <w:rFonts w:ascii="Lexicon" w:eastAsia="Calibri" w:hAnsi="Lexicon" w:cs="Lexicon"/>
          <w:b/>
          <w:bCs/>
          <w:sz w:val="28"/>
          <w:szCs w:val="28"/>
          <w:lang w:bidi="ar-IQ"/>
        </w:rPr>
        <w:t>Do Organizational citizenship Behaviors lead to information system success? Testing the integration climate and project management"</w:t>
      </w:r>
      <w:r w:rsidRPr="00ED36D6">
        <w:rPr>
          <w:rFonts w:ascii="Lexicon" w:eastAsia="Calibri" w:hAnsi="Lexicon" w:cs="Lexicon"/>
          <w:sz w:val="28"/>
          <w:szCs w:val="28"/>
          <w:lang w:bidi="ar-IQ"/>
        </w:rPr>
        <w:t>, Journal of information and management, Vol 45.</w:t>
      </w:r>
    </w:p>
    <w:p w:rsidR="00990407" w:rsidRPr="00ED36D6" w:rsidRDefault="00990407" w:rsidP="0010162E">
      <w:pPr>
        <w:bidi w:val="0"/>
        <w:spacing w:before="100" w:beforeAutospacing="1" w:after="100" w:afterAutospacing="1" w:line="204" w:lineRule="auto"/>
        <w:jc w:val="both"/>
        <w:outlineLvl w:val="4"/>
        <w:rPr>
          <w:rFonts w:ascii="Lexicon" w:eastAsia="Calibri" w:hAnsi="Lexicon" w:cs="Lexicon"/>
          <w:sz w:val="28"/>
          <w:szCs w:val="28"/>
          <w:lang w:bidi="ar-IQ"/>
        </w:rPr>
      </w:pPr>
    </w:p>
    <w:sectPr w:rsidR="00990407" w:rsidRPr="00ED36D6" w:rsidSect="004157D0">
      <w:headerReference w:type="default" r:id="rId32"/>
      <w:footerReference w:type="default" r:id="rId33"/>
      <w:pgSz w:w="11906" w:h="16838"/>
      <w:pgMar w:top="1440" w:right="1800" w:bottom="1440" w:left="3402" w:header="708" w:footer="708" w:gutter="0"/>
      <w:pgNumType w:start="2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010" w:rsidRDefault="00A56010">
      <w:pPr>
        <w:spacing w:after="0" w:line="240" w:lineRule="auto"/>
      </w:pPr>
      <w:r>
        <w:separator/>
      </w:r>
    </w:p>
  </w:endnote>
  <w:endnote w:type="continuationSeparator" w:id="0">
    <w:p w:rsidR="00A56010" w:rsidRDefault="00A56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Lexicon">
    <w:panose1 w:val="00000000000000000000"/>
    <w:charset w:val="00"/>
    <w:family w:val="swiss"/>
    <w:notTrueType/>
    <w:pitch w:val="variable"/>
    <w:sig w:usb0="800020EF" w:usb1="D000E14A" w:usb2="00000028" w:usb3="00000000" w:csb0="0000004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59888901"/>
      <w:docPartObj>
        <w:docPartGallery w:val="Page Numbers (Bottom of Page)"/>
        <w:docPartUnique/>
      </w:docPartObj>
    </w:sdtPr>
    <w:sdtContent>
      <w:p w:rsidR="004157D0" w:rsidRDefault="004157D0">
        <w:pPr>
          <w:pStyle w:val="a6"/>
          <w:jc w:val="center"/>
        </w:pPr>
        <w:r>
          <w:fldChar w:fldCharType="begin"/>
        </w:r>
        <w:r>
          <w:instrText>PAGE   \* MERGEFORMAT</w:instrText>
        </w:r>
        <w:r>
          <w:fldChar w:fldCharType="separate"/>
        </w:r>
        <w:r w:rsidRPr="004157D0">
          <w:rPr>
            <w:noProof/>
            <w:rtl/>
            <w:lang w:val="ar-SA"/>
          </w:rPr>
          <w:t>21</w:t>
        </w:r>
        <w:r>
          <w:fldChar w:fldCharType="end"/>
        </w:r>
      </w:p>
    </w:sdtContent>
  </w:sdt>
  <w:p w:rsidR="00F34526" w:rsidRDefault="00F3452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010" w:rsidRDefault="00A56010">
      <w:pPr>
        <w:spacing w:after="0" w:line="240" w:lineRule="auto"/>
      </w:pPr>
      <w:r>
        <w:separator/>
      </w:r>
    </w:p>
  </w:footnote>
  <w:footnote w:type="continuationSeparator" w:id="0">
    <w:p w:rsidR="00A56010" w:rsidRDefault="00A56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00E" w:rsidRPr="00BF000E" w:rsidRDefault="00BF000E" w:rsidP="00BF000E">
    <w:pPr>
      <w:ind w:right="-1985"/>
      <w:jc w:val="both"/>
      <w:rPr>
        <w:rFonts w:ascii="Lexicon" w:hAnsi="Lexicon" w:cs="Lexicon"/>
        <w:sz w:val="24"/>
        <w:szCs w:val="24"/>
      </w:rPr>
    </w:pPr>
    <w:r>
      <w:rPr>
        <w:noProof/>
      </w:rPr>
      <mc:AlternateContent>
        <mc:Choice Requires="wps">
          <w:drawing>
            <wp:anchor distT="0" distB="0" distL="114300" distR="114300" simplePos="0" relativeHeight="251660288" behindDoc="0" locked="0" layoutInCell="1" allowOverlap="1" wp14:anchorId="67A358DE" wp14:editId="0095392F">
              <wp:simplePos x="0" y="0"/>
              <wp:positionH relativeFrom="column">
                <wp:posOffset>-370695</wp:posOffset>
              </wp:positionH>
              <wp:positionV relativeFrom="paragraph">
                <wp:posOffset>244475</wp:posOffset>
              </wp:positionV>
              <wp:extent cx="4676172" cy="0"/>
              <wp:effectExtent l="0" t="0" r="10160" b="19050"/>
              <wp:wrapNone/>
              <wp:docPr id="43" name="رابط مستقيم 43"/>
              <wp:cNvGraphicFramePr/>
              <a:graphic xmlns:a="http://schemas.openxmlformats.org/drawingml/2006/main">
                <a:graphicData uri="http://schemas.microsoft.com/office/word/2010/wordprocessingShape">
                  <wps:wsp>
                    <wps:cNvCnPr/>
                    <wps:spPr>
                      <a:xfrm flipH="1">
                        <a:off x="0" y="0"/>
                        <a:ext cx="46761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43" o:spid="_x0000_s1026" style="position:absolute;left:0;text-align:left;flip:x;z-index:251660288;visibility:visible;mso-wrap-style:square;mso-wrap-distance-left:9pt;mso-wrap-distance-top:0;mso-wrap-distance-right:9pt;mso-wrap-distance-bottom:0;mso-position-horizontal:absolute;mso-position-horizontal-relative:text;mso-position-vertical:absolute;mso-position-vertical-relative:text" from="-29.2pt,19.25pt" to="33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" strokecolor="#4579b8 [3044]"/>
          </w:pict>
        </mc:Fallback>
      </mc:AlternateContent>
    </w:r>
    <w:r w:rsidRPr="00BF000E">
      <w:rPr>
        <w:rFonts w:ascii="Lexicon" w:hAnsi="Lexicon" w:cs="Lexicon" w:hint="cs"/>
        <w:sz w:val="24"/>
        <w:szCs w:val="24"/>
        <w:rtl/>
      </w:rPr>
      <w:t>التأثير</w:t>
    </w:r>
    <w:r w:rsidRPr="00BF000E">
      <w:rPr>
        <w:rFonts w:ascii="Lexicon" w:hAnsi="Lexicon" w:cs="Lexicon"/>
        <w:sz w:val="24"/>
        <w:szCs w:val="24"/>
        <w:rtl/>
      </w:rPr>
      <w:t xml:space="preserve"> </w:t>
    </w:r>
    <w:r w:rsidRPr="00BF000E">
      <w:rPr>
        <w:rFonts w:ascii="Lexicon" w:hAnsi="Lexicon" w:cs="Lexicon" w:hint="cs"/>
        <w:sz w:val="24"/>
        <w:szCs w:val="24"/>
        <w:rtl/>
      </w:rPr>
      <w:t>الوسيط</w:t>
    </w:r>
    <w:r w:rsidRPr="00BF000E">
      <w:rPr>
        <w:rFonts w:ascii="Lexicon" w:hAnsi="Lexicon" w:cs="Lexicon"/>
        <w:sz w:val="24"/>
        <w:szCs w:val="24"/>
        <w:rtl/>
      </w:rPr>
      <w:t xml:space="preserve"> </w:t>
    </w:r>
    <w:r w:rsidRPr="00BF000E">
      <w:rPr>
        <w:rFonts w:ascii="Lexicon" w:hAnsi="Lexicon" w:cs="Lexicon" w:hint="cs"/>
        <w:sz w:val="24"/>
        <w:szCs w:val="24"/>
        <w:rtl/>
      </w:rPr>
      <w:t>للسعادة</w:t>
    </w:r>
    <w:r w:rsidRPr="00BF000E">
      <w:rPr>
        <w:rFonts w:ascii="Lexicon" w:hAnsi="Lexicon" w:cs="Lexicon"/>
        <w:sz w:val="24"/>
        <w:szCs w:val="24"/>
        <w:rtl/>
      </w:rPr>
      <w:t xml:space="preserve"> </w:t>
    </w:r>
    <w:r w:rsidRPr="00BF000E">
      <w:rPr>
        <w:rFonts w:ascii="Lexicon" w:hAnsi="Lexicon" w:cs="Lexicon" w:hint="cs"/>
        <w:sz w:val="24"/>
        <w:szCs w:val="24"/>
        <w:rtl/>
      </w:rPr>
      <w:t>التنظيمية</w:t>
    </w:r>
    <w:r w:rsidRPr="00BF000E">
      <w:rPr>
        <w:rFonts w:ascii="Lexicon" w:hAnsi="Lexicon" w:cs="Lexicon"/>
        <w:sz w:val="24"/>
        <w:szCs w:val="24"/>
        <w:rtl/>
      </w:rPr>
      <w:t xml:space="preserve"> </w:t>
    </w:r>
    <w:r>
      <w:rPr>
        <w:rFonts w:ascii="Lexicon" w:hAnsi="Lexicon" w:cs="Lexicon" w:hint="cs"/>
        <w:sz w:val="24"/>
        <w:szCs w:val="24"/>
        <w:rtl/>
      </w:rPr>
      <w:t>....</w:t>
    </w:r>
    <w:r>
      <w:rPr>
        <w:rFonts w:ascii="Lexicon" w:hAnsi="Lexicon" w:cs="Lexicon" w:hint="cs"/>
        <w:b/>
        <w:bCs/>
        <w:sz w:val="28"/>
        <w:szCs w:val="28"/>
        <w:rtl/>
      </w:rPr>
      <w:t xml:space="preserve"> </w:t>
    </w:r>
    <w:proofErr w:type="spellStart"/>
    <w:r w:rsidRPr="00BF000E">
      <w:rPr>
        <w:rFonts w:ascii="Lexicon" w:hAnsi="Lexicon" w:cs="Lexicon" w:hint="cs"/>
        <w:sz w:val="24"/>
        <w:szCs w:val="24"/>
        <w:rtl/>
      </w:rPr>
      <w:t>أ</w:t>
    </w:r>
    <w:r w:rsidRPr="00BF000E">
      <w:rPr>
        <w:rFonts w:ascii="Lexicon" w:hAnsi="Lexicon" w:cs="Lexicon"/>
        <w:sz w:val="24"/>
        <w:szCs w:val="24"/>
        <w:rtl/>
      </w:rPr>
      <w:t>.</w:t>
    </w:r>
    <w:r w:rsidRPr="00BF000E">
      <w:rPr>
        <w:rFonts w:ascii="Lexicon" w:hAnsi="Lexicon" w:cs="Lexicon" w:hint="cs"/>
        <w:sz w:val="24"/>
        <w:szCs w:val="24"/>
        <w:rtl/>
      </w:rPr>
      <w:t>م</w:t>
    </w:r>
    <w:r w:rsidRPr="00BF000E">
      <w:rPr>
        <w:rFonts w:ascii="Lexicon" w:hAnsi="Lexicon" w:cs="Lexicon"/>
        <w:sz w:val="24"/>
        <w:szCs w:val="24"/>
        <w:rtl/>
      </w:rPr>
      <w:t>.</w:t>
    </w:r>
    <w:r w:rsidRPr="00BF000E">
      <w:rPr>
        <w:rFonts w:ascii="Lexicon" w:hAnsi="Lexicon" w:cs="Lexicon" w:hint="cs"/>
        <w:sz w:val="24"/>
        <w:szCs w:val="24"/>
        <w:rtl/>
      </w:rPr>
      <w:t>د</w:t>
    </w:r>
    <w:proofErr w:type="spellEnd"/>
    <w:r w:rsidRPr="00BF000E">
      <w:rPr>
        <w:rFonts w:ascii="Lexicon" w:hAnsi="Lexicon" w:cs="Lexicon"/>
        <w:sz w:val="24"/>
        <w:szCs w:val="24"/>
        <w:rtl/>
      </w:rPr>
      <w:t xml:space="preserve"> </w:t>
    </w:r>
    <w:r w:rsidRPr="00BF000E">
      <w:rPr>
        <w:rFonts w:ascii="Lexicon" w:hAnsi="Lexicon" w:cs="Lexicon" w:hint="cs"/>
        <w:sz w:val="24"/>
        <w:szCs w:val="24"/>
        <w:rtl/>
      </w:rPr>
      <w:t>علي</w:t>
    </w:r>
    <w:r w:rsidRPr="00BF000E">
      <w:rPr>
        <w:rFonts w:ascii="Lexicon" w:hAnsi="Lexicon" w:cs="Lexicon"/>
        <w:sz w:val="24"/>
        <w:szCs w:val="24"/>
        <w:rtl/>
      </w:rPr>
      <w:t xml:space="preserve"> </w:t>
    </w:r>
    <w:r w:rsidRPr="00BF000E">
      <w:rPr>
        <w:rFonts w:ascii="Lexicon" w:hAnsi="Lexicon" w:cs="Lexicon" w:hint="cs"/>
        <w:sz w:val="24"/>
        <w:szCs w:val="24"/>
        <w:rtl/>
      </w:rPr>
      <w:t>رزاق</w:t>
    </w:r>
    <w:r w:rsidRPr="00BF000E">
      <w:rPr>
        <w:rFonts w:ascii="Lexicon" w:hAnsi="Lexicon" w:cs="Lexicon"/>
        <w:sz w:val="24"/>
        <w:szCs w:val="24"/>
        <w:rtl/>
      </w:rPr>
      <w:t xml:space="preserve"> </w:t>
    </w:r>
    <w:r w:rsidRPr="00BF000E">
      <w:rPr>
        <w:rFonts w:ascii="Lexicon" w:hAnsi="Lexicon" w:cs="Lexicon" w:hint="cs"/>
        <w:sz w:val="24"/>
        <w:szCs w:val="24"/>
        <w:rtl/>
      </w:rPr>
      <w:t>جياد</w:t>
    </w:r>
    <w:r w:rsidRPr="00BF000E">
      <w:rPr>
        <w:rFonts w:ascii="Lexicon" w:hAnsi="Lexicon" w:cs="Lexicon"/>
        <w:sz w:val="24"/>
        <w:szCs w:val="24"/>
        <w:rtl/>
      </w:rPr>
      <w:t xml:space="preserve"> </w:t>
    </w:r>
    <w:r w:rsidRPr="00BF000E">
      <w:rPr>
        <w:rFonts w:ascii="Lexicon" w:hAnsi="Lexicon" w:cs="Lexicon" w:hint="cs"/>
        <w:sz w:val="24"/>
        <w:szCs w:val="24"/>
        <w:rtl/>
      </w:rPr>
      <w:t>العابدي</w:t>
    </w:r>
    <w:r>
      <w:rPr>
        <w:rFonts w:ascii="Lexicon" w:hAnsi="Lexicon" w:cs="Lexicon" w:hint="cs"/>
        <w:sz w:val="24"/>
        <w:szCs w:val="24"/>
        <w:rtl/>
      </w:rPr>
      <w:t xml:space="preserve">  </w:t>
    </w:r>
    <w:r w:rsidRPr="00BF000E">
      <w:rPr>
        <w:rFonts w:ascii="Lexicon" w:hAnsi="Lexicon" w:cs="Lexicon" w:hint="cs"/>
        <w:sz w:val="24"/>
        <w:szCs w:val="24"/>
        <w:rtl/>
      </w:rPr>
      <w:t xml:space="preserve">  الباحث</w:t>
    </w:r>
    <w:r w:rsidRPr="00BF000E">
      <w:rPr>
        <w:rFonts w:ascii="Lexicon" w:hAnsi="Lexicon" w:cs="Lexicon"/>
        <w:sz w:val="24"/>
        <w:szCs w:val="24"/>
        <w:rtl/>
      </w:rPr>
      <w:t xml:space="preserve"> </w:t>
    </w:r>
    <w:r w:rsidRPr="00BF000E">
      <w:rPr>
        <w:rFonts w:ascii="Lexicon" w:hAnsi="Lexicon" w:cs="Lexicon" w:hint="cs"/>
        <w:sz w:val="24"/>
        <w:szCs w:val="24"/>
        <w:rtl/>
      </w:rPr>
      <w:t>علي</w:t>
    </w:r>
    <w:r w:rsidRPr="00BF000E">
      <w:rPr>
        <w:rFonts w:ascii="Lexicon" w:hAnsi="Lexicon" w:cs="Lexicon"/>
        <w:sz w:val="24"/>
        <w:szCs w:val="24"/>
        <w:rtl/>
      </w:rPr>
      <w:t xml:space="preserve"> </w:t>
    </w:r>
    <w:r w:rsidRPr="00BF000E">
      <w:rPr>
        <w:rFonts w:ascii="Lexicon" w:hAnsi="Lexicon" w:cs="Lexicon" w:hint="cs"/>
        <w:sz w:val="24"/>
        <w:szCs w:val="24"/>
        <w:rtl/>
      </w:rPr>
      <w:t>حسين</w:t>
    </w:r>
    <w:r w:rsidRPr="00BF000E">
      <w:rPr>
        <w:rFonts w:ascii="Lexicon" w:hAnsi="Lexicon" w:cs="Lexicon"/>
        <w:sz w:val="24"/>
        <w:szCs w:val="24"/>
        <w:rtl/>
      </w:rPr>
      <w:t xml:space="preserve"> </w:t>
    </w:r>
    <w:r w:rsidRPr="00BF000E">
      <w:rPr>
        <w:rFonts w:ascii="Lexicon" w:hAnsi="Lexicon" w:cs="Lexicon" w:hint="cs"/>
        <w:sz w:val="24"/>
        <w:szCs w:val="24"/>
        <w:rtl/>
      </w:rPr>
      <w:t>عبد</w:t>
    </w:r>
    <w:r w:rsidRPr="00BF000E">
      <w:rPr>
        <w:rFonts w:ascii="Lexicon" w:hAnsi="Lexicon" w:cs="Lexicon"/>
        <w:sz w:val="24"/>
        <w:szCs w:val="24"/>
        <w:rtl/>
      </w:rPr>
      <w:t xml:space="preserve"> </w:t>
    </w:r>
    <w:r w:rsidRPr="00BF000E">
      <w:rPr>
        <w:rFonts w:ascii="Lexicon" w:hAnsi="Lexicon" w:cs="Lexicon" w:hint="cs"/>
        <w:sz w:val="24"/>
        <w:szCs w:val="24"/>
        <w:rtl/>
      </w:rPr>
      <w:t>الزهرة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C6872"/>
    <w:multiLevelType w:val="hybridMultilevel"/>
    <w:tmpl w:val="CE8C7D86"/>
    <w:lvl w:ilvl="0" w:tplc="F41A4C6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86661A"/>
    <w:multiLevelType w:val="hybridMultilevel"/>
    <w:tmpl w:val="C908B546"/>
    <w:lvl w:ilvl="0" w:tplc="AD1A609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4D7A96"/>
    <w:multiLevelType w:val="hybridMultilevel"/>
    <w:tmpl w:val="2C68E862"/>
    <w:lvl w:ilvl="0" w:tplc="E0943E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41182E"/>
    <w:multiLevelType w:val="hybridMultilevel"/>
    <w:tmpl w:val="952E70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04F29FD"/>
    <w:multiLevelType w:val="hybridMultilevel"/>
    <w:tmpl w:val="EBBC23B0"/>
    <w:lvl w:ilvl="0" w:tplc="944EE4F4">
      <w:start w:val="1"/>
      <w:numFmt w:val="arabicAbjad"/>
      <w:lvlText w:val="%1-"/>
      <w:lvlJc w:val="center"/>
      <w:pPr>
        <w:ind w:left="720" w:hanging="360"/>
      </w:pPr>
      <w:rPr>
        <w:rFonts w:ascii="Simplified Arabic" w:hAnsi="Simplified Arabic" w:cs="Simplified Arabic" w:hint="default"/>
        <w:b/>
        <w:bCs/>
        <w:sz w:val="28"/>
        <w:szCs w:val="28"/>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A012A7"/>
    <w:multiLevelType w:val="hybridMultilevel"/>
    <w:tmpl w:val="1A76644A"/>
    <w:lvl w:ilvl="0" w:tplc="08C24068">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4464AAE"/>
    <w:multiLevelType w:val="hybridMultilevel"/>
    <w:tmpl w:val="9E689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1A183D"/>
    <w:multiLevelType w:val="hybridMultilevel"/>
    <w:tmpl w:val="2C68E862"/>
    <w:lvl w:ilvl="0" w:tplc="E0943E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170053"/>
    <w:multiLevelType w:val="hybridMultilevel"/>
    <w:tmpl w:val="6C72EF44"/>
    <w:lvl w:ilvl="0" w:tplc="EFEE2714">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AA795F"/>
    <w:multiLevelType w:val="hybridMultilevel"/>
    <w:tmpl w:val="0A941C98"/>
    <w:lvl w:ilvl="0" w:tplc="5BC8721A">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A24839"/>
    <w:multiLevelType w:val="hybridMultilevel"/>
    <w:tmpl w:val="2C68E862"/>
    <w:lvl w:ilvl="0" w:tplc="E0943E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595249"/>
    <w:multiLevelType w:val="hybridMultilevel"/>
    <w:tmpl w:val="0590D4CE"/>
    <w:lvl w:ilvl="0" w:tplc="5B4E222E">
      <w:start w:val="1"/>
      <w:numFmt w:val="arabicAlpha"/>
      <w:lvlText w:val="%1-"/>
      <w:lvlJc w:val="center"/>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7E81146"/>
    <w:multiLevelType w:val="hybridMultilevel"/>
    <w:tmpl w:val="FC2E0218"/>
    <w:lvl w:ilvl="0" w:tplc="C6762534">
      <w:start w:val="1"/>
      <w:numFmt w:val="arabicAbjad"/>
      <w:lvlText w:val="%1-"/>
      <w:lvlJc w:val="center"/>
      <w:pPr>
        <w:ind w:left="720" w:hanging="360"/>
      </w:pPr>
      <w:rPr>
        <w:rFonts w:ascii="Tahoma" w:hAnsi="Tahoma" w:cs="Tahoma"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6A77F5"/>
    <w:multiLevelType w:val="hybridMultilevel"/>
    <w:tmpl w:val="741A9CD4"/>
    <w:lvl w:ilvl="0" w:tplc="3718F6B8">
      <w:start w:val="1"/>
      <w:numFmt w:val="arabicAbjad"/>
      <w:lvlText w:val="%1-"/>
      <w:lvlJc w:val="center"/>
      <w:pPr>
        <w:ind w:left="1080" w:hanging="360"/>
      </w:pPr>
      <w:rPr>
        <w:rFonts w:hint="default"/>
        <w:b/>
        <w:bCs/>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CE1379C"/>
    <w:multiLevelType w:val="hybridMultilevel"/>
    <w:tmpl w:val="7312E4E6"/>
    <w:lvl w:ilvl="0" w:tplc="0250FF1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4758F3"/>
    <w:multiLevelType w:val="hybridMultilevel"/>
    <w:tmpl w:val="7EAAE076"/>
    <w:lvl w:ilvl="0" w:tplc="A29A916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26583D"/>
    <w:multiLevelType w:val="hybridMultilevel"/>
    <w:tmpl w:val="EDFEC5F0"/>
    <w:lvl w:ilvl="0" w:tplc="3FD66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652C9B"/>
    <w:multiLevelType w:val="hybridMultilevel"/>
    <w:tmpl w:val="488EE28E"/>
    <w:lvl w:ilvl="0" w:tplc="B7583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063302"/>
    <w:multiLevelType w:val="hybridMultilevel"/>
    <w:tmpl w:val="BEAA0232"/>
    <w:lvl w:ilvl="0" w:tplc="A042B010">
      <w:start w:val="1"/>
      <w:numFmt w:val="decimal"/>
      <w:lvlText w:val="%1."/>
      <w:lvlJc w:val="left"/>
      <w:pPr>
        <w:ind w:left="720" w:hanging="360"/>
      </w:pPr>
      <w:rPr>
        <w:rFonts w:hint="default"/>
        <w:b/>
        <w:bCs/>
        <w:lang w:bidi="ar-IQ"/>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135255"/>
    <w:multiLevelType w:val="hybridMultilevel"/>
    <w:tmpl w:val="AB6CF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CE2102"/>
    <w:multiLevelType w:val="hybridMultilevel"/>
    <w:tmpl w:val="D8B40CD8"/>
    <w:lvl w:ilvl="0" w:tplc="D1183F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1908C3"/>
    <w:multiLevelType w:val="hybridMultilevel"/>
    <w:tmpl w:val="2CF6359A"/>
    <w:lvl w:ilvl="0" w:tplc="E084C626">
      <w:start w:val="1"/>
      <w:numFmt w:val="decimal"/>
      <w:lvlText w:val="%1."/>
      <w:lvlJc w:val="left"/>
      <w:pPr>
        <w:ind w:left="720" w:hanging="360"/>
      </w:pPr>
      <w:rPr>
        <w:rFonts w:hint="default"/>
        <w:b/>
        <w:bCs/>
        <w:lang w:bidi="ar-IQ"/>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7E3147"/>
    <w:multiLevelType w:val="hybridMultilevel"/>
    <w:tmpl w:val="D44C058E"/>
    <w:lvl w:ilvl="0" w:tplc="7F6E286C">
      <w:start w:val="1"/>
      <w:numFmt w:val="decimal"/>
      <w:lvlText w:val="%1-"/>
      <w:lvlJc w:val="left"/>
      <w:pPr>
        <w:ind w:left="720" w:hanging="360"/>
      </w:pPr>
      <w:rPr>
        <w:rFonts w:ascii="Tahoma" w:eastAsiaTheme="minorHAnsi" w:hAnsi="Tahoma" w:cs="Tahoma"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2A38BF"/>
    <w:multiLevelType w:val="hybridMultilevel"/>
    <w:tmpl w:val="C908B546"/>
    <w:lvl w:ilvl="0" w:tplc="AD1A609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2B01EF"/>
    <w:multiLevelType w:val="hybridMultilevel"/>
    <w:tmpl w:val="0F605CB6"/>
    <w:lvl w:ilvl="0" w:tplc="04245612">
      <w:start w:val="1"/>
      <w:numFmt w:val="decimal"/>
      <w:lvlText w:val="%1-"/>
      <w:lvlJc w:val="left"/>
      <w:pPr>
        <w:ind w:left="720" w:hanging="360"/>
      </w:pPr>
      <w:rPr>
        <w:rFonts w:ascii="Tahoma" w:hAnsi="Tahoma" w:cs="Tahoma"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322837"/>
    <w:multiLevelType w:val="hybridMultilevel"/>
    <w:tmpl w:val="E2686B2A"/>
    <w:lvl w:ilvl="0" w:tplc="FFFFFFFF">
      <w:start w:val="5"/>
      <w:numFmt w:val="arabicAlpha"/>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A975F94"/>
    <w:multiLevelType w:val="hybridMultilevel"/>
    <w:tmpl w:val="8B92ED8A"/>
    <w:lvl w:ilvl="0" w:tplc="34E83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0C5DA9"/>
    <w:multiLevelType w:val="hybridMultilevel"/>
    <w:tmpl w:val="1E82A88E"/>
    <w:lvl w:ilvl="0" w:tplc="D26E7DD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486653"/>
    <w:multiLevelType w:val="hybridMultilevel"/>
    <w:tmpl w:val="ED846848"/>
    <w:lvl w:ilvl="0" w:tplc="F54AAE1C">
      <w:start w:val="2"/>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035594"/>
    <w:multiLevelType w:val="hybridMultilevel"/>
    <w:tmpl w:val="F8E61D0A"/>
    <w:lvl w:ilvl="0" w:tplc="811A611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1D3DE5"/>
    <w:multiLevelType w:val="hybridMultilevel"/>
    <w:tmpl w:val="35A66CEE"/>
    <w:lvl w:ilvl="0" w:tplc="6162450A">
      <w:start w:val="2"/>
      <w:numFmt w:val="arabicAlpha"/>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671261"/>
    <w:multiLevelType w:val="hybridMultilevel"/>
    <w:tmpl w:val="43E40282"/>
    <w:lvl w:ilvl="0" w:tplc="75A0E376">
      <w:start w:val="1"/>
      <w:numFmt w:val="decimal"/>
      <w:lvlText w:val="%1-"/>
      <w:lvlJc w:val="left"/>
      <w:pPr>
        <w:ind w:left="720" w:hanging="360"/>
      </w:pPr>
      <w:rPr>
        <w:rFonts w:ascii="Tahoma" w:eastAsiaTheme="minorHAnsi" w:hAnsi="Tahoma" w:cs="Tahoma"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1"/>
  </w:num>
  <w:num w:numId="3">
    <w:abstractNumId w:val="12"/>
  </w:num>
  <w:num w:numId="4">
    <w:abstractNumId w:val="22"/>
  </w:num>
  <w:num w:numId="5">
    <w:abstractNumId w:val="28"/>
  </w:num>
  <w:num w:numId="6">
    <w:abstractNumId w:val="29"/>
  </w:num>
  <w:num w:numId="7">
    <w:abstractNumId w:val="14"/>
  </w:num>
  <w:num w:numId="8">
    <w:abstractNumId w:val="0"/>
  </w:num>
  <w:num w:numId="9">
    <w:abstractNumId w:val="26"/>
  </w:num>
  <w:num w:numId="10">
    <w:abstractNumId w:val="16"/>
  </w:num>
  <w:num w:numId="11">
    <w:abstractNumId w:val="17"/>
  </w:num>
  <w:num w:numId="12">
    <w:abstractNumId w:val="18"/>
  </w:num>
  <w:num w:numId="13">
    <w:abstractNumId w:val="21"/>
  </w:num>
  <w:num w:numId="14">
    <w:abstractNumId w:val="7"/>
  </w:num>
  <w:num w:numId="15">
    <w:abstractNumId w:val="9"/>
  </w:num>
  <w:num w:numId="16">
    <w:abstractNumId w:val="4"/>
  </w:num>
  <w:num w:numId="17">
    <w:abstractNumId w:val="30"/>
  </w:num>
  <w:num w:numId="18">
    <w:abstractNumId w:val="2"/>
  </w:num>
  <w:num w:numId="19">
    <w:abstractNumId w:val="10"/>
  </w:num>
  <w:num w:numId="20">
    <w:abstractNumId w:val="1"/>
  </w:num>
  <w:num w:numId="21">
    <w:abstractNumId w:val="23"/>
  </w:num>
  <w:num w:numId="22">
    <w:abstractNumId w:val="3"/>
  </w:num>
  <w:num w:numId="23">
    <w:abstractNumId w:val="6"/>
  </w:num>
  <w:num w:numId="24">
    <w:abstractNumId w:val="19"/>
  </w:num>
  <w:num w:numId="25">
    <w:abstractNumId w:val="24"/>
  </w:num>
  <w:num w:numId="26">
    <w:abstractNumId w:val="15"/>
  </w:num>
  <w:num w:numId="27">
    <w:abstractNumId w:val="8"/>
  </w:num>
  <w:num w:numId="28">
    <w:abstractNumId w:val="25"/>
  </w:num>
  <w:num w:numId="29">
    <w:abstractNumId w:val="13"/>
  </w:num>
  <w:num w:numId="30">
    <w:abstractNumId w:val="5"/>
  </w:num>
  <w:num w:numId="31">
    <w:abstractNumId w:val="20"/>
  </w:num>
  <w:num w:numId="32">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904"/>
    <w:rsid w:val="00053CDC"/>
    <w:rsid w:val="0006711B"/>
    <w:rsid w:val="000854EB"/>
    <w:rsid w:val="000A3904"/>
    <w:rsid w:val="000C79E6"/>
    <w:rsid w:val="0010162E"/>
    <w:rsid w:val="001044BC"/>
    <w:rsid w:val="00104C64"/>
    <w:rsid w:val="001222D1"/>
    <w:rsid w:val="001525C2"/>
    <w:rsid w:val="001577A1"/>
    <w:rsid w:val="001744E9"/>
    <w:rsid w:val="001C591C"/>
    <w:rsid w:val="001C6C3C"/>
    <w:rsid w:val="002038EC"/>
    <w:rsid w:val="00217339"/>
    <w:rsid w:val="0026021A"/>
    <w:rsid w:val="002645E9"/>
    <w:rsid w:val="00295CA9"/>
    <w:rsid w:val="002974DB"/>
    <w:rsid w:val="002C66E7"/>
    <w:rsid w:val="002F1E6B"/>
    <w:rsid w:val="002F4525"/>
    <w:rsid w:val="00302F7A"/>
    <w:rsid w:val="00337F93"/>
    <w:rsid w:val="003831A5"/>
    <w:rsid w:val="00386FA1"/>
    <w:rsid w:val="00397B49"/>
    <w:rsid w:val="003A5992"/>
    <w:rsid w:val="003C01C0"/>
    <w:rsid w:val="003E2495"/>
    <w:rsid w:val="00406910"/>
    <w:rsid w:val="004157D0"/>
    <w:rsid w:val="0046000B"/>
    <w:rsid w:val="004F1FC1"/>
    <w:rsid w:val="004F768C"/>
    <w:rsid w:val="00515AB3"/>
    <w:rsid w:val="00555051"/>
    <w:rsid w:val="0058478E"/>
    <w:rsid w:val="005C1811"/>
    <w:rsid w:val="005C18D9"/>
    <w:rsid w:val="005F010C"/>
    <w:rsid w:val="0060631B"/>
    <w:rsid w:val="0063153B"/>
    <w:rsid w:val="006952F4"/>
    <w:rsid w:val="006978BC"/>
    <w:rsid w:val="006B0CE6"/>
    <w:rsid w:val="00723C4A"/>
    <w:rsid w:val="00727582"/>
    <w:rsid w:val="0073470B"/>
    <w:rsid w:val="007616EC"/>
    <w:rsid w:val="007C3938"/>
    <w:rsid w:val="007E102B"/>
    <w:rsid w:val="007E39EB"/>
    <w:rsid w:val="007F056F"/>
    <w:rsid w:val="007F1648"/>
    <w:rsid w:val="008374D3"/>
    <w:rsid w:val="00844394"/>
    <w:rsid w:val="00876923"/>
    <w:rsid w:val="00894446"/>
    <w:rsid w:val="008A1C78"/>
    <w:rsid w:val="008D1350"/>
    <w:rsid w:val="008E23C7"/>
    <w:rsid w:val="008F5C1D"/>
    <w:rsid w:val="009351FE"/>
    <w:rsid w:val="0096074E"/>
    <w:rsid w:val="00990407"/>
    <w:rsid w:val="00997A30"/>
    <w:rsid w:val="009B2191"/>
    <w:rsid w:val="009C6B84"/>
    <w:rsid w:val="009D63DE"/>
    <w:rsid w:val="00A476A3"/>
    <w:rsid w:val="00A56010"/>
    <w:rsid w:val="00A65B4B"/>
    <w:rsid w:val="00A906E9"/>
    <w:rsid w:val="00AF60ED"/>
    <w:rsid w:val="00B510E5"/>
    <w:rsid w:val="00B5770E"/>
    <w:rsid w:val="00B8189D"/>
    <w:rsid w:val="00B93498"/>
    <w:rsid w:val="00B96277"/>
    <w:rsid w:val="00BE032A"/>
    <w:rsid w:val="00BF000E"/>
    <w:rsid w:val="00C005AA"/>
    <w:rsid w:val="00C15642"/>
    <w:rsid w:val="00C264A0"/>
    <w:rsid w:val="00CA3AE5"/>
    <w:rsid w:val="00CD50AE"/>
    <w:rsid w:val="00DB3001"/>
    <w:rsid w:val="00DE6833"/>
    <w:rsid w:val="00E11022"/>
    <w:rsid w:val="00E206BD"/>
    <w:rsid w:val="00E237A0"/>
    <w:rsid w:val="00E32201"/>
    <w:rsid w:val="00E9372A"/>
    <w:rsid w:val="00EA09B3"/>
    <w:rsid w:val="00EA3F0B"/>
    <w:rsid w:val="00EA57E9"/>
    <w:rsid w:val="00EA7D3D"/>
    <w:rsid w:val="00ED36D6"/>
    <w:rsid w:val="00EF4B5D"/>
    <w:rsid w:val="00F33B36"/>
    <w:rsid w:val="00F34526"/>
    <w:rsid w:val="00F5592E"/>
    <w:rsid w:val="00F621E0"/>
    <w:rsid w:val="00FC12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92E"/>
    <w:pPr>
      <w:bidi/>
    </w:pPr>
  </w:style>
  <w:style w:type="paragraph" w:styleId="5">
    <w:name w:val="heading 5"/>
    <w:basedOn w:val="a"/>
    <w:link w:val="5Char"/>
    <w:uiPriority w:val="9"/>
    <w:qFormat/>
    <w:rsid w:val="00E206BD"/>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F5592E"/>
    <w:pPr>
      <w:ind w:left="720"/>
      <w:contextualSpacing/>
    </w:pPr>
  </w:style>
  <w:style w:type="table" w:styleId="a4">
    <w:name w:val="Table Grid"/>
    <w:basedOn w:val="a1"/>
    <w:uiPriority w:val="59"/>
    <w:rsid w:val="00F5592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F5592E"/>
    <w:pPr>
      <w:tabs>
        <w:tab w:val="center" w:pos="4153"/>
        <w:tab w:val="right" w:pos="8306"/>
      </w:tabs>
      <w:spacing w:after="0" w:line="240" w:lineRule="auto"/>
    </w:pPr>
  </w:style>
  <w:style w:type="character" w:customStyle="1" w:styleId="Char0">
    <w:name w:val="رأس الصفحة Char"/>
    <w:basedOn w:val="a0"/>
    <w:link w:val="a5"/>
    <w:uiPriority w:val="99"/>
    <w:rsid w:val="00F5592E"/>
  </w:style>
  <w:style w:type="paragraph" w:styleId="a6">
    <w:name w:val="footer"/>
    <w:basedOn w:val="a"/>
    <w:link w:val="Char1"/>
    <w:uiPriority w:val="99"/>
    <w:unhideWhenUsed/>
    <w:rsid w:val="00F5592E"/>
    <w:pPr>
      <w:tabs>
        <w:tab w:val="center" w:pos="4153"/>
        <w:tab w:val="right" w:pos="8306"/>
      </w:tabs>
      <w:spacing w:after="0" w:line="240" w:lineRule="auto"/>
    </w:pPr>
  </w:style>
  <w:style w:type="character" w:customStyle="1" w:styleId="Char1">
    <w:name w:val="تذييل الصفحة Char"/>
    <w:basedOn w:val="a0"/>
    <w:link w:val="a6"/>
    <w:uiPriority w:val="99"/>
    <w:rsid w:val="00F5592E"/>
  </w:style>
  <w:style w:type="table" w:styleId="2-1">
    <w:name w:val="Medium Shading 2 Accent 1"/>
    <w:basedOn w:val="a1"/>
    <w:uiPriority w:val="64"/>
    <w:rsid w:val="00F559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
    <w:name w:val="شبكة جدول1"/>
    <w:basedOn w:val="a1"/>
    <w:next w:val="a4"/>
    <w:uiPriority w:val="59"/>
    <w:rsid w:val="00F55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Shading 2 Accent 5"/>
    <w:basedOn w:val="a1"/>
    <w:uiPriority w:val="64"/>
    <w:rsid w:val="00F559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Grid Accent 6"/>
    <w:basedOn w:val="a1"/>
    <w:uiPriority w:val="62"/>
    <w:rsid w:val="00F5592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Char">
    <w:name w:val=" سرد الفقرات Char"/>
    <w:link w:val="a3"/>
    <w:uiPriority w:val="34"/>
    <w:rsid w:val="00F5592E"/>
  </w:style>
  <w:style w:type="table" w:styleId="-2">
    <w:name w:val="Light Grid Accent 2"/>
    <w:basedOn w:val="a1"/>
    <w:uiPriority w:val="62"/>
    <w:rsid w:val="007E39E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21">
    <w:name w:val="شبكة فاتحة - تمييز 21"/>
    <w:basedOn w:val="a1"/>
    <w:next w:val="-2"/>
    <w:uiPriority w:val="62"/>
    <w:rsid w:val="007E39E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5Char">
    <w:name w:val="عنوان 5 Char"/>
    <w:basedOn w:val="a0"/>
    <w:link w:val="5"/>
    <w:uiPriority w:val="9"/>
    <w:rsid w:val="00E206BD"/>
    <w:rPr>
      <w:rFonts w:ascii="Times New Roman" w:eastAsia="Times New Roman" w:hAnsi="Times New Roman" w:cs="Times New Roman"/>
      <w:b/>
      <w:bCs/>
      <w:sz w:val="20"/>
      <w:szCs w:val="20"/>
    </w:rPr>
  </w:style>
  <w:style w:type="paragraph" w:styleId="a7">
    <w:name w:val="Balloon Text"/>
    <w:basedOn w:val="a"/>
    <w:link w:val="Char2"/>
    <w:uiPriority w:val="99"/>
    <w:semiHidden/>
    <w:unhideWhenUsed/>
    <w:rsid w:val="00E206BD"/>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E206BD"/>
    <w:rPr>
      <w:rFonts w:ascii="Tahoma" w:hAnsi="Tahoma" w:cs="Tahoma"/>
      <w:sz w:val="16"/>
      <w:szCs w:val="16"/>
    </w:rPr>
  </w:style>
  <w:style w:type="table" w:styleId="a8">
    <w:name w:val="Light Shading"/>
    <w:basedOn w:val="a1"/>
    <w:uiPriority w:val="60"/>
    <w:rsid w:val="00E206B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9">
    <w:name w:val="footnote text"/>
    <w:basedOn w:val="a"/>
    <w:link w:val="Char3"/>
    <w:rsid w:val="00E206BD"/>
    <w:pPr>
      <w:spacing w:after="0" w:line="240" w:lineRule="auto"/>
    </w:pPr>
    <w:rPr>
      <w:rFonts w:ascii="Times New Roman" w:eastAsia="Times New Roman" w:hAnsi="Times New Roman" w:cs="Times New Roman"/>
      <w:sz w:val="20"/>
      <w:szCs w:val="20"/>
    </w:rPr>
  </w:style>
  <w:style w:type="character" w:customStyle="1" w:styleId="Char3">
    <w:name w:val="نص حاشية سفلية Char"/>
    <w:basedOn w:val="a0"/>
    <w:link w:val="a9"/>
    <w:rsid w:val="00E206BD"/>
    <w:rPr>
      <w:rFonts w:ascii="Times New Roman" w:eastAsia="Times New Roman" w:hAnsi="Times New Roman" w:cs="Times New Roman"/>
      <w:sz w:val="20"/>
      <w:szCs w:val="20"/>
    </w:rPr>
  </w:style>
  <w:style w:type="character" w:styleId="aa">
    <w:name w:val="footnote reference"/>
    <w:basedOn w:val="a0"/>
    <w:rsid w:val="00E206BD"/>
    <w:rPr>
      <w:vertAlign w:val="superscript"/>
    </w:rPr>
  </w:style>
  <w:style w:type="paragraph" w:customStyle="1" w:styleId="Default">
    <w:name w:val="Default"/>
    <w:rsid w:val="00E206B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0">
    <w:name w:val="سرد الفقرات1"/>
    <w:basedOn w:val="a"/>
    <w:rsid w:val="0058478E"/>
    <w:pPr>
      <w:ind w:left="720"/>
    </w:pPr>
    <w:rPr>
      <w:rFonts w:ascii="Calibri" w:eastAsia="Times New Roman" w:hAnsi="Calibri" w:cs="Arial"/>
    </w:rPr>
  </w:style>
  <w:style w:type="character" w:styleId="Hyperlink">
    <w:name w:val="Hyperlink"/>
    <w:basedOn w:val="a0"/>
    <w:uiPriority w:val="99"/>
    <w:unhideWhenUsed/>
    <w:rsid w:val="0063153B"/>
    <w:rPr>
      <w:color w:val="0000FF" w:themeColor="hyperlink"/>
      <w:u w:val="single"/>
    </w:rPr>
  </w:style>
  <w:style w:type="paragraph" w:styleId="ab">
    <w:name w:val="No Spacing"/>
    <w:uiPriority w:val="1"/>
    <w:qFormat/>
    <w:rsid w:val="00ED36D6"/>
    <w:pPr>
      <w:bidi/>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92E"/>
    <w:pPr>
      <w:bidi/>
    </w:pPr>
  </w:style>
  <w:style w:type="paragraph" w:styleId="5">
    <w:name w:val="heading 5"/>
    <w:basedOn w:val="a"/>
    <w:link w:val="5Char"/>
    <w:uiPriority w:val="9"/>
    <w:qFormat/>
    <w:rsid w:val="00E206BD"/>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F5592E"/>
    <w:pPr>
      <w:ind w:left="720"/>
      <w:contextualSpacing/>
    </w:pPr>
  </w:style>
  <w:style w:type="table" w:styleId="a4">
    <w:name w:val="Table Grid"/>
    <w:basedOn w:val="a1"/>
    <w:uiPriority w:val="59"/>
    <w:rsid w:val="00F5592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F5592E"/>
    <w:pPr>
      <w:tabs>
        <w:tab w:val="center" w:pos="4153"/>
        <w:tab w:val="right" w:pos="8306"/>
      </w:tabs>
      <w:spacing w:after="0" w:line="240" w:lineRule="auto"/>
    </w:pPr>
  </w:style>
  <w:style w:type="character" w:customStyle="1" w:styleId="Char0">
    <w:name w:val="رأس الصفحة Char"/>
    <w:basedOn w:val="a0"/>
    <w:link w:val="a5"/>
    <w:uiPriority w:val="99"/>
    <w:rsid w:val="00F5592E"/>
  </w:style>
  <w:style w:type="paragraph" w:styleId="a6">
    <w:name w:val="footer"/>
    <w:basedOn w:val="a"/>
    <w:link w:val="Char1"/>
    <w:uiPriority w:val="99"/>
    <w:unhideWhenUsed/>
    <w:rsid w:val="00F5592E"/>
    <w:pPr>
      <w:tabs>
        <w:tab w:val="center" w:pos="4153"/>
        <w:tab w:val="right" w:pos="8306"/>
      </w:tabs>
      <w:spacing w:after="0" w:line="240" w:lineRule="auto"/>
    </w:pPr>
  </w:style>
  <w:style w:type="character" w:customStyle="1" w:styleId="Char1">
    <w:name w:val="تذييل الصفحة Char"/>
    <w:basedOn w:val="a0"/>
    <w:link w:val="a6"/>
    <w:uiPriority w:val="99"/>
    <w:rsid w:val="00F5592E"/>
  </w:style>
  <w:style w:type="table" w:styleId="2-1">
    <w:name w:val="Medium Shading 2 Accent 1"/>
    <w:basedOn w:val="a1"/>
    <w:uiPriority w:val="64"/>
    <w:rsid w:val="00F559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
    <w:name w:val="شبكة جدول1"/>
    <w:basedOn w:val="a1"/>
    <w:next w:val="a4"/>
    <w:uiPriority w:val="59"/>
    <w:rsid w:val="00F55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Shading 2 Accent 5"/>
    <w:basedOn w:val="a1"/>
    <w:uiPriority w:val="64"/>
    <w:rsid w:val="00F559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Grid Accent 6"/>
    <w:basedOn w:val="a1"/>
    <w:uiPriority w:val="62"/>
    <w:rsid w:val="00F5592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Char">
    <w:name w:val=" سرد الفقرات Char"/>
    <w:link w:val="a3"/>
    <w:uiPriority w:val="34"/>
    <w:rsid w:val="00F5592E"/>
  </w:style>
  <w:style w:type="table" w:styleId="-2">
    <w:name w:val="Light Grid Accent 2"/>
    <w:basedOn w:val="a1"/>
    <w:uiPriority w:val="62"/>
    <w:rsid w:val="007E39E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21">
    <w:name w:val="شبكة فاتحة - تمييز 21"/>
    <w:basedOn w:val="a1"/>
    <w:next w:val="-2"/>
    <w:uiPriority w:val="62"/>
    <w:rsid w:val="007E39E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5Char">
    <w:name w:val="عنوان 5 Char"/>
    <w:basedOn w:val="a0"/>
    <w:link w:val="5"/>
    <w:uiPriority w:val="9"/>
    <w:rsid w:val="00E206BD"/>
    <w:rPr>
      <w:rFonts w:ascii="Times New Roman" w:eastAsia="Times New Roman" w:hAnsi="Times New Roman" w:cs="Times New Roman"/>
      <w:b/>
      <w:bCs/>
      <w:sz w:val="20"/>
      <w:szCs w:val="20"/>
    </w:rPr>
  </w:style>
  <w:style w:type="paragraph" w:styleId="a7">
    <w:name w:val="Balloon Text"/>
    <w:basedOn w:val="a"/>
    <w:link w:val="Char2"/>
    <w:uiPriority w:val="99"/>
    <w:semiHidden/>
    <w:unhideWhenUsed/>
    <w:rsid w:val="00E206BD"/>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E206BD"/>
    <w:rPr>
      <w:rFonts w:ascii="Tahoma" w:hAnsi="Tahoma" w:cs="Tahoma"/>
      <w:sz w:val="16"/>
      <w:szCs w:val="16"/>
    </w:rPr>
  </w:style>
  <w:style w:type="table" w:styleId="a8">
    <w:name w:val="Light Shading"/>
    <w:basedOn w:val="a1"/>
    <w:uiPriority w:val="60"/>
    <w:rsid w:val="00E206B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9">
    <w:name w:val="footnote text"/>
    <w:basedOn w:val="a"/>
    <w:link w:val="Char3"/>
    <w:rsid w:val="00E206BD"/>
    <w:pPr>
      <w:spacing w:after="0" w:line="240" w:lineRule="auto"/>
    </w:pPr>
    <w:rPr>
      <w:rFonts w:ascii="Times New Roman" w:eastAsia="Times New Roman" w:hAnsi="Times New Roman" w:cs="Times New Roman"/>
      <w:sz w:val="20"/>
      <w:szCs w:val="20"/>
    </w:rPr>
  </w:style>
  <w:style w:type="character" w:customStyle="1" w:styleId="Char3">
    <w:name w:val="نص حاشية سفلية Char"/>
    <w:basedOn w:val="a0"/>
    <w:link w:val="a9"/>
    <w:rsid w:val="00E206BD"/>
    <w:rPr>
      <w:rFonts w:ascii="Times New Roman" w:eastAsia="Times New Roman" w:hAnsi="Times New Roman" w:cs="Times New Roman"/>
      <w:sz w:val="20"/>
      <w:szCs w:val="20"/>
    </w:rPr>
  </w:style>
  <w:style w:type="character" w:styleId="aa">
    <w:name w:val="footnote reference"/>
    <w:basedOn w:val="a0"/>
    <w:rsid w:val="00E206BD"/>
    <w:rPr>
      <w:vertAlign w:val="superscript"/>
    </w:rPr>
  </w:style>
  <w:style w:type="paragraph" w:customStyle="1" w:styleId="Default">
    <w:name w:val="Default"/>
    <w:rsid w:val="00E206B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0">
    <w:name w:val="سرد الفقرات1"/>
    <w:basedOn w:val="a"/>
    <w:rsid w:val="0058478E"/>
    <w:pPr>
      <w:ind w:left="720"/>
    </w:pPr>
    <w:rPr>
      <w:rFonts w:ascii="Calibri" w:eastAsia="Times New Roman" w:hAnsi="Calibri" w:cs="Arial"/>
    </w:rPr>
  </w:style>
  <w:style w:type="character" w:styleId="Hyperlink">
    <w:name w:val="Hyperlink"/>
    <w:basedOn w:val="a0"/>
    <w:uiPriority w:val="99"/>
    <w:unhideWhenUsed/>
    <w:rsid w:val="0063153B"/>
    <w:rPr>
      <w:color w:val="0000FF" w:themeColor="hyperlink"/>
      <w:u w:val="single"/>
    </w:rPr>
  </w:style>
  <w:style w:type="paragraph" w:styleId="ab">
    <w:name w:val="No Spacing"/>
    <w:uiPriority w:val="1"/>
    <w:qFormat/>
    <w:rsid w:val="00ED36D6"/>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_hussein121@yahoo.co.uk" TargetMode="Externa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ggs.vic.edu.au/ArticleDocuments/884/PositiveEngagementResearchSummary.pdf.asp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lir.alabed@unokufa.edu.%20%20%20%20%20%20%20iq" TargetMode="External"/><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catalog.flatworldknowledge.com/bookhub/reader/4" TargetMode="External"/><Relationship Id="rId10" Type="http://schemas.openxmlformats.org/officeDocument/2006/relationships/hyperlink" Target="mailto:ali_hussein121@yahoo.co.uk" TargetMode="External"/><Relationship Id="rId19" Type="http://schemas.openxmlformats.org/officeDocument/2006/relationships/image" Target="media/image7.png"/><Relationship Id="rId31" Type="http://schemas.openxmlformats.org/officeDocument/2006/relationships/hyperlink" Target="http://www.boundarymanagement.com/defining_outcomes.htm" TargetMode="External"/><Relationship Id="rId4" Type="http://schemas.openxmlformats.org/officeDocument/2006/relationships/settings" Target="settings.xml"/><Relationship Id="rId9" Type="http://schemas.openxmlformats.org/officeDocument/2006/relationships/hyperlink" Target="mailto:alir.alabed@unokufa.edu.%20%20%20%20%20%20%20iq"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mailto:ohi@slu.edu" TargetMode="External"/><Relationship Id="rId35"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36</Pages>
  <Words>7782</Words>
  <Characters>44363</Characters>
  <Application>Microsoft Office Word</Application>
  <DocSecurity>0</DocSecurity>
  <Lines>369</Lines>
  <Paragraphs>104</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52041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US-NAVY</cp:lastModifiedBy>
  <cp:revision>13</cp:revision>
  <dcterms:created xsi:type="dcterms:W3CDTF">2015-07-04T11:37:00Z</dcterms:created>
  <dcterms:modified xsi:type="dcterms:W3CDTF">2016-06-01T08:56:00Z</dcterms:modified>
</cp:coreProperties>
</file>