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B6" w:rsidRDefault="002D1622"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r>
        <w:rPr>
          <w:rFonts w:asciiTheme="majorBidi" w:hAnsiTheme="majorBidi" w:cstheme="majorBidi"/>
          <w:b/>
          <w:bCs/>
          <w:noProof/>
          <w:color w:val="0000FF" w:themeColor="hyperlink"/>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1.5pt;margin-top:-3.75pt;width:411.75pt;height:84.75pt;z-index:251658240" strokeweight="4.5pt">
            <v:stroke linestyle="thinThick"/>
            <v:textbox>
              <w:txbxContent>
                <w:p w:rsidR="001B76E0" w:rsidRPr="001B76E0" w:rsidRDefault="00884857" w:rsidP="00C51D03">
                  <w:pPr>
                    <w:bidi w:val="0"/>
                    <w:spacing w:after="0" w:line="240" w:lineRule="auto"/>
                    <w:jc w:val="center"/>
                    <w:rPr>
                      <w:rFonts w:asciiTheme="majorBidi" w:hAnsiTheme="majorBidi" w:cstheme="majorBidi"/>
                      <w:b/>
                      <w:bCs/>
                      <w:sz w:val="28"/>
                      <w:szCs w:val="28"/>
                      <w:rtl/>
                      <w:lang w:bidi="ar-IQ"/>
                    </w:rPr>
                  </w:pPr>
                  <w:proofErr w:type="spellStart"/>
                  <w:r>
                    <w:rPr>
                      <w:rFonts w:asciiTheme="majorBidi" w:hAnsiTheme="majorBidi" w:cstheme="majorBidi"/>
                      <w:b/>
                      <w:bCs/>
                      <w:sz w:val="28"/>
                      <w:szCs w:val="28"/>
                    </w:rPr>
                    <w:t>Tuberculous</w:t>
                  </w:r>
                  <w:proofErr w:type="spellEnd"/>
                  <w:r>
                    <w:rPr>
                      <w:rFonts w:asciiTheme="majorBidi" w:hAnsiTheme="majorBidi" w:cstheme="majorBidi"/>
                      <w:b/>
                      <w:bCs/>
                      <w:sz w:val="28"/>
                      <w:szCs w:val="28"/>
                    </w:rPr>
                    <w:t xml:space="preserve"> </w:t>
                  </w:r>
                  <w:r w:rsidR="001B76E0" w:rsidRPr="001B76E0">
                    <w:rPr>
                      <w:rFonts w:asciiTheme="majorBidi" w:hAnsiTheme="majorBidi" w:cstheme="majorBidi"/>
                      <w:b/>
                      <w:bCs/>
                      <w:sz w:val="28"/>
                      <w:szCs w:val="28"/>
                    </w:rPr>
                    <w:t xml:space="preserve">Cervical </w:t>
                  </w:r>
                  <w:proofErr w:type="spellStart"/>
                  <w:r w:rsidR="001B76E0" w:rsidRPr="001B76E0">
                    <w:rPr>
                      <w:rFonts w:asciiTheme="majorBidi" w:hAnsiTheme="majorBidi" w:cstheme="majorBidi"/>
                      <w:b/>
                      <w:bCs/>
                      <w:sz w:val="28"/>
                      <w:szCs w:val="28"/>
                    </w:rPr>
                    <w:t>Lymphadenopathy</w:t>
                  </w:r>
                  <w:proofErr w:type="spellEnd"/>
                  <w:r w:rsidR="001B76E0" w:rsidRPr="001B76E0">
                    <w:rPr>
                      <w:rFonts w:asciiTheme="majorBidi" w:hAnsiTheme="majorBidi" w:cstheme="majorBidi"/>
                      <w:b/>
                      <w:bCs/>
                      <w:sz w:val="28"/>
                      <w:szCs w:val="28"/>
                    </w:rPr>
                    <w:t xml:space="preserve"> </w:t>
                  </w:r>
                  <w:r w:rsidR="00C51D03">
                    <w:rPr>
                      <w:rFonts w:asciiTheme="majorBidi" w:hAnsiTheme="majorBidi" w:cstheme="majorBidi"/>
                      <w:b/>
                      <w:bCs/>
                      <w:sz w:val="28"/>
                      <w:szCs w:val="28"/>
                    </w:rPr>
                    <w:t>i</w:t>
                  </w:r>
                  <w:r w:rsidR="001B76E0" w:rsidRPr="001B76E0">
                    <w:rPr>
                      <w:rFonts w:asciiTheme="majorBidi" w:hAnsiTheme="majorBidi" w:cstheme="majorBidi"/>
                      <w:b/>
                      <w:bCs/>
                      <w:sz w:val="28"/>
                      <w:szCs w:val="28"/>
                    </w:rPr>
                    <w:t>n Babylon</w:t>
                  </w:r>
                </w:p>
                <w:p w:rsidR="001B76E0" w:rsidRDefault="001B76E0" w:rsidP="001B76E0">
                  <w:pPr>
                    <w:tabs>
                      <w:tab w:val="left" w:pos="5981"/>
                      <w:tab w:val="right" w:pos="10466"/>
                    </w:tabs>
                    <w:bidi w:val="0"/>
                    <w:spacing w:after="0" w:line="240" w:lineRule="auto"/>
                    <w:jc w:val="both"/>
                    <w:rPr>
                      <w:rFonts w:asciiTheme="majorBidi" w:hAnsiTheme="majorBidi" w:cstheme="majorBidi"/>
                      <w:sz w:val="24"/>
                      <w:szCs w:val="24"/>
                      <w:rtl/>
                      <w:lang w:val="en-CA" w:bidi="ar-IQ"/>
                    </w:rPr>
                  </w:pPr>
                </w:p>
                <w:p w:rsidR="001B76E0" w:rsidRPr="001B76E0" w:rsidRDefault="001B76E0" w:rsidP="001B76E0">
                  <w:pPr>
                    <w:tabs>
                      <w:tab w:val="left" w:pos="5981"/>
                      <w:tab w:val="right" w:pos="10466"/>
                    </w:tabs>
                    <w:bidi w:val="0"/>
                    <w:spacing w:after="0" w:line="240" w:lineRule="auto"/>
                    <w:jc w:val="center"/>
                    <w:rPr>
                      <w:rFonts w:asciiTheme="majorBidi" w:hAnsiTheme="majorBidi" w:cstheme="majorBidi"/>
                      <w:sz w:val="24"/>
                      <w:szCs w:val="24"/>
                      <w:rtl/>
                      <w:lang w:val="en-CA" w:bidi="ar-IQ"/>
                    </w:rPr>
                  </w:pPr>
                  <w:proofErr w:type="spellStart"/>
                  <w:r w:rsidRPr="001B76E0">
                    <w:rPr>
                      <w:rFonts w:asciiTheme="majorBidi" w:hAnsiTheme="majorBidi" w:cstheme="majorBidi"/>
                      <w:sz w:val="24"/>
                      <w:szCs w:val="24"/>
                      <w:lang w:val="en-CA" w:bidi="ar-IQ"/>
                    </w:rPr>
                    <w:t>Mahmoud</w:t>
                  </w:r>
                  <w:proofErr w:type="spellEnd"/>
                  <w:r w:rsidRPr="001B76E0">
                    <w:rPr>
                      <w:rFonts w:asciiTheme="majorBidi" w:hAnsiTheme="majorBidi" w:cstheme="majorBidi"/>
                      <w:sz w:val="24"/>
                      <w:szCs w:val="24"/>
                      <w:lang w:val="en-CA" w:bidi="ar-IQ"/>
                    </w:rPr>
                    <w:t xml:space="preserve"> </w:t>
                  </w:r>
                  <w:r w:rsidRPr="001B76E0">
                    <w:rPr>
                      <w:rFonts w:asciiTheme="majorBidi" w:hAnsiTheme="majorBidi" w:cstheme="majorBidi"/>
                      <w:sz w:val="24"/>
                      <w:szCs w:val="24"/>
                      <w:lang w:bidi="ar-IQ"/>
                    </w:rPr>
                    <w:t xml:space="preserve">M. J. </w:t>
                  </w:r>
                  <w:proofErr w:type="spellStart"/>
                  <w:r w:rsidRPr="001B76E0">
                    <w:rPr>
                      <w:rFonts w:asciiTheme="majorBidi" w:hAnsiTheme="majorBidi" w:cstheme="majorBidi"/>
                      <w:sz w:val="24"/>
                      <w:szCs w:val="24"/>
                      <w:lang w:bidi="ar-IQ"/>
                    </w:rPr>
                    <w:t>Hamad</w:t>
                  </w:r>
                  <w:proofErr w:type="spellEnd"/>
                  <w:r w:rsidRPr="001B76E0">
                    <w:rPr>
                      <w:rFonts w:asciiTheme="majorBidi" w:hAnsiTheme="majorBidi" w:cstheme="majorBidi"/>
                      <w:sz w:val="24"/>
                      <w:szCs w:val="24"/>
                      <w:lang w:val="en-CA" w:bidi="ar-IQ"/>
                    </w:rPr>
                    <w:t xml:space="preserve">  </w:t>
                  </w:r>
                  <w:r>
                    <w:rPr>
                      <w:rFonts w:asciiTheme="majorBidi" w:hAnsiTheme="majorBidi" w:cstheme="majorBidi"/>
                      <w:sz w:val="24"/>
                      <w:szCs w:val="24"/>
                      <w:lang w:val="en-CA" w:bidi="ar-IQ"/>
                    </w:rPr>
                    <w:t xml:space="preserve">                  </w:t>
                  </w:r>
                  <w:r w:rsidRPr="001B76E0">
                    <w:rPr>
                      <w:rFonts w:asciiTheme="majorBidi" w:hAnsiTheme="majorBidi" w:cstheme="majorBidi"/>
                      <w:sz w:val="24"/>
                      <w:szCs w:val="24"/>
                      <w:lang w:val="en-CA" w:bidi="ar-IQ"/>
                    </w:rPr>
                    <w:t xml:space="preserve"> </w:t>
                  </w:r>
                  <w:proofErr w:type="spellStart"/>
                  <w:r w:rsidRPr="001B76E0">
                    <w:rPr>
                      <w:rFonts w:asciiTheme="majorBidi" w:hAnsiTheme="majorBidi" w:cstheme="majorBidi"/>
                      <w:sz w:val="24"/>
                      <w:szCs w:val="24"/>
                      <w:lang w:val="en-CA" w:bidi="ar-IQ"/>
                    </w:rPr>
                    <w:t>Abeer</w:t>
                  </w:r>
                  <w:proofErr w:type="spellEnd"/>
                  <w:r w:rsidRPr="001B76E0">
                    <w:rPr>
                      <w:rFonts w:asciiTheme="majorBidi" w:hAnsiTheme="majorBidi" w:cstheme="majorBidi"/>
                      <w:sz w:val="24"/>
                      <w:szCs w:val="24"/>
                      <w:lang w:val="en-CA" w:bidi="ar-IQ"/>
                    </w:rPr>
                    <w:t xml:space="preserve"> </w:t>
                  </w:r>
                  <w:proofErr w:type="spellStart"/>
                  <w:r w:rsidRPr="001B76E0">
                    <w:rPr>
                      <w:rFonts w:asciiTheme="majorBidi" w:hAnsiTheme="majorBidi" w:cstheme="majorBidi"/>
                      <w:sz w:val="24"/>
                      <w:szCs w:val="24"/>
                      <w:lang w:val="en-CA" w:bidi="ar-IQ"/>
                    </w:rPr>
                    <w:t>Leteef</w:t>
                  </w:r>
                  <w:proofErr w:type="spellEnd"/>
                  <w:r w:rsidRPr="001B76E0">
                    <w:rPr>
                      <w:rFonts w:asciiTheme="majorBidi" w:hAnsiTheme="majorBidi" w:cstheme="majorBidi"/>
                      <w:sz w:val="24"/>
                      <w:szCs w:val="24"/>
                      <w:lang w:val="en-CA" w:bidi="ar-IQ"/>
                    </w:rPr>
                    <w:t xml:space="preserve"> </w:t>
                  </w:r>
                  <w:proofErr w:type="spellStart"/>
                  <w:r w:rsidRPr="001B76E0">
                    <w:rPr>
                      <w:rFonts w:asciiTheme="majorBidi" w:hAnsiTheme="majorBidi" w:cstheme="majorBidi"/>
                      <w:sz w:val="24"/>
                      <w:szCs w:val="24"/>
                      <w:lang w:val="en-CA" w:bidi="ar-IQ"/>
                    </w:rPr>
                    <w:t>Hamza</w:t>
                  </w:r>
                  <w:proofErr w:type="spellEnd"/>
                </w:p>
                <w:p w:rsidR="001B76E0" w:rsidRPr="001B76E0" w:rsidRDefault="008336B8" w:rsidP="001B76E0">
                  <w:pPr>
                    <w:tabs>
                      <w:tab w:val="left" w:pos="5981"/>
                      <w:tab w:val="right" w:pos="10466"/>
                    </w:tabs>
                    <w:bidi w:val="0"/>
                    <w:spacing w:after="0" w:line="240" w:lineRule="auto"/>
                    <w:jc w:val="both"/>
                    <w:rPr>
                      <w:rFonts w:asciiTheme="majorBidi" w:hAnsiTheme="majorBidi" w:cstheme="majorBidi"/>
                      <w:sz w:val="24"/>
                      <w:szCs w:val="24"/>
                      <w:lang w:val="en-CA" w:bidi="ar-IQ"/>
                    </w:rPr>
                  </w:pPr>
                  <w:r>
                    <w:rPr>
                      <w:rFonts w:asciiTheme="majorBidi" w:hAnsiTheme="majorBidi" w:cstheme="majorBidi"/>
                      <w:sz w:val="24"/>
                      <w:szCs w:val="24"/>
                      <w:lang w:val="en-CA" w:bidi="ar-IQ"/>
                    </w:rPr>
                    <w:t xml:space="preserve">College of Medicine, </w:t>
                  </w:r>
                  <w:r w:rsidR="001B76E0" w:rsidRPr="001B76E0">
                    <w:rPr>
                      <w:rFonts w:asciiTheme="majorBidi" w:hAnsiTheme="majorBidi" w:cstheme="majorBidi"/>
                      <w:sz w:val="24"/>
                      <w:szCs w:val="24"/>
                      <w:lang w:val="en-CA" w:bidi="ar-IQ"/>
                    </w:rPr>
                    <w:t>University</w:t>
                  </w:r>
                  <w:r w:rsidR="001B76E0">
                    <w:rPr>
                      <w:rFonts w:asciiTheme="majorBidi" w:hAnsiTheme="majorBidi" w:cstheme="majorBidi"/>
                      <w:sz w:val="24"/>
                      <w:szCs w:val="24"/>
                      <w:lang w:val="en-CA" w:bidi="ar-IQ"/>
                    </w:rPr>
                    <w:t xml:space="preserve"> of </w:t>
                  </w:r>
                  <w:r w:rsidR="001B76E0" w:rsidRPr="001B76E0">
                    <w:rPr>
                      <w:rFonts w:asciiTheme="majorBidi" w:hAnsiTheme="majorBidi" w:cstheme="majorBidi"/>
                      <w:sz w:val="24"/>
                      <w:szCs w:val="24"/>
                      <w:lang w:val="en-CA" w:bidi="ar-IQ"/>
                    </w:rPr>
                    <w:t>Babylon</w:t>
                  </w:r>
                  <w:r w:rsidR="001B76E0">
                    <w:rPr>
                      <w:rFonts w:asciiTheme="majorBidi" w:hAnsiTheme="majorBidi" w:cstheme="majorBidi"/>
                      <w:sz w:val="24"/>
                      <w:szCs w:val="24"/>
                      <w:lang w:val="en-CA" w:bidi="ar-IQ"/>
                    </w:rPr>
                    <w:t xml:space="preserve">, </w:t>
                  </w:r>
                  <w:proofErr w:type="spellStart"/>
                  <w:r w:rsidR="001B76E0">
                    <w:rPr>
                      <w:rFonts w:asciiTheme="majorBidi" w:hAnsiTheme="majorBidi" w:cstheme="majorBidi"/>
                      <w:sz w:val="24"/>
                      <w:szCs w:val="24"/>
                      <w:lang w:val="en-CA" w:bidi="ar-IQ"/>
                    </w:rPr>
                    <w:t>Hilla</w:t>
                  </w:r>
                  <w:proofErr w:type="spellEnd"/>
                  <w:r w:rsidR="001B76E0">
                    <w:rPr>
                      <w:rFonts w:asciiTheme="majorBidi" w:hAnsiTheme="majorBidi" w:cstheme="majorBidi"/>
                      <w:sz w:val="24"/>
                      <w:szCs w:val="24"/>
                      <w:lang w:val="en-CA" w:bidi="ar-IQ"/>
                    </w:rPr>
                    <w:t xml:space="preserve">, </w:t>
                  </w:r>
                  <w:r w:rsidR="001B76E0" w:rsidRPr="001B76E0">
                    <w:rPr>
                      <w:rFonts w:asciiTheme="majorBidi" w:hAnsiTheme="majorBidi" w:cstheme="majorBidi"/>
                      <w:sz w:val="24"/>
                      <w:szCs w:val="24"/>
                      <w:lang w:val="en-CA" w:bidi="ar-IQ"/>
                    </w:rPr>
                    <w:t xml:space="preserve"> Babylon, Iraq</w:t>
                  </w:r>
                </w:p>
                <w:p w:rsidR="001B76E0" w:rsidRPr="001B76E0" w:rsidRDefault="00F409D8" w:rsidP="001B76E0">
                  <w:pPr>
                    <w:tabs>
                      <w:tab w:val="left" w:pos="5981"/>
                      <w:tab w:val="right" w:pos="10466"/>
                    </w:tabs>
                    <w:bidi w:val="0"/>
                    <w:spacing w:after="0" w:line="240" w:lineRule="auto"/>
                    <w:jc w:val="both"/>
                    <w:rPr>
                      <w:rStyle w:val="Hyperlink"/>
                      <w:rFonts w:asciiTheme="majorBidi" w:hAnsiTheme="majorBidi" w:cstheme="majorBidi"/>
                      <w:sz w:val="24"/>
                      <w:szCs w:val="24"/>
                      <w:lang w:bidi="ar-IQ"/>
                    </w:rPr>
                  </w:pPr>
                  <w:r>
                    <w:rPr>
                      <w:rFonts w:asciiTheme="majorBidi" w:hAnsiTheme="majorBidi" w:cstheme="majorBidi"/>
                      <w:sz w:val="24"/>
                      <w:szCs w:val="24"/>
                      <w:lang w:val="en-CA" w:bidi="ar-IQ"/>
                    </w:rPr>
                    <w:t>Email</w:t>
                  </w:r>
                  <w:r w:rsidR="001B76E0" w:rsidRPr="001B76E0">
                    <w:rPr>
                      <w:rFonts w:asciiTheme="majorBidi" w:hAnsiTheme="majorBidi" w:cstheme="majorBidi"/>
                      <w:sz w:val="24"/>
                      <w:szCs w:val="24"/>
                      <w:lang w:val="en-CA" w:bidi="ar-IQ"/>
                    </w:rPr>
                    <w:t>:</w:t>
                  </w:r>
                  <w:r>
                    <w:rPr>
                      <w:rFonts w:asciiTheme="majorBidi" w:hAnsiTheme="majorBidi" w:cstheme="majorBidi"/>
                      <w:sz w:val="24"/>
                      <w:szCs w:val="24"/>
                      <w:lang w:val="en-CA" w:bidi="ar-IQ"/>
                    </w:rPr>
                    <w:t xml:space="preserve"> </w:t>
                  </w:r>
                  <w:hyperlink r:id="rId8" w:history="1">
                    <w:r w:rsidR="001B76E0" w:rsidRPr="001B76E0">
                      <w:rPr>
                        <w:rStyle w:val="Hyperlink"/>
                        <w:rFonts w:asciiTheme="majorBidi" w:hAnsiTheme="majorBidi" w:cstheme="majorBidi"/>
                        <w:sz w:val="24"/>
                        <w:szCs w:val="24"/>
                        <w:lang w:val="en-CA" w:bidi="ar-IQ"/>
                      </w:rPr>
                      <w:t>almukhtar2010@yahoo.com</w:t>
                    </w:r>
                  </w:hyperlink>
                </w:p>
                <w:p w:rsidR="001B76E0" w:rsidRPr="001B76E0" w:rsidRDefault="001B76E0"/>
              </w:txbxContent>
            </v:textbox>
          </v:shape>
        </w:pict>
      </w: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C25275"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r>
        <w:rPr>
          <w:rFonts w:asciiTheme="majorBidi" w:hAnsiTheme="majorBidi" w:cstheme="majorBidi"/>
          <w:b/>
          <w:bCs/>
          <w:noProof/>
          <w:color w:val="0000FF" w:themeColor="hyperlink"/>
          <w:sz w:val="20"/>
          <w:szCs w:val="20"/>
          <w:u w:val="single"/>
        </w:rPr>
        <w:drawing>
          <wp:anchor distT="0" distB="0" distL="114300" distR="114300" simplePos="0" relativeHeight="251660288" behindDoc="1" locked="0" layoutInCell="1" allowOverlap="1">
            <wp:simplePos x="0" y="0"/>
            <wp:positionH relativeFrom="column">
              <wp:posOffset>1929130</wp:posOffset>
            </wp:positionH>
            <wp:positionV relativeFrom="paragraph">
              <wp:posOffset>127635</wp:posOffset>
            </wp:positionV>
            <wp:extent cx="1379855" cy="1104900"/>
            <wp:effectExtent l="19050" t="0" r="0" b="0"/>
            <wp:wrapThrough wrapText="bothSides">
              <wp:wrapPolygon edited="0">
                <wp:start x="-298" y="0"/>
                <wp:lineTo x="-298" y="21228"/>
                <wp:lineTo x="21471" y="21228"/>
                <wp:lineTo x="21471" y="0"/>
                <wp:lineTo x="-298" y="0"/>
              </wp:wrapPolygon>
            </wp:wrapThrough>
            <wp:docPr id="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cstate="print"/>
                    <a:srcRect/>
                    <a:stretch>
                      <a:fillRect/>
                    </a:stretch>
                  </pic:blipFill>
                  <pic:spPr bwMode="auto">
                    <a:xfrm>
                      <a:off x="0" y="0"/>
                      <a:ext cx="1379855" cy="1104900"/>
                    </a:xfrm>
                    <a:prstGeom prst="rect">
                      <a:avLst/>
                    </a:prstGeom>
                    <a:noFill/>
                    <a:ln w="9525">
                      <a:noFill/>
                      <a:miter lim="800000"/>
                      <a:headEnd/>
                      <a:tailEnd/>
                    </a:ln>
                  </pic:spPr>
                </pic:pic>
              </a:graphicData>
            </a:graphic>
          </wp:anchor>
        </w:drawing>
      </w: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lang w:bidi="ar-IQ"/>
        </w:rPr>
      </w:pPr>
    </w:p>
    <w:p w:rsidR="001B76E0" w:rsidRPr="001B76E0" w:rsidRDefault="001B76E0" w:rsidP="001B76E0">
      <w:pPr>
        <w:tabs>
          <w:tab w:val="left" w:pos="5981"/>
          <w:tab w:val="right" w:pos="10466"/>
        </w:tabs>
        <w:bidi w:val="0"/>
        <w:spacing w:after="0" w:line="240" w:lineRule="auto"/>
        <w:jc w:val="both"/>
        <w:rPr>
          <w:rStyle w:val="Hyperlink"/>
          <w:rFonts w:asciiTheme="majorBidi" w:hAnsiTheme="majorBidi" w:cstheme="majorBidi"/>
          <w:b/>
          <w:bCs/>
          <w:sz w:val="20"/>
          <w:szCs w:val="20"/>
          <w:rtl/>
          <w:lang w:bidi="ar-IQ"/>
        </w:rPr>
      </w:pPr>
    </w:p>
    <w:p w:rsidR="003531F9" w:rsidRDefault="003531F9" w:rsidP="001B76E0">
      <w:pPr>
        <w:bidi w:val="0"/>
        <w:spacing w:after="0" w:line="240" w:lineRule="auto"/>
        <w:jc w:val="both"/>
        <w:rPr>
          <w:rFonts w:asciiTheme="majorBidi" w:hAnsiTheme="majorBidi" w:cstheme="majorBidi"/>
          <w:b/>
          <w:bCs/>
          <w:sz w:val="24"/>
          <w:szCs w:val="24"/>
          <w:u w:val="single"/>
          <w:lang w:bidi="ar-IQ"/>
        </w:rPr>
      </w:pPr>
    </w:p>
    <w:p w:rsidR="00C25275" w:rsidRDefault="00C25275" w:rsidP="003531F9">
      <w:pPr>
        <w:spacing w:after="0" w:line="240" w:lineRule="auto"/>
        <w:jc w:val="center"/>
        <w:rPr>
          <w:rFonts w:asciiTheme="majorBidi" w:hAnsiTheme="majorBidi" w:cstheme="majorBidi"/>
          <w:b/>
          <w:bCs/>
          <w:u w:val="single"/>
          <w:lang w:val="en-GB" w:eastAsia="en-GB"/>
        </w:rPr>
      </w:pPr>
    </w:p>
    <w:p w:rsidR="003531F9" w:rsidRPr="00AC66B1" w:rsidRDefault="003531F9" w:rsidP="003531F9">
      <w:pPr>
        <w:spacing w:after="0" w:line="240" w:lineRule="auto"/>
        <w:jc w:val="center"/>
        <w:rPr>
          <w:rFonts w:asciiTheme="majorBidi" w:hAnsiTheme="majorBidi" w:cstheme="majorBidi"/>
          <w:lang w:val="en-GB" w:eastAsia="en-GB" w:bidi="ar-IQ"/>
        </w:rPr>
      </w:pPr>
      <w:r w:rsidRPr="00AC66B1">
        <w:rPr>
          <w:rFonts w:asciiTheme="majorBidi" w:hAnsiTheme="majorBidi" w:cstheme="majorBidi"/>
          <w:b/>
          <w:bCs/>
          <w:u w:val="single"/>
          <w:lang w:val="en-GB" w:eastAsia="en-GB"/>
        </w:rPr>
        <w:t xml:space="preserve">Received </w:t>
      </w:r>
      <w:r>
        <w:rPr>
          <w:rFonts w:asciiTheme="majorBidi" w:hAnsiTheme="majorBidi" w:cstheme="majorBidi"/>
          <w:b/>
          <w:bCs/>
          <w:u w:val="single"/>
          <w:lang w:val="en-GB" w:eastAsia="en-GB"/>
        </w:rPr>
        <w:t>28</w:t>
      </w:r>
      <w:r w:rsidRPr="00AC66B1">
        <w:rPr>
          <w:rFonts w:asciiTheme="majorBidi" w:hAnsiTheme="majorBidi" w:cstheme="majorBidi"/>
          <w:b/>
          <w:bCs/>
          <w:u w:val="single"/>
          <w:lang w:val="en-GB" w:eastAsia="en-GB"/>
        </w:rPr>
        <w:t xml:space="preserve"> October 2013</w:t>
      </w:r>
      <w:r w:rsidRPr="00AC66B1">
        <w:rPr>
          <w:rFonts w:asciiTheme="majorBidi" w:hAnsiTheme="majorBidi" w:cstheme="majorBidi"/>
          <w:lang w:val="en-GB" w:eastAsia="en-GB"/>
        </w:rPr>
        <w:t xml:space="preserve">    </w:t>
      </w:r>
      <w:r>
        <w:rPr>
          <w:rFonts w:asciiTheme="majorBidi" w:hAnsiTheme="majorBidi" w:cstheme="majorBidi"/>
          <w:b/>
          <w:bCs/>
          <w:lang w:val="en-GB" w:eastAsia="en-GB"/>
        </w:rPr>
        <w:t xml:space="preserve">     </w:t>
      </w:r>
      <w:r w:rsidRPr="00AC66B1">
        <w:rPr>
          <w:rFonts w:asciiTheme="majorBidi" w:hAnsiTheme="majorBidi" w:cstheme="majorBidi"/>
          <w:lang w:val="en-GB" w:eastAsia="en-GB" w:bidi="ar-IQ"/>
        </w:rPr>
        <w:t xml:space="preserve">        </w:t>
      </w:r>
      <w:r>
        <w:rPr>
          <w:rFonts w:asciiTheme="majorBidi" w:hAnsiTheme="majorBidi" w:cstheme="majorBidi"/>
          <w:b/>
          <w:bCs/>
          <w:u w:val="single"/>
          <w:lang w:val="en-GB" w:eastAsia="en-GB"/>
        </w:rPr>
        <w:t>Accepted 25 Novem</w:t>
      </w:r>
      <w:r w:rsidRPr="00AC66B1">
        <w:rPr>
          <w:rFonts w:asciiTheme="majorBidi" w:hAnsiTheme="majorBidi" w:cstheme="majorBidi"/>
          <w:b/>
          <w:bCs/>
          <w:u w:val="single"/>
          <w:lang w:val="en-GB" w:eastAsia="en-GB"/>
        </w:rPr>
        <w:t>ber 2013</w:t>
      </w:r>
    </w:p>
    <w:p w:rsidR="00594BB6" w:rsidRPr="001B76E0" w:rsidRDefault="001B76E0" w:rsidP="003531F9">
      <w:pPr>
        <w:bidi w:val="0"/>
        <w:spacing w:after="0" w:line="240" w:lineRule="auto"/>
        <w:jc w:val="both"/>
        <w:rPr>
          <w:rFonts w:asciiTheme="majorBidi" w:hAnsiTheme="majorBidi" w:cstheme="majorBidi"/>
          <w:b/>
          <w:bCs/>
          <w:sz w:val="24"/>
          <w:szCs w:val="24"/>
          <w:u w:val="single"/>
          <w:lang w:bidi="ar-IQ"/>
        </w:rPr>
      </w:pPr>
      <w:r>
        <w:rPr>
          <w:rFonts w:asciiTheme="majorBidi" w:hAnsiTheme="majorBidi" w:cstheme="majorBidi"/>
          <w:b/>
          <w:bCs/>
          <w:sz w:val="24"/>
          <w:szCs w:val="24"/>
          <w:u w:val="single"/>
          <w:lang w:bidi="ar-IQ"/>
        </w:rPr>
        <w:t xml:space="preserve">Abstract </w:t>
      </w:r>
    </w:p>
    <w:p w:rsidR="00594BB6" w:rsidRPr="001B76E0" w:rsidRDefault="00E760D6" w:rsidP="001B76E0">
      <w:pPr>
        <w:bidi w:val="0"/>
        <w:spacing w:after="0" w:line="240" w:lineRule="auto"/>
        <w:jc w:val="both"/>
        <w:rPr>
          <w:rFonts w:asciiTheme="majorBidi" w:hAnsiTheme="majorBidi" w:cstheme="majorBidi"/>
          <w:sz w:val="20"/>
          <w:szCs w:val="20"/>
          <w:rtl/>
          <w:lang w:bidi="ar-IQ"/>
        </w:rPr>
      </w:pPr>
      <w:r w:rsidRPr="001B76E0">
        <w:rPr>
          <w:rFonts w:asciiTheme="majorBidi" w:hAnsiTheme="majorBidi" w:cstheme="majorBidi"/>
          <w:b/>
          <w:bCs/>
          <w:sz w:val="20"/>
          <w:szCs w:val="20"/>
          <w:lang w:val="en-CA" w:bidi="ar-IQ"/>
        </w:rPr>
        <w:t>Objectives :</w:t>
      </w:r>
      <w:r w:rsidR="00D71CA0" w:rsidRPr="001B76E0">
        <w:rPr>
          <w:rFonts w:asciiTheme="majorBidi" w:hAnsiTheme="majorBidi" w:cstheme="majorBidi"/>
          <w:sz w:val="20"/>
          <w:szCs w:val="20"/>
          <w:lang w:val="en-CA" w:bidi="ar-IQ"/>
        </w:rPr>
        <w:t xml:space="preserve">The aim of this study is to evaluate the frequency of Tuberculosis (TB) presenting as cervical </w:t>
      </w:r>
      <w:proofErr w:type="spellStart"/>
      <w:r w:rsidR="00D71CA0" w:rsidRPr="001B76E0">
        <w:rPr>
          <w:rFonts w:asciiTheme="majorBidi" w:hAnsiTheme="majorBidi" w:cstheme="majorBidi"/>
          <w:sz w:val="20"/>
          <w:szCs w:val="20"/>
          <w:lang w:val="en-CA" w:bidi="ar-IQ"/>
        </w:rPr>
        <w:t>lymphadenopathy</w:t>
      </w:r>
      <w:proofErr w:type="spellEnd"/>
      <w:r w:rsidR="00D71CA0" w:rsidRPr="001B76E0">
        <w:rPr>
          <w:rFonts w:asciiTheme="majorBidi" w:hAnsiTheme="majorBidi" w:cstheme="majorBidi"/>
          <w:sz w:val="20"/>
          <w:szCs w:val="20"/>
          <w:lang w:val="en-CA" w:bidi="ar-IQ"/>
        </w:rPr>
        <w:t xml:space="preserve"> </w:t>
      </w:r>
      <w:r w:rsidR="00D36EB8" w:rsidRPr="001B76E0">
        <w:rPr>
          <w:rFonts w:asciiTheme="majorBidi" w:hAnsiTheme="majorBidi" w:cstheme="majorBidi"/>
          <w:sz w:val="20"/>
          <w:szCs w:val="20"/>
          <w:lang w:val="en-CA" w:bidi="ar-IQ"/>
        </w:rPr>
        <w:t>(</w:t>
      </w:r>
      <w:r w:rsidR="00FE2C69" w:rsidRPr="001B76E0">
        <w:rPr>
          <w:rFonts w:asciiTheme="majorBidi" w:hAnsiTheme="majorBidi" w:cstheme="majorBidi"/>
          <w:sz w:val="20"/>
          <w:szCs w:val="20"/>
          <w:lang w:val="en-CA" w:bidi="ar-IQ"/>
        </w:rPr>
        <w:t>LAP),</w:t>
      </w:r>
      <w:r w:rsidR="00D71CA0" w:rsidRPr="001B76E0">
        <w:rPr>
          <w:rFonts w:asciiTheme="majorBidi" w:hAnsiTheme="majorBidi" w:cstheme="majorBidi"/>
          <w:sz w:val="20"/>
          <w:szCs w:val="20"/>
          <w:lang w:val="en-CA" w:bidi="ar-IQ"/>
        </w:rPr>
        <w:t xml:space="preserve"> to </w:t>
      </w:r>
      <w:r w:rsidR="00D36EB8" w:rsidRPr="001B76E0">
        <w:rPr>
          <w:rFonts w:asciiTheme="majorBidi" w:hAnsiTheme="majorBidi" w:cstheme="majorBidi"/>
          <w:sz w:val="20"/>
          <w:szCs w:val="20"/>
          <w:lang w:val="en-CA" w:bidi="ar-IQ"/>
        </w:rPr>
        <w:t>describe the clinical picture with which the patient may present</w:t>
      </w:r>
      <w:r w:rsidR="00FE2C69" w:rsidRPr="001B76E0">
        <w:rPr>
          <w:rFonts w:asciiTheme="majorBidi" w:hAnsiTheme="majorBidi" w:cstheme="majorBidi"/>
          <w:sz w:val="20"/>
          <w:szCs w:val="20"/>
          <w:lang w:val="en-CA" w:bidi="ar-IQ"/>
        </w:rPr>
        <w:t>, and to evaluate the most yielding laboratory investigations to be recommended</w:t>
      </w:r>
      <w:r w:rsidR="00D36EB8" w:rsidRPr="001B76E0">
        <w:rPr>
          <w:rFonts w:asciiTheme="majorBidi" w:hAnsiTheme="majorBidi" w:cstheme="majorBidi"/>
          <w:sz w:val="20"/>
          <w:szCs w:val="20"/>
          <w:lang w:val="en-CA" w:bidi="ar-IQ"/>
        </w:rPr>
        <w:t>.</w:t>
      </w:r>
    </w:p>
    <w:p w:rsidR="00594BB6" w:rsidRPr="001B76E0" w:rsidRDefault="00D36EB8" w:rsidP="001B76E0">
      <w:pPr>
        <w:bidi w:val="0"/>
        <w:spacing w:after="0" w:line="240" w:lineRule="auto"/>
        <w:jc w:val="both"/>
        <w:rPr>
          <w:rFonts w:asciiTheme="majorBidi" w:hAnsiTheme="majorBidi" w:cstheme="majorBidi"/>
          <w:sz w:val="20"/>
          <w:szCs w:val="20"/>
          <w:rtl/>
          <w:lang w:bidi="ar-IQ"/>
        </w:rPr>
      </w:pPr>
      <w:r w:rsidRPr="001B76E0">
        <w:rPr>
          <w:rFonts w:asciiTheme="majorBidi" w:hAnsiTheme="majorBidi" w:cstheme="majorBidi"/>
          <w:b/>
          <w:bCs/>
          <w:sz w:val="20"/>
          <w:szCs w:val="20"/>
          <w:lang w:val="en-CA" w:bidi="ar-IQ"/>
        </w:rPr>
        <w:t xml:space="preserve">Patients and </w:t>
      </w:r>
      <w:r w:rsidR="00594BB6" w:rsidRPr="001B76E0">
        <w:rPr>
          <w:rFonts w:asciiTheme="majorBidi" w:hAnsiTheme="majorBidi" w:cstheme="majorBidi"/>
          <w:b/>
          <w:bCs/>
          <w:sz w:val="20"/>
          <w:szCs w:val="20"/>
          <w:lang w:val="en-CA" w:bidi="ar-IQ"/>
        </w:rPr>
        <w:t>Methods :</w:t>
      </w:r>
      <w:r w:rsidRPr="001B76E0">
        <w:rPr>
          <w:rFonts w:asciiTheme="majorBidi" w:hAnsiTheme="majorBidi" w:cstheme="majorBidi"/>
          <w:sz w:val="20"/>
          <w:szCs w:val="20"/>
          <w:lang w:val="en-CA" w:bidi="ar-IQ"/>
        </w:rPr>
        <w:t>The study included all patients more than 13 years old presenting with the complaint</w:t>
      </w:r>
      <w:r w:rsidR="00831F5A">
        <w:rPr>
          <w:rFonts w:asciiTheme="majorBidi" w:hAnsiTheme="majorBidi" w:cstheme="majorBidi"/>
          <w:sz w:val="20"/>
          <w:szCs w:val="20"/>
          <w:lang w:val="en-CA" w:bidi="ar-IQ"/>
        </w:rPr>
        <w:t xml:space="preserve"> </w:t>
      </w:r>
      <w:r w:rsidRPr="001B76E0">
        <w:rPr>
          <w:rFonts w:asciiTheme="majorBidi" w:hAnsiTheme="majorBidi" w:cstheme="majorBidi"/>
          <w:sz w:val="20"/>
          <w:szCs w:val="20"/>
          <w:lang w:val="en-CA" w:bidi="ar-IQ"/>
        </w:rPr>
        <w:t>of cervical LAP</w:t>
      </w:r>
      <w:r w:rsidRPr="001B76E0">
        <w:rPr>
          <w:rFonts w:asciiTheme="majorBidi" w:hAnsiTheme="majorBidi" w:cstheme="majorBidi"/>
          <w:sz w:val="20"/>
          <w:szCs w:val="20"/>
          <w:lang w:bidi="ar-IQ"/>
        </w:rPr>
        <w:t xml:space="preserve"> of </w:t>
      </w:r>
      <w:r w:rsidR="00E20357" w:rsidRPr="001B76E0">
        <w:rPr>
          <w:rFonts w:asciiTheme="majorBidi" w:hAnsiTheme="majorBidi" w:cstheme="majorBidi"/>
          <w:sz w:val="20"/>
          <w:szCs w:val="20"/>
          <w:lang w:bidi="ar-IQ"/>
        </w:rPr>
        <w:t xml:space="preserve">both </w:t>
      </w:r>
      <w:r w:rsidRPr="001B76E0">
        <w:rPr>
          <w:rFonts w:asciiTheme="majorBidi" w:hAnsiTheme="majorBidi" w:cstheme="majorBidi"/>
          <w:sz w:val="20"/>
          <w:szCs w:val="20"/>
          <w:lang w:bidi="ar-IQ"/>
        </w:rPr>
        <w:t>genders</w:t>
      </w:r>
      <w:r w:rsidR="00E20357" w:rsidRPr="001B76E0">
        <w:rPr>
          <w:rFonts w:asciiTheme="majorBidi" w:hAnsiTheme="majorBidi" w:cstheme="majorBidi"/>
          <w:sz w:val="20"/>
          <w:szCs w:val="20"/>
          <w:lang w:bidi="ar-IQ"/>
        </w:rPr>
        <w:t xml:space="preserve"> for the period from </w:t>
      </w:r>
      <w:r w:rsidR="00831F5A" w:rsidRPr="001B76E0">
        <w:rPr>
          <w:rFonts w:asciiTheme="majorBidi" w:hAnsiTheme="majorBidi" w:cstheme="majorBidi"/>
          <w:sz w:val="20"/>
          <w:szCs w:val="20"/>
          <w:lang w:bidi="ar-IQ"/>
        </w:rPr>
        <w:t>September</w:t>
      </w:r>
      <w:r w:rsidR="00E20357" w:rsidRPr="001B76E0">
        <w:rPr>
          <w:rFonts w:asciiTheme="majorBidi" w:hAnsiTheme="majorBidi" w:cstheme="majorBidi"/>
          <w:sz w:val="20"/>
          <w:szCs w:val="20"/>
          <w:lang w:bidi="ar-IQ"/>
        </w:rPr>
        <w:t xml:space="preserve"> 2008 to Sept</w:t>
      </w:r>
      <w:r w:rsidR="00831F5A">
        <w:rPr>
          <w:rFonts w:asciiTheme="majorBidi" w:hAnsiTheme="majorBidi" w:cstheme="majorBidi"/>
          <w:sz w:val="20"/>
          <w:szCs w:val="20"/>
          <w:lang w:bidi="ar-IQ"/>
        </w:rPr>
        <w:t>em</w:t>
      </w:r>
      <w:r w:rsidR="00E20357" w:rsidRPr="001B76E0">
        <w:rPr>
          <w:rFonts w:asciiTheme="majorBidi" w:hAnsiTheme="majorBidi" w:cstheme="majorBidi"/>
          <w:sz w:val="20"/>
          <w:szCs w:val="20"/>
          <w:lang w:bidi="ar-IQ"/>
        </w:rPr>
        <w:t xml:space="preserve">ber 2012 who had been </w:t>
      </w:r>
      <w:r w:rsidR="008768F2" w:rsidRPr="001B76E0">
        <w:rPr>
          <w:rFonts w:asciiTheme="majorBidi" w:hAnsiTheme="majorBidi" w:cstheme="majorBidi"/>
          <w:sz w:val="20"/>
          <w:szCs w:val="20"/>
          <w:lang w:bidi="ar-IQ"/>
        </w:rPr>
        <w:t>managed</w:t>
      </w:r>
      <w:r w:rsidR="00E20357" w:rsidRPr="001B76E0">
        <w:rPr>
          <w:rFonts w:asciiTheme="majorBidi" w:hAnsiTheme="majorBidi" w:cstheme="majorBidi"/>
          <w:sz w:val="20"/>
          <w:szCs w:val="20"/>
          <w:lang w:bidi="ar-IQ"/>
        </w:rPr>
        <w:t xml:space="preserve"> in </w:t>
      </w:r>
      <w:proofErr w:type="spellStart"/>
      <w:r w:rsidR="00E20357" w:rsidRPr="001B76E0">
        <w:rPr>
          <w:rFonts w:asciiTheme="majorBidi" w:hAnsiTheme="majorBidi" w:cstheme="majorBidi"/>
          <w:sz w:val="20"/>
          <w:szCs w:val="20"/>
          <w:lang w:bidi="ar-IQ"/>
        </w:rPr>
        <w:t>Hilla</w:t>
      </w:r>
      <w:proofErr w:type="spellEnd"/>
      <w:r w:rsidR="00E20357" w:rsidRPr="001B76E0">
        <w:rPr>
          <w:rFonts w:asciiTheme="majorBidi" w:hAnsiTheme="majorBidi" w:cstheme="majorBidi"/>
          <w:sz w:val="20"/>
          <w:szCs w:val="20"/>
          <w:lang w:bidi="ar-IQ"/>
        </w:rPr>
        <w:t xml:space="preserve"> General Teaching and </w:t>
      </w:r>
      <w:proofErr w:type="spellStart"/>
      <w:r w:rsidR="00F212B0" w:rsidRPr="001B76E0">
        <w:rPr>
          <w:rFonts w:asciiTheme="majorBidi" w:hAnsiTheme="majorBidi" w:cstheme="majorBidi"/>
          <w:sz w:val="20"/>
          <w:szCs w:val="20"/>
          <w:lang w:bidi="ar-IQ"/>
        </w:rPr>
        <w:t>Merjan</w:t>
      </w:r>
      <w:proofErr w:type="spellEnd"/>
      <w:r w:rsidR="00F212B0" w:rsidRPr="001B76E0">
        <w:rPr>
          <w:rFonts w:asciiTheme="majorBidi" w:hAnsiTheme="majorBidi" w:cstheme="majorBidi"/>
          <w:sz w:val="20"/>
          <w:szCs w:val="20"/>
          <w:lang w:bidi="ar-IQ"/>
        </w:rPr>
        <w:t xml:space="preserve"> Teaching </w:t>
      </w:r>
      <w:r w:rsidR="00E20357" w:rsidRPr="001B76E0">
        <w:rPr>
          <w:rFonts w:asciiTheme="majorBidi" w:hAnsiTheme="majorBidi" w:cstheme="majorBidi"/>
          <w:sz w:val="20"/>
          <w:szCs w:val="20"/>
          <w:lang w:bidi="ar-IQ"/>
        </w:rPr>
        <w:t>Hospitals</w:t>
      </w:r>
      <w:r w:rsidRPr="001B76E0">
        <w:rPr>
          <w:rFonts w:asciiTheme="majorBidi" w:hAnsiTheme="majorBidi" w:cstheme="majorBidi"/>
          <w:sz w:val="20"/>
          <w:szCs w:val="20"/>
          <w:lang w:bidi="ar-IQ"/>
        </w:rPr>
        <w:t xml:space="preserve">. All of them were submitted to Fine Needle Aspiration Cytological </w:t>
      </w:r>
      <w:r w:rsidR="00E20357" w:rsidRPr="001B76E0">
        <w:rPr>
          <w:rFonts w:asciiTheme="majorBidi" w:hAnsiTheme="majorBidi" w:cstheme="majorBidi"/>
          <w:sz w:val="20"/>
          <w:szCs w:val="20"/>
          <w:lang w:bidi="ar-IQ"/>
        </w:rPr>
        <w:t>examination</w:t>
      </w:r>
      <w:r w:rsidRPr="001B76E0">
        <w:rPr>
          <w:rFonts w:asciiTheme="majorBidi" w:hAnsiTheme="majorBidi" w:cstheme="majorBidi"/>
          <w:sz w:val="20"/>
          <w:szCs w:val="20"/>
          <w:lang w:bidi="ar-IQ"/>
        </w:rPr>
        <w:t xml:space="preserve"> (FNAC)</w:t>
      </w:r>
      <w:r w:rsidR="00E20357" w:rsidRPr="001B76E0">
        <w:rPr>
          <w:rFonts w:asciiTheme="majorBidi" w:hAnsiTheme="majorBidi" w:cstheme="majorBidi"/>
          <w:sz w:val="20"/>
          <w:szCs w:val="20"/>
          <w:lang w:bidi="ar-IQ"/>
        </w:rPr>
        <w:t xml:space="preserve">. </w:t>
      </w:r>
      <w:proofErr w:type="spellStart"/>
      <w:r w:rsidR="00E20357" w:rsidRPr="001B76E0">
        <w:rPr>
          <w:rFonts w:asciiTheme="majorBidi" w:hAnsiTheme="majorBidi" w:cstheme="majorBidi"/>
          <w:sz w:val="20"/>
          <w:szCs w:val="20"/>
          <w:lang w:bidi="ar-IQ"/>
        </w:rPr>
        <w:t>Excisional</w:t>
      </w:r>
      <w:proofErr w:type="spellEnd"/>
      <w:r w:rsidR="00E20357" w:rsidRPr="001B76E0">
        <w:rPr>
          <w:rFonts w:asciiTheme="majorBidi" w:hAnsiTheme="majorBidi" w:cstheme="majorBidi"/>
          <w:sz w:val="20"/>
          <w:szCs w:val="20"/>
          <w:lang w:bidi="ar-IQ"/>
        </w:rPr>
        <w:t>/</w:t>
      </w:r>
      <w:proofErr w:type="spellStart"/>
      <w:r w:rsidR="00E20357" w:rsidRPr="001B76E0">
        <w:rPr>
          <w:rFonts w:asciiTheme="majorBidi" w:hAnsiTheme="majorBidi" w:cstheme="majorBidi"/>
          <w:sz w:val="20"/>
          <w:szCs w:val="20"/>
          <w:lang w:bidi="ar-IQ"/>
        </w:rPr>
        <w:t>incisional</w:t>
      </w:r>
      <w:proofErr w:type="spellEnd"/>
      <w:r w:rsidR="00E20357" w:rsidRPr="001B76E0">
        <w:rPr>
          <w:rFonts w:asciiTheme="majorBidi" w:hAnsiTheme="majorBidi" w:cstheme="majorBidi"/>
          <w:sz w:val="20"/>
          <w:szCs w:val="20"/>
          <w:lang w:bidi="ar-IQ"/>
        </w:rPr>
        <w:t xml:space="preserve"> lymph node biop</w:t>
      </w:r>
      <w:r w:rsidR="008768F2" w:rsidRPr="001B76E0">
        <w:rPr>
          <w:rFonts w:asciiTheme="majorBidi" w:hAnsiTheme="majorBidi" w:cstheme="majorBidi"/>
          <w:sz w:val="20"/>
          <w:szCs w:val="20"/>
          <w:lang w:bidi="ar-IQ"/>
        </w:rPr>
        <w:t>s</w:t>
      </w:r>
      <w:r w:rsidR="00414289" w:rsidRPr="001B76E0">
        <w:rPr>
          <w:rFonts w:asciiTheme="majorBidi" w:hAnsiTheme="majorBidi" w:cstheme="majorBidi"/>
          <w:sz w:val="20"/>
          <w:szCs w:val="20"/>
          <w:lang w:bidi="ar-IQ"/>
        </w:rPr>
        <w:t>y was undertaken when this pro</w:t>
      </w:r>
      <w:r w:rsidR="00741168" w:rsidRPr="001B76E0">
        <w:rPr>
          <w:rFonts w:asciiTheme="majorBidi" w:hAnsiTheme="majorBidi" w:cstheme="majorBidi"/>
          <w:sz w:val="20"/>
          <w:szCs w:val="20"/>
          <w:lang w:bidi="ar-IQ"/>
        </w:rPr>
        <w:t>ce</w:t>
      </w:r>
      <w:r w:rsidR="00414289" w:rsidRPr="001B76E0">
        <w:rPr>
          <w:rFonts w:asciiTheme="majorBidi" w:hAnsiTheme="majorBidi" w:cstheme="majorBidi"/>
          <w:sz w:val="20"/>
          <w:szCs w:val="20"/>
          <w:lang w:bidi="ar-IQ"/>
        </w:rPr>
        <w:t>dure</w:t>
      </w:r>
      <w:r w:rsidR="00E20357" w:rsidRPr="001B76E0">
        <w:rPr>
          <w:rFonts w:asciiTheme="majorBidi" w:hAnsiTheme="majorBidi" w:cstheme="majorBidi"/>
          <w:sz w:val="20"/>
          <w:szCs w:val="20"/>
          <w:lang w:bidi="ar-IQ"/>
        </w:rPr>
        <w:t xml:space="preserve"> had been required.  </w:t>
      </w:r>
    </w:p>
    <w:p w:rsidR="00074806" w:rsidRPr="001B76E0" w:rsidRDefault="00594BB6" w:rsidP="001B76E0">
      <w:pPr>
        <w:bidi w:val="0"/>
        <w:spacing w:after="0" w:line="240" w:lineRule="auto"/>
        <w:jc w:val="both"/>
        <w:rPr>
          <w:rFonts w:asciiTheme="majorBidi" w:hAnsiTheme="majorBidi" w:cstheme="majorBidi"/>
          <w:sz w:val="20"/>
          <w:szCs w:val="20"/>
          <w:rtl/>
          <w:lang w:val="en-CA" w:bidi="ar-IQ"/>
        </w:rPr>
      </w:pPr>
      <w:r w:rsidRPr="001B76E0">
        <w:rPr>
          <w:rFonts w:asciiTheme="majorBidi" w:hAnsiTheme="majorBidi" w:cstheme="majorBidi"/>
          <w:b/>
          <w:bCs/>
          <w:sz w:val="20"/>
          <w:szCs w:val="20"/>
          <w:lang w:val="en-CA" w:bidi="ar-IQ"/>
        </w:rPr>
        <w:t>Results :</w:t>
      </w:r>
      <w:r w:rsidR="00414289" w:rsidRPr="001B76E0">
        <w:rPr>
          <w:rFonts w:asciiTheme="majorBidi" w:hAnsiTheme="majorBidi" w:cstheme="majorBidi"/>
          <w:sz w:val="20"/>
          <w:szCs w:val="20"/>
          <w:lang w:val="en-CA" w:bidi="ar-IQ"/>
        </w:rPr>
        <w:t xml:space="preserve">We reviewed a total of220patientspresented with cervical LAP. The study revealed </w:t>
      </w:r>
      <w:proofErr w:type="spellStart"/>
      <w:r w:rsidR="00414289" w:rsidRPr="001B76E0">
        <w:rPr>
          <w:rFonts w:asciiTheme="majorBidi" w:hAnsiTheme="majorBidi" w:cstheme="majorBidi"/>
          <w:sz w:val="20"/>
          <w:szCs w:val="20"/>
          <w:lang w:val="en-CA" w:bidi="ar-IQ"/>
        </w:rPr>
        <w:t>tubercul</w:t>
      </w:r>
      <w:r w:rsidR="00E052EB" w:rsidRPr="001B76E0">
        <w:rPr>
          <w:rFonts w:asciiTheme="majorBidi" w:hAnsiTheme="majorBidi" w:cstheme="majorBidi"/>
          <w:sz w:val="20"/>
          <w:szCs w:val="20"/>
          <w:lang w:val="en-CA" w:bidi="ar-IQ"/>
        </w:rPr>
        <w:t>ous</w:t>
      </w:r>
      <w:proofErr w:type="spellEnd"/>
      <w:r w:rsidR="00E052EB" w:rsidRPr="001B76E0">
        <w:rPr>
          <w:rFonts w:asciiTheme="majorBidi" w:hAnsiTheme="majorBidi" w:cstheme="majorBidi"/>
          <w:sz w:val="20"/>
          <w:szCs w:val="20"/>
          <w:lang w:val="en-CA" w:bidi="ar-IQ"/>
        </w:rPr>
        <w:t xml:space="preserve"> cervical LAP in 155(70.45%), 30(13.63%) cases were suffering from reactive hyperplasia cervical LAP, 25(11.3%) cases w</w:t>
      </w:r>
      <w:r w:rsidR="00C83B48" w:rsidRPr="001B76E0">
        <w:rPr>
          <w:rFonts w:asciiTheme="majorBidi" w:hAnsiTheme="majorBidi" w:cstheme="majorBidi"/>
          <w:sz w:val="20"/>
          <w:szCs w:val="20"/>
          <w:lang w:val="en-CA" w:bidi="ar-IQ"/>
        </w:rPr>
        <w:t>e</w:t>
      </w:r>
      <w:r w:rsidR="00E052EB" w:rsidRPr="001B76E0">
        <w:rPr>
          <w:rFonts w:asciiTheme="majorBidi" w:hAnsiTheme="majorBidi" w:cstheme="majorBidi"/>
          <w:sz w:val="20"/>
          <w:szCs w:val="20"/>
          <w:lang w:val="en-CA" w:bidi="ar-IQ"/>
        </w:rPr>
        <w:t xml:space="preserve">re due to secondary </w:t>
      </w:r>
      <w:proofErr w:type="spellStart"/>
      <w:r w:rsidR="00E052EB" w:rsidRPr="001B76E0">
        <w:rPr>
          <w:rFonts w:asciiTheme="majorBidi" w:hAnsiTheme="majorBidi" w:cstheme="majorBidi"/>
          <w:sz w:val="20"/>
          <w:szCs w:val="20"/>
          <w:lang w:val="en-CA" w:bidi="ar-IQ"/>
        </w:rPr>
        <w:t>metastatses</w:t>
      </w:r>
      <w:proofErr w:type="spellEnd"/>
      <w:r w:rsidR="00706DAD" w:rsidRPr="001B76E0">
        <w:rPr>
          <w:rFonts w:asciiTheme="majorBidi" w:hAnsiTheme="majorBidi" w:cstheme="majorBidi"/>
          <w:sz w:val="20"/>
          <w:szCs w:val="20"/>
          <w:lang w:val="en-CA" w:bidi="ar-IQ"/>
        </w:rPr>
        <w:t>,</w:t>
      </w:r>
      <w:r w:rsidR="00E052EB" w:rsidRPr="001B76E0">
        <w:rPr>
          <w:rFonts w:asciiTheme="majorBidi" w:hAnsiTheme="majorBidi" w:cstheme="majorBidi"/>
          <w:sz w:val="20"/>
          <w:szCs w:val="20"/>
          <w:lang w:val="en-CA" w:bidi="ar-IQ"/>
        </w:rPr>
        <w:t xml:space="preserve"> 10(4.54%) proved to</w:t>
      </w:r>
      <w:r w:rsidR="00706DAD" w:rsidRPr="001B76E0">
        <w:rPr>
          <w:rFonts w:asciiTheme="majorBidi" w:hAnsiTheme="majorBidi" w:cstheme="majorBidi"/>
          <w:sz w:val="20"/>
          <w:szCs w:val="20"/>
          <w:lang w:val="en-CA" w:bidi="ar-IQ"/>
        </w:rPr>
        <w:t xml:space="preserve"> be</w:t>
      </w:r>
      <w:r w:rsidR="00E052EB" w:rsidRPr="001B76E0">
        <w:rPr>
          <w:rFonts w:asciiTheme="majorBidi" w:hAnsiTheme="majorBidi" w:cstheme="majorBidi"/>
          <w:sz w:val="20"/>
          <w:szCs w:val="20"/>
          <w:lang w:val="en-CA" w:bidi="ar-IQ"/>
        </w:rPr>
        <w:t xml:space="preserve"> lymphoma cases</w:t>
      </w:r>
      <w:r w:rsidR="00706DAD" w:rsidRPr="001B76E0">
        <w:rPr>
          <w:rFonts w:asciiTheme="majorBidi" w:hAnsiTheme="majorBidi" w:cstheme="majorBidi"/>
          <w:sz w:val="20"/>
          <w:szCs w:val="20"/>
          <w:lang w:val="en-CA" w:bidi="ar-IQ"/>
        </w:rPr>
        <w:t xml:space="preserve"> while only 5(2.27%) cases</w:t>
      </w:r>
      <w:r w:rsidR="00831F5A">
        <w:rPr>
          <w:rFonts w:asciiTheme="majorBidi" w:hAnsiTheme="majorBidi" w:cstheme="majorBidi"/>
          <w:sz w:val="20"/>
          <w:szCs w:val="20"/>
          <w:lang w:val="en-CA" w:bidi="ar-IQ"/>
        </w:rPr>
        <w:t xml:space="preserve"> </w:t>
      </w:r>
      <w:r w:rsidR="00706DAD" w:rsidRPr="001B76E0">
        <w:rPr>
          <w:rFonts w:asciiTheme="majorBidi" w:hAnsiTheme="majorBidi" w:cstheme="majorBidi"/>
          <w:sz w:val="20"/>
          <w:szCs w:val="20"/>
          <w:lang w:val="en-CA" w:bidi="ar-IQ"/>
        </w:rPr>
        <w:t xml:space="preserve">were due to non-specific chronic LAP. Family history and suggestive constitutional symptoms were </w:t>
      </w:r>
      <w:r w:rsidR="00831F5A" w:rsidRPr="001B76E0">
        <w:rPr>
          <w:rFonts w:asciiTheme="majorBidi" w:hAnsiTheme="majorBidi" w:cstheme="majorBidi"/>
          <w:sz w:val="20"/>
          <w:szCs w:val="20"/>
          <w:lang w:val="en-CA" w:bidi="ar-IQ"/>
        </w:rPr>
        <w:t>undetectable</w:t>
      </w:r>
      <w:r w:rsidR="00706DAD" w:rsidRPr="001B76E0">
        <w:rPr>
          <w:rFonts w:asciiTheme="majorBidi" w:hAnsiTheme="majorBidi" w:cstheme="majorBidi"/>
          <w:sz w:val="20"/>
          <w:szCs w:val="20"/>
          <w:lang w:val="en-CA" w:bidi="ar-IQ"/>
        </w:rPr>
        <w:t xml:space="preserve"> in most of the cases of cervical LAP. TB affected the lymph nodes located in the posterior triangle of the neck</w:t>
      </w:r>
      <w:r w:rsidR="00C51724" w:rsidRPr="001B76E0">
        <w:rPr>
          <w:rFonts w:asciiTheme="majorBidi" w:hAnsiTheme="majorBidi" w:cstheme="majorBidi"/>
          <w:sz w:val="20"/>
          <w:szCs w:val="20"/>
          <w:lang w:val="en-CA" w:bidi="ar-IQ"/>
        </w:rPr>
        <w:t xml:space="preserve"> in most of the cases.</w:t>
      </w:r>
    </w:p>
    <w:p w:rsidR="00594BB6" w:rsidRPr="001B76E0" w:rsidRDefault="00594BB6" w:rsidP="001B76E0">
      <w:pPr>
        <w:bidi w:val="0"/>
        <w:spacing w:after="0" w:line="240" w:lineRule="auto"/>
        <w:jc w:val="both"/>
        <w:rPr>
          <w:rFonts w:asciiTheme="majorBidi" w:hAnsiTheme="majorBidi" w:cstheme="majorBidi"/>
          <w:sz w:val="20"/>
          <w:szCs w:val="20"/>
          <w:rtl/>
          <w:lang w:val="en-CA" w:bidi="ar-IQ"/>
        </w:rPr>
      </w:pPr>
      <w:r w:rsidRPr="001B76E0">
        <w:rPr>
          <w:rFonts w:asciiTheme="majorBidi" w:hAnsiTheme="majorBidi" w:cstheme="majorBidi"/>
          <w:b/>
          <w:bCs/>
          <w:sz w:val="20"/>
          <w:szCs w:val="20"/>
          <w:lang w:val="en-CA" w:bidi="ar-IQ"/>
        </w:rPr>
        <w:t>Conclusion :</w:t>
      </w:r>
      <w:r w:rsidR="00074806" w:rsidRPr="001B76E0">
        <w:rPr>
          <w:rFonts w:asciiTheme="majorBidi" w:hAnsiTheme="majorBidi" w:cstheme="majorBidi"/>
          <w:sz w:val="20"/>
          <w:szCs w:val="20"/>
          <w:lang w:val="en-CA" w:bidi="ar-IQ"/>
        </w:rPr>
        <w:t>The most common aetiology o</w:t>
      </w:r>
      <w:r w:rsidR="005319D8" w:rsidRPr="001B76E0">
        <w:rPr>
          <w:rFonts w:asciiTheme="majorBidi" w:hAnsiTheme="majorBidi" w:cstheme="majorBidi"/>
          <w:sz w:val="20"/>
          <w:szCs w:val="20"/>
          <w:lang w:val="en-CA" w:bidi="ar-IQ"/>
        </w:rPr>
        <w:t>f cervical LAP was TB process. The aetiology behind this should be investigated in more depth. W</w:t>
      </w:r>
      <w:r w:rsidR="00074806" w:rsidRPr="001B76E0">
        <w:rPr>
          <w:rFonts w:asciiTheme="majorBidi" w:hAnsiTheme="majorBidi" w:cstheme="majorBidi"/>
          <w:sz w:val="20"/>
          <w:szCs w:val="20"/>
          <w:lang w:val="en-CA" w:bidi="ar-IQ"/>
        </w:rPr>
        <w:t>hile most of the laboratory investigations</w:t>
      </w:r>
      <w:r w:rsidR="005A1DB5" w:rsidRPr="001B76E0">
        <w:rPr>
          <w:rFonts w:asciiTheme="majorBidi" w:hAnsiTheme="majorBidi" w:cstheme="majorBidi"/>
          <w:sz w:val="20"/>
          <w:szCs w:val="20"/>
          <w:lang w:val="en-CA" w:bidi="ar-IQ"/>
        </w:rPr>
        <w:t xml:space="preserve"> commonly used</w:t>
      </w:r>
      <w:r w:rsidR="00831F5A">
        <w:rPr>
          <w:rFonts w:asciiTheme="majorBidi" w:hAnsiTheme="majorBidi" w:cstheme="majorBidi"/>
          <w:sz w:val="20"/>
          <w:szCs w:val="20"/>
          <w:lang w:val="en-CA" w:bidi="ar-IQ"/>
        </w:rPr>
        <w:t xml:space="preserve"> </w:t>
      </w:r>
      <w:r w:rsidR="00074806" w:rsidRPr="001B76E0">
        <w:rPr>
          <w:rFonts w:asciiTheme="majorBidi" w:hAnsiTheme="majorBidi" w:cstheme="majorBidi"/>
          <w:sz w:val="20"/>
          <w:szCs w:val="20"/>
          <w:lang w:val="en-CA" w:bidi="ar-IQ"/>
        </w:rPr>
        <w:t>were not so much helpful in confirming the diag</w:t>
      </w:r>
      <w:r w:rsidR="005A1DB5" w:rsidRPr="001B76E0">
        <w:rPr>
          <w:rFonts w:asciiTheme="majorBidi" w:hAnsiTheme="majorBidi" w:cstheme="majorBidi"/>
          <w:sz w:val="20"/>
          <w:szCs w:val="20"/>
          <w:lang w:val="en-CA" w:bidi="ar-IQ"/>
        </w:rPr>
        <w:t>nosis, FNAC exam was so sensitive in settling the diagnosis.</w:t>
      </w:r>
    </w:p>
    <w:p w:rsidR="00571169" w:rsidRPr="001B76E0" w:rsidRDefault="00594BB6" w:rsidP="001B76E0">
      <w:pPr>
        <w:bidi w:val="0"/>
        <w:spacing w:after="0" w:line="240" w:lineRule="auto"/>
        <w:jc w:val="both"/>
        <w:rPr>
          <w:rFonts w:asciiTheme="majorBidi" w:hAnsiTheme="majorBidi" w:cstheme="majorBidi"/>
          <w:sz w:val="24"/>
          <w:szCs w:val="24"/>
          <w:lang w:bidi="ar-IQ"/>
        </w:rPr>
      </w:pPr>
      <w:r w:rsidRPr="001B76E0">
        <w:rPr>
          <w:rFonts w:asciiTheme="majorBidi" w:hAnsiTheme="majorBidi" w:cstheme="majorBidi"/>
          <w:b/>
          <w:bCs/>
          <w:sz w:val="24"/>
          <w:szCs w:val="24"/>
          <w:u w:val="single"/>
          <w:lang w:val="en-CA" w:bidi="ar-IQ"/>
        </w:rPr>
        <w:t>Keywords :</w:t>
      </w:r>
      <w:r w:rsidR="005A1DB5" w:rsidRPr="001B76E0">
        <w:rPr>
          <w:rFonts w:asciiTheme="majorBidi" w:hAnsiTheme="majorBidi" w:cstheme="majorBidi"/>
          <w:sz w:val="24"/>
          <w:szCs w:val="24"/>
          <w:lang w:val="en-CA" w:bidi="ar-IQ"/>
        </w:rPr>
        <w:t>T</w:t>
      </w:r>
      <w:r w:rsidR="005319D8" w:rsidRPr="001B76E0">
        <w:rPr>
          <w:rFonts w:asciiTheme="majorBidi" w:hAnsiTheme="majorBidi" w:cstheme="majorBidi"/>
          <w:sz w:val="24"/>
          <w:szCs w:val="24"/>
          <w:lang w:val="en-CA" w:bidi="ar-IQ"/>
        </w:rPr>
        <w:t>uberculosis</w:t>
      </w:r>
      <w:r w:rsidR="005A1DB5" w:rsidRPr="001B76E0">
        <w:rPr>
          <w:rFonts w:asciiTheme="majorBidi" w:hAnsiTheme="majorBidi" w:cstheme="majorBidi"/>
          <w:sz w:val="24"/>
          <w:szCs w:val="24"/>
          <w:lang w:val="en-CA" w:bidi="ar-IQ"/>
        </w:rPr>
        <w:t xml:space="preserve">, cervical </w:t>
      </w:r>
      <w:proofErr w:type="spellStart"/>
      <w:r w:rsidR="005A1DB5" w:rsidRPr="001B76E0">
        <w:rPr>
          <w:rFonts w:asciiTheme="majorBidi" w:hAnsiTheme="majorBidi" w:cstheme="majorBidi"/>
          <w:sz w:val="24"/>
          <w:szCs w:val="24"/>
          <w:lang w:val="en-CA" w:bidi="ar-IQ"/>
        </w:rPr>
        <w:t>lymphadenopathy</w:t>
      </w:r>
      <w:proofErr w:type="spellEnd"/>
      <w:r w:rsidR="005A1DB5" w:rsidRPr="001B76E0">
        <w:rPr>
          <w:rFonts w:asciiTheme="majorBidi" w:hAnsiTheme="majorBidi" w:cstheme="majorBidi"/>
          <w:sz w:val="24"/>
          <w:szCs w:val="24"/>
          <w:lang w:val="en-CA" w:bidi="ar-IQ"/>
        </w:rPr>
        <w:t>, lymphoma, Babylon.</w:t>
      </w:r>
    </w:p>
    <w:p w:rsidR="00EA4A61" w:rsidRPr="004916FB" w:rsidRDefault="00EA4A61" w:rsidP="00C25275">
      <w:pPr>
        <w:spacing w:after="0" w:line="240" w:lineRule="auto"/>
        <w:jc w:val="center"/>
        <w:rPr>
          <w:rFonts w:ascii="Simplified Arabic" w:hAnsi="Simplified Arabic" w:cs="Simplified Arabic"/>
          <w:b/>
          <w:bCs/>
          <w:sz w:val="20"/>
          <w:szCs w:val="20"/>
          <w:rtl/>
          <w:lang w:bidi="ar-IQ"/>
        </w:rPr>
      </w:pPr>
      <w:r w:rsidRPr="001B76E0">
        <w:rPr>
          <w:rFonts w:ascii="Simplified Arabic" w:hAnsi="Simplified Arabic" w:cs="Simplified Arabic"/>
          <w:b/>
          <w:bCs/>
          <w:sz w:val="28"/>
          <w:szCs w:val="28"/>
          <w:rtl/>
          <w:lang w:bidi="ar-IQ"/>
        </w:rPr>
        <w:t xml:space="preserve">تضخم العقد اللمفاوية </w:t>
      </w:r>
      <w:proofErr w:type="spellStart"/>
      <w:r w:rsidRPr="001B76E0">
        <w:rPr>
          <w:rFonts w:ascii="Simplified Arabic" w:hAnsi="Simplified Arabic" w:cs="Simplified Arabic"/>
          <w:b/>
          <w:bCs/>
          <w:sz w:val="28"/>
          <w:szCs w:val="28"/>
          <w:rtl/>
          <w:lang w:bidi="ar-IQ"/>
        </w:rPr>
        <w:t>التدرني</w:t>
      </w:r>
      <w:proofErr w:type="spellEnd"/>
      <w:r w:rsidRPr="001B76E0">
        <w:rPr>
          <w:rFonts w:ascii="Simplified Arabic" w:hAnsi="Simplified Arabic" w:cs="Simplified Arabic"/>
          <w:b/>
          <w:bCs/>
          <w:sz w:val="28"/>
          <w:szCs w:val="28"/>
          <w:rtl/>
          <w:lang w:bidi="ar-IQ"/>
        </w:rPr>
        <w:t xml:space="preserve"> المنشأ في محافظة بابل</w:t>
      </w:r>
    </w:p>
    <w:p w:rsidR="00EA4A61" w:rsidRPr="004916FB" w:rsidRDefault="00EA4A61" w:rsidP="004916FB">
      <w:pPr>
        <w:spacing w:after="0" w:line="240" w:lineRule="auto"/>
        <w:jc w:val="both"/>
        <w:rPr>
          <w:rFonts w:ascii="Simplified Arabic" w:hAnsi="Simplified Arabic" w:cs="Simplified Arabic"/>
          <w:sz w:val="24"/>
          <w:szCs w:val="24"/>
          <w:u w:val="single"/>
          <w:rtl/>
          <w:lang w:bidi="ar-IQ"/>
        </w:rPr>
      </w:pPr>
      <w:r w:rsidRPr="004916FB">
        <w:rPr>
          <w:rFonts w:ascii="Simplified Arabic" w:hAnsi="Simplified Arabic" w:cs="Simplified Arabic"/>
          <w:b/>
          <w:bCs/>
          <w:sz w:val="24"/>
          <w:szCs w:val="24"/>
          <w:u w:val="single"/>
          <w:rtl/>
          <w:lang w:bidi="ar-IQ"/>
        </w:rPr>
        <w:t>الخلاصة</w:t>
      </w:r>
    </w:p>
    <w:p w:rsidR="00EA4A61" w:rsidRPr="004916FB" w:rsidRDefault="00EA4A61" w:rsidP="004916FB">
      <w:pPr>
        <w:spacing w:after="0" w:line="240" w:lineRule="auto"/>
        <w:jc w:val="both"/>
        <w:rPr>
          <w:rFonts w:ascii="Simplified Arabic" w:hAnsi="Simplified Arabic" w:cs="Simplified Arabic"/>
          <w:sz w:val="20"/>
          <w:szCs w:val="20"/>
          <w:rtl/>
          <w:lang w:bidi="ar-IQ"/>
        </w:rPr>
      </w:pPr>
      <w:r w:rsidRPr="004916FB">
        <w:rPr>
          <w:rFonts w:ascii="Simplified Arabic" w:hAnsi="Simplified Arabic" w:cs="Simplified Arabic"/>
          <w:b/>
          <w:bCs/>
          <w:sz w:val="20"/>
          <w:szCs w:val="20"/>
          <w:rtl/>
          <w:lang w:bidi="ar-IQ"/>
        </w:rPr>
        <w:t>الأهداف :</w:t>
      </w:r>
      <w:r w:rsidRPr="004916FB">
        <w:rPr>
          <w:rFonts w:ascii="Simplified Arabic" w:hAnsi="Simplified Arabic" w:cs="Simplified Arabic"/>
          <w:sz w:val="20"/>
          <w:szCs w:val="20"/>
          <w:rtl/>
          <w:lang w:bidi="ar-IQ"/>
        </w:rPr>
        <w:t xml:space="preserve">تهدف هذه الدراسة الى محاولة تقييم </w:t>
      </w:r>
      <w:proofErr w:type="spellStart"/>
      <w:r w:rsidRPr="004916FB">
        <w:rPr>
          <w:rFonts w:ascii="Simplified Arabic" w:hAnsi="Simplified Arabic" w:cs="Simplified Arabic"/>
          <w:sz w:val="20"/>
          <w:szCs w:val="20"/>
          <w:rtl/>
          <w:lang w:bidi="ar-IQ"/>
        </w:rPr>
        <w:t>أنتشار</w:t>
      </w:r>
      <w:proofErr w:type="spellEnd"/>
      <w:r w:rsidRPr="004916FB">
        <w:rPr>
          <w:rFonts w:ascii="Simplified Arabic" w:hAnsi="Simplified Arabic" w:cs="Simplified Arabic"/>
          <w:sz w:val="20"/>
          <w:szCs w:val="20"/>
          <w:rtl/>
          <w:lang w:bidi="ar-IQ"/>
        </w:rPr>
        <w:t xml:space="preserve"> مرض </w:t>
      </w:r>
      <w:proofErr w:type="spellStart"/>
      <w:r w:rsidRPr="004916FB">
        <w:rPr>
          <w:rFonts w:ascii="Simplified Arabic" w:hAnsi="Simplified Arabic" w:cs="Simplified Arabic"/>
          <w:sz w:val="20"/>
          <w:szCs w:val="20"/>
          <w:rtl/>
          <w:lang w:bidi="ar-IQ"/>
        </w:rPr>
        <w:t>التدرن</w:t>
      </w:r>
      <w:proofErr w:type="spellEnd"/>
      <w:r w:rsidRPr="004916FB">
        <w:rPr>
          <w:rFonts w:ascii="Simplified Arabic" w:hAnsi="Simplified Arabic" w:cs="Simplified Arabic"/>
          <w:sz w:val="20"/>
          <w:szCs w:val="20"/>
          <w:rtl/>
          <w:lang w:bidi="ar-IQ"/>
        </w:rPr>
        <w:t xml:space="preserve"> في العقد اللمفاوية في الرقبة و وصف ا</w:t>
      </w:r>
      <w:r w:rsidRPr="004916FB">
        <w:rPr>
          <w:rFonts w:ascii="Simplified Arabic" w:hAnsi="Simplified Arabic" w:cs="Simplified Arabic"/>
          <w:sz w:val="20"/>
          <w:szCs w:val="20"/>
          <w:rtl/>
          <w:lang w:val="en-CA" w:bidi="ar-IQ"/>
        </w:rPr>
        <w:t xml:space="preserve">لصورة </w:t>
      </w:r>
      <w:proofErr w:type="spellStart"/>
      <w:r w:rsidRPr="004916FB">
        <w:rPr>
          <w:rFonts w:ascii="Simplified Arabic" w:hAnsi="Simplified Arabic" w:cs="Simplified Arabic"/>
          <w:sz w:val="20"/>
          <w:szCs w:val="20"/>
          <w:rtl/>
          <w:lang w:val="en-CA" w:bidi="ar-IQ"/>
        </w:rPr>
        <w:t>السريرية</w:t>
      </w:r>
      <w:proofErr w:type="spellEnd"/>
      <w:r w:rsidRPr="004916FB">
        <w:rPr>
          <w:rFonts w:ascii="Simplified Arabic" w:hAnsi="Simplified Arabic" w:cs="Simplified Arabic"/>
          <w:sz w:val="20"/>
          <w:szCs w:val="20"/>
          <w:rtl/>
          <w:lang w:val="en-CA" w:bidi="ar-IQ"/>
        </w:rPr>
        <w:t xml:space="preserve"> للمرضى</w:t>
      </w:r>
      <w:r w:rsidRPr="004916FB">
        <w:rPr>
          <w:rFonts w:ascii="Simplified Arabic" w:hAnsi="Simplified Arabic" w:cs="Simplified Arabic"/>
          <w:sz w:val="20"/>
          <w:szCs w:val="20"/>
          <w:rtl/>
          <w:lang w:bidi="ar-IQ"/>
        </w:rPr>
        <w:t xml:space="preserve"> المصابين مع محاولة معرفة أنع و أدق الفحوص </w:t>
      </w:r>
      <w:proofErr w:type="spellStart"/>
      <w:r w:rsidRPr="004916FB">
        <w:rPr>
          <w:rFonts w:ascii="Simplified Arabic" w:hAnsi="Simplified Arabic" w:cs="Simplified Arabic"/>
          <w:sz w:val="20"/>
          <w:szCs w:val="20"/>
          <w:rtl/>
          <w:lang w:bidi="ar-IQ"/>
        </w:rPr>
        <w:t>المختبرية</w:t>
      </w:r>
      <w:proofErr w:type="spellEnd"/>
      <w:r w:rsidRPr="004916FB">
        <w:rPr>
          <w:rFonts w:ascii="Simplified Arabic" w:hAnsi="Simplified Arabic" w:cs="Simplified Arabic"/>
          <w:sz w:val="20"/>
          <w:szCs w:val="20"/>
          <w:rtl/>
          <w:lang w:bidi="ar-IQ"/>
        </w:rPr>
        <w:t xml:space="preserve"> التي يمكن ان يوصى </w:t>
      </w:r>
      <w:proofErr w:type="spellStart"/>
      <w:r w:rsidRPr="004916FB">
        <w:rPr>
          <w:rFonts w:ascii="Simplified Arabic" w:hAnsi="Simplified Arabic" w:cs="Simplified Arabic"/>
          <w:sz w:val="20"/>
          <w:szCs w:val="20"/>
          <w:rtl/>
          <w:lang w:bidi="ar-IQ"/>
        </w:rPr>
        <w:t>بها</w:t>
      </w:r>
      <w:proofErr w:type="spellEnd"/>
      <w:r w:rsidRPr="004916FB">
        <w:rPr>
          <w:rFonts w:ascii="Simplified Arabic" w:hAnsi="Simplified Arabic" w:cs="Simplified Arabic"/>
          <w:sz w:val="20"/>
          <w:szCs w:val="20"/>
          <w:rtl/>
          <w:lang w:bidi="ar-IQ"/>
        </w:rPr>
        <w:t xml:space="preserve"> لتشخيص هذا من </w:t>
      </w:r>
      <w:proofErr w:type="spellStart"/>
      <w:r w:rsidRPr="004916FB">
        <w:rPr>
          <w:rFonts w:ascii="Simplified Arabic" w:hAnsi="Simplified Arabic" w:cs="Simplified Arabic"/>
          <w:sz w:val="20"/>
          <w:szCs w:val="20"/>
          <w:rtl/>
          <w:lang w:bidi="ar-IQ"/>
        </w:rPr>
        <w:t>أصابات</w:t>
      </w:r>
      <w:proofErr w:type="spellEnd"/>
      <w:r w:rsidRPr="004916FB">
        <w:rPr>
          <w:rFonts w:ascii="Simplified Arabic" w:hAnsi="Simplified Arabic" w:cs="Simplified Arabic"/>
          <w:sz w:val="20"/>
          <w:szCs w:val="20"/>
          <w:rtl/>
          <w:lang w:bidi="ar-IQ"/>
        </w:rPr>
        <w:t xml:space="preserve"> مرض </w:t>
      </w:r>
      <w:proofErr w:type="spellStart"/>
      <w:r w:rsidRPr="004916FB">
        <w:rPr>
          <w:rFonts w:ascii="Simplified Arabic" w:hAnsi="Simplified Arabic" w:cs="Simplified Arabic"/>
          <w:sz w:val="20"/>
          <w:szCs w:val="20"/>
          <w:rtl/>
          <w:lang w:bidi="ar-IQ"/>
        </w:rPr>
        <w:t>التدرن</w:t>
      </w:r>
      <w:proofErr w:type="spellEnd"/>
      <w:r w:rsidRPr="004916FB">
        <w:rPr>
          <w:rFonts w:ascii="Simplified Arabic" w:hAnsi="Simplified Arabic" w:cs="Simplified Arabic"/>
          <w:sz w:val="20"/>
          <w:szCs w:val="20"/>
          <w:rtl/>
          <w:lang w:bidi="ar-IQ"/>
        </w:rPr>
        <w:t>.</w:t>
      </w:r>
    </w:p>
    <w:p w:rsidR="00EA4A61" w:rsidRPr="004916FB" w:rsidRDefault="00EA4A61" w:rsidP="004916FB">
      <w:pPr>
        <w:spacing w:after="0" w:line="240" w:lineRule="auto"/>
        <w:jc w:val="both"/>
        <w:rPr>
          <w:rFonts w:ascii="Simplified Arabic" w:hAnsi="Simplified Arabic" w:cs="Simplified Arabic"/>
          <w:sz w:val="20"/>
          <w:szCs w:val="20"/>
          <w:rtl/>
          <w:lang w:bidi="ar-IQ"/>
        </w:rPr>
      </w:pPr>
      <w:r w:rsidRPr="004916FB">
        <w:rPr>
          <w:rFonts w:ascii="Simplified Arabic" w:hAnsi="Simplified Arabic" w:cs="Simplified Arabic"/>
          <w:b/>
          <w:bCs/>
          <w:sz w:val="20"/>
          <w:szCs w:val="20"/>
          <w:rtl/>
          <w:lang w:bidi="ar-IQ"/>
        </w:rPr>
        <w:t>الطريقة :</w:t>
      </w:r>
      <w:r w:rsidRPr="004916FB">
        <w:rPr>
          <w:rFonts w:ascii="Simplified Arabic" w:hAnsi="Simplified Arabic" w:cs="Simplified Arabic"/>
          <w:sz w:val="20"/>
          <w:szCs w:val="20"/>
          <w:rtl/>
          <w:lang w:bidi="ar-IQ"/>
        </w:rPr>
        <w:t xml:space="preserve">شملت الدراسة كل المرضى الذين يشكون من تضخم العقد المفاوية في الرقبة ممن هم فوق سن الثالثة عشر لكلا الجنسين و للفترة من أيلول 2008 الى أيلول 2012 و الذين تمت معالجتهم في مستشفى الحلة التعليمي العام و مستشفى مرجان </w:t>
      </w:r>
      <w:proofErr w:type="spellStart"/>
      <w:r w:rsidRPr="004916FB">
        <w:rPr>
          <w:rFonts w:ascii="Simplified Arabic" w:hAnsi="Simplified Arabic" w:cs="Simplified Arabic"/>
          <w:sz w:val="20"/>
          <w:szCs w:val="20"/>
          <w:rtl/>
          <w:lang w:bidi="ar-IQ"/>
        </w:rPr>
        <w:t>التعليميز</w:t>
      </w:r>
      <w:proofErr w:type="spellEnd"/>
      <w:r w:rsidRPr="004916FB">
        <w:rPr>
          <w:rFonts w:ascii="Simplified Arabic" w:hAnsi="Simplified Arabic" w:cs="Simplified Arabic"/>
          <w:sz w:val="20"/>
          <w:szCs w:val="20"/>
          <w:rtl/>
          <w:lang w:bidi="ar-IQ"/>
        </w:rPr>
        <w:t xml:space="preserve"> تم أجراء الفحص الخلوي بطريقة الشفط </w:t>
      </w:r>
      <w:proofErr w:type="spellStart"/>
      <w:r w:rsidRPr="004916FB">
        <w:rPr>
          <w:rFonts w:ascii="Simplified Arabic" w:hAnsi="Simplified Arabic" w:cs="Simplified Arabic"/>
          <w:sz w:val="20"/>
          <w:szCs w:val="20"/>
          <w:rtl/>
          <w:lang w:bidi="ar-IQ"/>
        </w:rPr>
        <w:t>الأبري</w:t>
      </w:r>
      <w:proofErr w:type="spellEnd"/>
      <w:r w:rsidRPr="004916FB">
        <w:rPr>
          <w:rFonts w:ascii="Simplified Arabic" w:hAnsi="Simplified Arabic" w:cs="Simplified Arabic"/>
          <w:sz w:val="20"/>
          <w:szCs w:val="20"/>
          <w:rtl/>
          <w:lang w:bidi="ar-IQ"/>
        </w:rPr>
        <w:t xml:space="preserve"> على أنه قد تم أيضا فحصهم بأخذ </w:t>
      </w:r>
      <w:proofErr w:type="spellStart"/>
      <w:r w:rsidRPr="004916FB">
        <w:rPr>
          <w:rFonts w:ascii="Simplified Arabic" w:hAnsi="Simplified Arabic" w:cs="Simplified Arabic"/>
          <w:sz w:val="20"/>
          <w:szCs w:val="20"/>
          <w:rtl/>
          <w:lang w:bidi="ar-IQ"/>
        </w:rPr>
        <w:t>الخزعة</w:t>
      </w:r>
      <w:proofErr w:type="spellEnd"/>
      <w:r w:rsidRPr="004916FB">
        <w:rPr>
          <w:rFonts w:ascii="Simplified Arabic" w:hAnsi="Simplified Arabic" w:cs="Simplified Arabic"/>
          <w:sz w:val="20"/>
          <w:szCs w:val="20"/>
          <w:rtl/>
          <w:lang w:bidi="ar-IQ"/>
        </w:rPr>
        <w:t xml:space="preserve"> من العقد اللمفاوية عند وجود دواعي لهذا الفحص.</w:t>
      </w:r>
    </w:p>
    <w:p w:rsidR="00EA4A61" w:rsidRPr="004916FB" w:rsidRDefault="00EA4A61" w:rsidP="004916FB">
      <w:pPr>
        <w:spacing w:after="0" w:line="240" w:lineRule="auto"/>
        <w:jc w:val="both"/>
        <w:rPr>
          <w:rFonts w:ascii="Simplified Arabic" w:hAnsi="Simplified Arabic" w:cs="Simplified Arabic"/>
          <w:sz w:val="20"/>
          <w:szCs w:val="20"/>
          <w:rtl/>
          <w:lang w:bidi="ar-IQ"/>
        </w:rPr>
      </w:pPr>
      <w:r w:rsidRPr="004916FB">
        <w:rPr>
          <w:rFonts w:ascii="Simplified Arabic" w:hAnsi="Simplified Arabic" w:cs="Simplified Arabic"/>
          <w:b/>
          <w:bCs/>
          <w:sz w:val="20"/>
          <w:szCs w:val="20"/>
          <w:rtl/>
          <w:lang w:bidi="ar-IQ"/>
        </w:rPr>
        <w:t>النتائج :</w:t>
      </w:r>
      <w:r w:rsidRPr="004916FB">
        <w:rPr>
          <w:rFonts w:ascii="Simplified Arabic" w:hAnsi="Simplified Arabic" w:cs="Simplified Arabic"/>
          <w:sz w:val="20"/>
          <w:szCs w:val="20"/>
          <w:rtl/>
          <w:lang w:bidi="ar-IQ"/>
        </w:rPr>
        <w:t xml:space="preserve">تمت دراسة 220 حالة لتضخم العقد اللمفاوية في الرقبة. وجدنا 155(70.45%) حالة تدرن في هذه العقد , 30(13,63%) كانت بسبب تضخم العقد التفاعلي. أوضحت الدراسة وجود </w:t>
      </w:r>
      <w:proofErr w:type="spellStart"/>
      <w:r w:rsidRPr="004916FB">
        <w:rPr>
          <w:rFonts w:ascii="Simplified Arabic" w:hAnsi="Simplified Arabic" w:cs="Simplified Arabic"/>
          <w:sz w:val="20"/>
          <w:szCs w:val="20"/>
          <w:rtl/>
          <w:lang w:bidi="ar-IQ"/>
        </w:rPr>
        <w:t>نقائل</w:t>
      </w:r>
      <w:proofErr w:type="spellEnd"/>
      <w:r w:rsidRPr="004916FB">
        <w:rPr>
          <w:rFonts w:ascii="Simplified Arabic" w:hAnsi="Simplified Arabic" w:cs="Simplified Arabic"/>
          <w:sz w:val="20"/>
          <w:szCs w:val="20"/>
          <w:rtl/>
          <w:lang w:bidi="ar-IQ"/>
        </w:rPr>
        <w:t xml:space="preserve"> سرطانية في تلك العقد في 25(11,3%) حالة. كان هناك 5(2,27%) حالة بينما هناك 10(4,54%) حالة امرض ورم العقد </w:t>
      </w:r>
      <w:proofErr w:type="spellStart"/>
      <w:r w:rsidRPr="004916FB">
        <w:rPr>
          <w:rFonts w:ascii="Simplified Arabic" w:hAnsi="Simplified Arabic" w:cs="Simplified Arabic"/>
          <w:sz w:val="20"/>
          <w:szCs w:val="20"/>
          <w:rtl/>
          <w:lang w:bidi="ar-IQ"/>
        </w:rPr>
        <w:t>اللمفاويةز</w:t>
      </w:r>
      <w:proofErr w:type="spellEnd"/>
      <w:r w:rsidRPr="004916FB">
        <w:rPr>
          <w:rFonts w:ascii="Simplified Arabic" w:hAnsi="Simplified Arabic" w:cs="Simplified Arabic"/>
          <w:sz w:val="20"/>
          <w:szCs w:val="20"/>
          <w:rtl/>
          <w:lang w:bidi="ar-IQ"/>
        </w:rPr>
        <w:t xml:space="preserve"> وجدت الدراسة 5(2,27%) حالة لمرض التهابا العقد اللمفاوية </w:t>
      </w:r>
      <w:proofErr w:type="spellStart"/>
      <w:r w:rsidRPr="004916FB">
        <w:rPr>
          <w:rFonts w:ascii="Simplified Arabic" w:hAnsi="Simplified Arabic" w:cs="Simplified Arabic"/>
          <w:sz w:val="20"/>
          <w:szCs w:val="20"/>
          <w:rtl/>
          <w:lang w:bidi="ar-IQ"/>
        </w:rPr>
        <w:t>اللا</w:t>
      </w:r>
      <w:proofErr w:type="spellEnd"/>
      <w:r w:rsidR="004F7D44">
        <w:rPr>
          <w:rFonts w:ascii="Simplified Arabic" w:hAnsi="Simplified Arabic" w:cs="Simplified Arabic" w:hint="cs"/>
          <w:sz w:val="20"/>
          <w:szCs w:val="20"/>
          <w:rtl/>
          <w:lang w:bidi="ar-IQ"/>
        </w:rPr>
        <w:t xml:space="preserve"> </w:t>
      </w:r>
      <w:r w:rsidRPr="004916FB">
        <w:rPr>
          <w:rFonts w:ascii="Simplified Arabic" w:hAnsi="Simplified Arabic" w:cs="Simplified Arabic"/>
          <w:sz w:val="20"/>
          <w:szCs w:val="20"/>
          <w:rtl/>
          <w:lang w:bidi="ar-IQ"/>
        </w:rPr>
        <w:t xml:space="preserve">نوعي. ام يكن أي تأريخ عائلي للمرض كما لم يكن هناك أعراض بدنية ملحوظة. بينت الدراسة أن أغلبية العقد اللمفاوية المصابة كانت واقعة في المثلث </w:t>
      </w:r>
      <w:proofErr w:type="spellStart"/>
      <w:r w:rsidRPr="004916FB">
        <w:rPr>
          <w:rFonts w:ascii="Simplified Arabic" w:hAnsi="Simplified Arabic" w:cs="Simplified Arabic"/>
          <w:sz w:val="20"/>
          <w:szCs w:val="20"/>
          <w:rtl/>
          <w:lang w:bidi="ar-IQ"/>
        </w:rPr>
        <w:t>الرقبي</w:t>
      </w:r>
      <w:proofErr w:type="spellEnd"/>
      <w:r w:rsidRPr="004916FB">
        <w:rPr>
          <w:rFonts w:ascii="Simplified Arabic" w:hAnsi="Simplified Arabic" w:cs="Simplified Arabic"/>
          <w:sz w:val="20"/>
          <w:szCs w:val="20"/>
          <w:rtl/>
          <w:lang w:bidi="ar-IQ"/>
        </w:rPr>
        <w:t xml:space="preserve"> الخلفي.</w:t>
      </w:r>
    </w:p>
    <w:p w:rsidR="00EA4A61" w:rsidRPr="004916FB" w:rsidRDefault="004F7D44" w:rsidP="004916FB">
      <w:pPr>
        <w:spacing w:after="0" w:line="240" w:lineRule="auto"/>
        <w:jc w:val="both"/>
        <w:rPr>
          <w:rFonts w:ascii="Simplified Arabic" w:hAnsi="Simplified Arabic" w:cs="Simplified Arabic"/>
          <w:sz w:val="20"/>
          <w:szCs w:val="20"/>
          <w:rtl/>
          <w:lang w:val="en-CA" w:bidi="ar-IQ"/>
        </w:rPr>
      </w:pPr>
      <w:r w:rsidRPr="004916FB">
        <w:rPr>
          <w:rFonts w:ascii="Simplified Arabic" w:hAnsi="Simplified Arabic" w:cs="Simplified Arabic" w:hint="cs"/>
          <w:b/>
          <w:bCs/>
          <w:sz w:val="20"/>
          <w:szCs w:val="20"/>
          <w:rtl/>
          <w:lang w:bidi="ar-IQ"/>
        </w:rPr>
        <w:t>الاستنتاج</w:t>
      </w:r>
      <w:r w:rsidR="00EA4A61" w:rsidRPr="004916FB">
        <w:rPr>
          <w:rFonts w:ascii="Simplified Arabic" w:hAnsi="Simplified Arabic" w:cs="Simplified Arabic"/>
          <w:b/>
          <w:bCs/>
          <w:sz w:val="20"/>
          <w:szCs w:val="20"/>
          <w:rtl/>
          <w:lang w:bidi="ar-IQ"/>
        </w:rPr>
        <w:t xml:space="preserve"> :</w:t>
      </w:r>
      <w:r w:rsidR="00EA4A61" w:rsidRPr="004916FB">
        <w:rPr>
          <w:rFonts w:ascii="Simplified Arabic" w:hAnsi="Simplified Arabic" w:cs="Simplified Arabic"/>
          <w:sz w:val="20"/>
          <w:szCs w:val="20"/>
          <w:rtl/>
          <w:lang w:val="en-CA" w:bidi="ar-IQ"/>
        </w:rPr>
        <w:t xml:space="preserve">أن أغلب حالات تضخم العقد اللمفاوية هو من النوع </w:t>
      </w:r>
      <w:proofErr w:type="spellStart"/>
      <w:r w:rsidR="00EA4A61" w:rsidRPr="004916FB">
        <w:rPr>
          <w:rFonts w:ascii="Simplified Arabic" w:hAnsi="Simplified Arabic" w:cs="Simplified Arabic"/>
          <w:sz w:val="20"/>
          <w:szCs w:val="20"/>
          <w:rtl/>
          <w:lang w:val="en-CA" w:bidi="ar-IQ"/>
        </w:rPr>
        <w:t>التدرني</w:t>
      </w:r>
      <w:proofErr w:type="spellEnd"/>
      <w:r w:rsidR="00EA4A61" w:rsidRPr="004916FB">
        <w:rPr>
          <w:rFonts w:ascii="Simplified Arabic" w:hAnsi="Simplified Arabic" w:cs="Simplified Arabic"/>
          <w:sz w:val="20"/>
          <w:szCs w:val="20"/>
          <w:rtl/>
          <w:lang w:val="en-CA" w:bidi="ar-IQ"/>
        </w:rPr>
        <w:t xml:space="preserve"> . أكثر الفحوص </w:t>
      </w:r>
      <w:proofErr w:type="spellStart"/>
      <w:r w:rsidR="00EA4A61" w:rsidRPr="004916FB">
        <w:rPr>
          <w:rFonts w:ascii="Simplified Arabic" w:hAnsi="Simplified Arabic" w:cs="Simplified Arabic"/>
          <w:sz w:val="20"/>
          <w:szCs w:val="20"/>
          <w:rtl/>
          <w:lang w:val="en-CA" w:bidi="ar-IQ"/>
        </w:rPr>
        <w:t>المختبرية</w:t>
      </w:r>
      <w:proofErr w:type="spellEnd"/>
      <w:r w:rsidR="00EA4A61" w:rsidRPr="004916FB">
        <w:rPr>
          <w:rFonts w:ascii="Simplified Arabic" w:hAnsi="Simplified Arabic" w:cs="Simplified Arabic"/>
          <w:sz w:val="20"/>
          <w:szCs w:val="20"/>
          <w:rtl/>
          <w:lang w:val="en-CA" w:bidi="ar-IQ"/>
        </w:rPr>
        <w:t xml:space="preserve"> الشائعة غير ذات قيمة نفعية في </w:t>
      </w:r>
      <w:r w:rsidRPr="004916FB">
        <w:rPr>
          <w:rFonts w:ascii="Simplified Arabic" w:hAnsi="Simplified Arabic" w:cs="Simplified Arabic" w:hint="cs"/>
          <w:sz w:val="20"/>
          <w:szCs w:val="20"/>
          <w:rtl/>
          <w:lang w:val="en-CA" w:bidi="ar-IQ"/>
        </w:rPr>
        <w:t>التشخيص</w:t>
      </w:r>
      <w:r w:rsidR="00EA4A61" w:rsidRPr="004916FB">
        <w:rPr>
          <w:rFonts w:ascii="Simplified Arabic" w:hAnsi="Simplified Arabic" w:cs="Simplified Arabic"/>
          <w:sz w:val="20"/>
          <w:szCs w:val="20"/>
          <w:rtl/>
          <w:lang w:val="en-CA" w:bidi="ar-IQ"/>
        </w:rPr>
        <w:t xml:space="preserve"> المرضي لهذه الحالة بينما كان الفحص الخلوي بالشفط </w:t>
      </w:r>
      <w:proofErr w:type="spellStart"/>
      <w:r w:rsidR="00EA4A61" w:rsidRPr="004916FB">
        <w:rPr>
          <w:rFonts w:ascii="Simplified Arabic" w:hAnsi="Simplified Arabic" w:cs="Simplified Arabic"/>
          <w:sz w:val="20"/>
          <w:szCs w:val="20"/>
          <w:rtl/>
          <w:lang w:val="en-CA" w:bidi="ar-IQ"/>
        </w:rPr>
        <w:t>بالابرة</w:t>
      </w:r>
      <w:proofErr w:type="spellEnd"/>
      <w:r w:rsidR="00EA4A61" w:rsidRPr="004916FB">
        <w:rPr>
          <w:rFonts w:ascii="Simplified Arabic" w:hAnsi="Simplified Arabic" w:cs="Simplified Arabic"/>
          <w:sz w:val="20"/>
          <w:szCs w:val="20"/>
          <w:rtl/>
          <w:lang w:val="en-CA" w:bidi="ar-IQ"/>
        </w:rPr>
        <w:t xml:space="preserve"> ذو قيمة تشخيصية عالية.</w:t>
      </w:r>
    </w:p>
    <w:p w:rsidR="00EA4A61" w:rsidRDefault="004916FB" w:rsidP="004916FB">
      <w:pPr>
        <w:tabs>
          <w:tab w:val="left" w:pos="7091"/>
        </w:tabs>
        <w:spacing w:after="0" w:line="240" w:lineRule="auto"/>
        <w:jc w:val="both"/>
        <w:rPr>
          <w:rFonts w:ascii="Simplified Arabic" w:hAnsi="Simplified Arabic" w:cs="Simplified Arabic"/>
          <w:sz w:val="20"/>
          <w:szCs w:val="20"/>
          <w:lang w:val="en-CA" w:bidi="ar-IQ"/>
        </w:rPr>
      </w:pPr>
      <w:r w:rsidRPr="004916FB">
        <w:rPr>
          <w:rFonts w:ascii="Simplified Arabic" w:hAnsi="Simplified Arabic" w:cs="Simplified Arabic"/>
          <w:b/>
          <w:bCs/>
          <w:sz w:val="20"/>
          <w:szCs w:val="20"/>
          <w:rtl/>
          <w:lang w:val="en-CA" w:bidi="ar-IQ"/>
        </w:rPr>
        <w:lastRenderedPageBreak/>
        <w:t xml:space="preserve">الكلمات </w:t>
      </w:r>
      <w:proofErr w:type="spellStart"/>
      <w:r>
        <w:rPr>
          <w:rFonts w:ascii="Simplified Arabic" w:hAnsi="Simplified Arabic" w:cs="Simplified Arabic" w:hint="cs"/>
          <w:b/>
          <w:bCs/>
          <w:sz w:val="20"/>
          <w:szCs w:val="20"/>
          <w:rtl/>
          <w:lang w:val="en-CA" w:bidi="ar-IQ"/>
        </w:rPr>
        <w:t>ال</w:t>
      </w:r>
      <w:r>
        <w:rPr>
          <w:rFonts w:ascii="Simplified Arabic" w:hAnsi="Simplified Arabic" w:cs="Simplified Arabic"/>
          <w:b/>
          <w:bCs/>
          <w:sz w:val="20"/>
          <w:szCs w:val="20"/>
          <w:rtl/>
          <w:lang w:val="en-CA" w:bidi="ar-IQ"/>
        </w:rPr>
        <w:t>مف</w:t>
      </w:r>
      <w:r w:rsidR="00EA4A61" w:rsidRPr="004916FB">
        <w:rPr>
          <w:rFonts w:ascii="Simplified Arabic" w:hAnsi="Simplified Arabic" w:cs="Simplified Arabic"/>
          <w:b/>
          <w:bCs/>
          <w:sz w:val="20"/>
          <w:szCs w:val="20"/>
          <w:rtl/>
          <w:lang w:val="en-CA" w:bidi="ar-IQ"/>
        </w:rPr>
        <w:t>ت</w:t>
      </w:r>
      <w:r>
        <w:rPr>
          <w:rFonts w:ascii="Simplified Arabic" w:hAnsi="Simplified Arabic" w:cs="Simplified Arabic" w:hint="cs"/>
          <w:b/>
          <w:bCs/>
          <w:sz w:val="20"/>
          <w:szCs w:val="20"/>
          <w:rtl/>
          <w:lang w:val="en-CA" w:bidi="ar-IQ"/>
        </w:rPr>
        <w:t>ا</w:t>
      </w:r>
      <w:r w:rsidR="00EA4A61" w:rsidRPr="004916FB">
        <w:rPr>
          <w:rFonts w:ascii="Simplified Arabic" w:hAnsi="Simplified Arabic" w:cs="Simplified Arabic"/>
          <w:b/>
          <w:bCs/>
          <w:sz w:val="20"/>
          <w:szCs w:val="20"/>
          <w:rtl/>
          <w:lang w:val="en-CA" w:bidi="ar-IQ"/>
        </w:rPr>
        <w:t>ح</w:t>
      </w:r>
      <w:r>
        <w:rPr>
          <w:rFonts w:ascii="Simplified Arabic" w:hAnsi="Simplified Arabic" w:cs="Simplified Arabic" w:hint="cs"/>
          <w:b/>
          <w:bCs/>
          <w:sz w:val="20"/>
          <w:szCs w:val="20"/>
          <w:rtl/>
          <w:lang w:val="en-CA" w:bidi="ar-IQ"/>
        </w:rPr>
        <w:t>ية</w:t>
      </w:r>
      <w:proofErr w:type="spellEnd"/>
      <w:r w:rsidR="00EA4A61" w:rsidRPr="004916FB">
        <w:rPr>
          <w:rFonts w:ascii="Simplified Arabic" w:hAnsi="Simplified Arabic" w:cs="Simplified Arabic"/>
          <w:b/>
          <w:bCs/>
          <w:sz w:val="20"/>
          <w:szCs w:val="20"/>
          <w:rtl/>
          <w:lang w:val="en-CA" w:bidi="ar-IQ"/>
        </w:rPr>
        <w:t>:</w:t>
      </w:r>
      <w:r>
        <w:rPr>
          <w:rFonts w:ascii="Simplified Arabic" w:hAnsi="Simplified Arabic" w:cs="Simplified Arabic" w:hint="cs"/>
          <w:b/>
          <w:bCs/>
          <w:sz w:val="20"/>
          <w:szCs w:val="20"/>
          <w:rtl/>
          <w:lang w:val="en-CA" w:bidi="ar-IQ"/>
        </w:rPr>
        <w:t xml:space="preserve"> </w:t>
      </w:r>
      <w:r w:rsidR="00EA4A61" w:rsidRPr="004916FB">
        <w:rPr>
          <w:rFonts w:ascii="Simplified Arabic" w:hAnsi="Simplified Arabic" w:cs="Simplified Arabic"/>
          <w:sz w:val="20"/>
          <w:szCs w:val="20"/>
          <w:rtl/>
          <w:lang w:val="en-CA" w:bidi="ar-IQ"/>
        </w:rPr>
        <w:t xml:space="preserve">مرض </w:t>
      </w:r>
      <w:proofErr w:type="spellStart"/>
      <w:r w:rsidR="00EA4A61" w:rsidRPr="004916FB">
        <w:rPr>
          <w:rFonts w:ascii="Simplified Arabic" w:hAnsi="Simplified Arabic" w:cs="Simplified Arabic"/>
          <w:sz w:val="20"/>
          <w:szCs w:val="20"/>
          <w:rtl/>
          <w:lang w:val="en-CA" w:bidi="ar-IQ"/>
        </w:rPr>
        <w:t>التدرن</w:t>
      </w:r>
      <w:proofErr w:type="spellEnd"/>
      <w:r w:rsidR="00EA4A61" w:rsidRPr="004916FB">
        <w:rPr>
          <w:rFonts w:ascii="Simplified Arabic" w:hAnsi="Simplified Arabic" w:cs="Simplified Arabic"/>
          <w:sz w:val="20"/>
          <w:szCs w:val="20"/>
          <w:rtl/>
          <w:lang w:val="en-CA" w:bidi="ar-IQ"/>
        </w:rPr>
        <w:t>, تدرن العقد اللمفاوية, الرقبة, محافظة بابل.</w:t>
      </w:r>
    </w:p>
    <w:p w:rsidR="00831F5A" w:rsidRPr="004916FB" w:rsidRDefault="00831F5A" w:rsidP="004916FB">
      <w:pPr>
        <w:tabs>
          <w:tab w:val="left" w:pos="7091"/>
        </w:tabs>
        <w:spacing w:after="0" w:line="240" w:lineRule="auto"/>
        <w:jc w:val="both"/>
        <w:rPr>
          <w:rFonts w:ascii="Simplified Arabic" w:hAnsi="Simplified Arabic" w:cs="Simplified Arabic"/>
          <w:sz w:val="20"/>
          <w:szCs w:val="20"/>
          <w:lang w:val="en-CA" w:bidi="ar-IQ"/>
        </w:rPr>
      </w:pPr>
      <w:r>
        <w:rPr>
          <w:rFonts w:ascii="Simplified Arabic" w:hAnsi="Simplified Arabic" w:cs="Simplified Arabic" w:hint="cs"/>
          <w:sz w:val="20"/>
          <w:szCs w:val="20"/>
          <w:rtl/>
          <w:lang w:val="en-CA"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31F5A" w:rsidRDefault="00831F5A" w:rsidP="004916FB">
      <w:pPr>
        <w:bidi w:val="0"/>
        <w:spacing w:after="0" w:line="240" w:lineRule="auto"/>
        <w:jc w:val="both"/>
        <w:rPr>
          <w:rFonts w:asciiTheme="majorBidi" w:hAnsiTheme="majorBidi" w:cstheme="majorBidi"/>
          <w:b/>
          <w:bCs/>
          <w:sz w:val="24"/>
          <w:szCs w:val="24"/>
          <w:u w:val="single"/>
          <w:lang w:bidi="ar-IQ"/>
        </w:rPr>
        <w:sectPr w:rsidR="00831F5A" w:rsidSect="005B52B5">
          <w:headerReference w:type="default" r:id="rId10"/>
          <w:footerReference w:type="default" r:id="rId11"/>
          <w:pgSz w:w="11906" w:h="16838"/>
          <w:pgMar w:top="1440" w:right="1800" w:bottom="1440" w:left="1800" w:header="708" w:footer="708" w:gutter="0"/>
          <w:pgNumType w:start="169"/>
          <w:cols w:space="708"/>
          <w:bidi/>
          <w:rtlGutter/>
          <w:docGrid w:linePitch="360"/>
        </w:sectPr>
      </w:pPr>
    </w:p>
    <w:p w:rsidR="00DA46F8" w:rsidRPr="004916FB" w:rsidRDefault="004916FB" w:rsidP="004916FB">
      <w:pPr>
        <w:bidi w:val="0"/>
        <w:spacing w:after="0" w:line="240" w:lineRule="auto"/>
        <w:jc w:val="both"/>
        <w:rPr>
          <w:rFonts w:asciiTheme="majorBidi" w:hAnsiTheme="majorBidi" w:cstheme="majorBidi"/>
          <w:b/>
          <w:bCs/>
          <w:sz w:val="24"/>
          <w:szCs w:val="24"/>
          <w:u w:val="single"/>
          <w:lang w:bidi="ar-IQ"/>
        </w:rPr>
      </w:pPr>
      <w:r w:rsidRPr="004916FB">
        <w:rPr>
          <w:rFonts w:asciiTheme="majorBidi" w:hAnsiTheme="majorBidi" w:cstheme="majorBidi"/>
          <w:b/>
          <w:bCs/>
          <w:sz w:val="24"/>
          <w:szCs w:val="24"/>
          <w:u w:val="single"/>
          <w:lang w:bidi="ar-IQ"/>
        </w:rPr>
        <w:lastRenderedPageBreak/>
        <w:t>Introduction</w:t>
      </w:r>
    </w:p>
    <w:p w:rsidR="00831F5A" w:rsidRPr="00831F5A" w:rsidRDefault="00831F5A" w:rsidP="00831F5A">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lang w:bidi="ar-IQ"/>
        </w:rPr>
      </w:pPr>
      <w:r w:rsidRPr="00831F5A">
        <w:rPr>
          <w:rFonts w:asciiTheme="majorBidi" w:hAnsiTheme="majorBidi" w:cstheme="majorBidi"/>
          <w:position w:val="-11"/>
          <w:sz w:val="112"/>
          <w:szCs w:val="112"/>
          <w:lang w:bidi="ar-IQ"/>
        </w:rPr>
        <w:t>I</w:t>
      </w:r>
    </w:p>
    <w:p w:rsidR="00C97837" w:rsidRPr="004916FB" w:rsidRDefault="00DA46F8" w:rsidP="004916FB">
      <w:pPr>
        <w:bidi w:val="0"/>
        <w:spacing w:after="0" w:line="240" w:lineRule="auto"/>
        <w:jc w:val="both"/>
        <w:rPr>
          <w:rFonts w:asciiTheme="majorBidi" w:hAnsiTheme="majorBidi" w:cstheme="majorBidi"/>
          <w:sz w:val="24"/>
          <w:szCs w:val="24"/>
          <w:lang w:val="en-CA" w:bidi="ar-IQ"/>
        </w:rPr>
      </w:pPr>
      <w:r w:rsidRPr="004916FB">
        <w:rPr>
          <w:rFonts w:asciiTheme="majorBidi" w:hAnsiTheme="majorBidi" w:cstheme="majorBidi"/>
          <w:sz w:val="24"/>
          <w:szCs w:val="24"/>
          <w:lang w:bidi="ar-IQ"/>
        </w:rPr>
        <w:t>t is well</w:t>
      </w:r>
      <w:r w:rsidRPr="004916FB">
        <w:rPr>
          <w:rFonts w:asciiTheme="majorBidi" w:hAnsiTheme="majorBidi" w:cstheme="majorBidi"/>
          <w:sz w:val="24"/>
          <w:szCs w:val="24"/>
          <w:lang w:val="en-CA" w:bidi="ar-IQ"/>
        </w:rPr>
        <w:t xml:space="preserve"> recognized that LAP is the most frequent presentation of </w:t>
      </w:r>
      <w:proofErr w:type="spellStart"/>
      <w:r w:rsidRPr="004916FB">
        <w:rPr>
          <w:rFonts w:asciiTheme="majorBidi" w:hAnsiTheme="majorBidi" w:cstheme="majorBidi"/>
          <w:sz w:val="24"/>
          <w:szCs w:val="24"/>
          <w:lang w:val="en-CA" w:bidi="ar-IQ"/>
        </w:rPr>
        <w:t>extrapulmomary</w:t>
      </w:r>
      <w:proofErr w:type="spellEnd"/>
      <w:r w:rsidRPr="004916FB">
        <w:rPr>
          <w:rFonts w:asciiTheme="majorBidi" w:hAnsiTheme="majorBidi" w:cstheme="majorBidi"/>
          <w:sz w:val="24"/>
          <w:szCs w:val="24"/>
          <w:lang w:val="en-CA" w:bidi="ar-IQ"/>
        </w:rPr>
        <w:t xml:space="preserve"> manifestation in cases of pulmonary TB. Nevertheless, TB LAP still presents </w:t>
      </w:r>
      <w:proofErr w:type="spellStart"/>
      <w:r w:rsidRPr="004916FB">
        <w:rPr>
          <w:rFonts w:asciiTheme="majorBidi" w:hAnsiTheme="majorBidi" w:cstheme="majorBidi"/>
          <w:sz w:val="24"/>
          <w:szCs w:val="24"/>
          <w:lang w:val="en-CA" w:bidi="ar-IQ"/>
        </w:rPr>
        <w:t>botha</w:t>
      </w:r>
      <w:proofErr w:type="spellEnd"/>
      <w:r w:rsidRPr="004916FB">
        <w:rPr>
          <w:rFonts w:asciiTheme="majorBidi" w:hAnsiTheme="majorBidi" w:cstheme="majorBidi"/>
          <w:sz w:val="24"/>
          <w:szCs w:val="24"/>
          <w:lang w:val="en-CA" w:bidi="ar-IQ"/>
        </w:rPr>
        <w:t xml:space="preserve"> diagnostic and therapeutic </w:t>
      </w:r>
      <w:r w:rsidR="00974F54" w:rsidRPr="004916FB">
        <w:rPr>
          <w:rFonts w:asciiTheme="majorBidi" w:hAnsiTheme="majorBidi" w:cstheme="majorBidi"/>
          <w:sz w:val="24"/>
          <w:szCs w:val="24"/>
          <w:lang w:val="en-CA" w:bidi="ar-IQ"/>
        </w:rPr>
        <w:t xml:space="preserve">challenge because can be well confused with other </w:t>
      </w:r>
      <w:r w:rsidR="009A7811" w:rsidRPr="004916FB">
        <w:rPr>
          <w:rFonts w:asciiTheme="majorBidi" w:hAnsiTheme="majorBidi" w:cstheme="majorBidi"/>
          <w:sz w:val="24"/>
          <w:szCs w:val="24"/>
          <w:lang w:val="en-CA" w:bidi="ar-IQ"/>
        </w:rPr>
        <w:t xml:space="preserve">pathological processes and at the same time the physical findings and laboratory investigations are not so conclusive in most of the cases. Thereby, making an accurate diagnosis is somewhat a difficult one and so may require </w:t>
      </w:r>
      <w:proofErr w:type="spellStart"/>
      <w:r w:rsidR="009A7811" w:rsidRPr="004916FB">
        <w:rPr>
          <w:rFonts w:asciiTheme="majorBidi" w:hAnsiTheme="majorBidi" w:cstheme="majorBidi"/>
          <w:sz w:val="24"/>
          <w:szCs w:val="24"/>
          <w:lang w:val="en-CA" w:bidi="ar-IQ"/>
        </w:rPr>
        <w:t>excisional</w:t>
      </w:r>
      <w:proofErr w:type="spellEnd"/>
      <w:r w:rsidR="009A7811" w:rsidRPr="004916FB">
        <w:rPr>
          <w:rFonts w:asciiTheme="majorBidi" w:hAnsiTheme="majorBidi" w:cstheme="majorBidi"/>
          <w:sz w:val="24"/>
          <w:szCs w:val="24"/>
          <w:lang w:val="en-CA" w:bidi="ar-IQ"/>
        </w:rPr>
        <w:t>/</w:t>
      </w:r>
      <w:proofErr w:type="spellStart"/>
      <w:r w:rsidR="009A7811" w:rsidRPr="004916FB">
        <w:rPr>
          <w:rFonts w:asciiTheme="majorBidi" w:hAnsiTheme="majorBidi" w:cstheme="majorBidi"/>
          <w:sz w:val="24"/>
          <w:szCs w:val="24"/>
          <w:lang w:val="en-CA" w:bidi="ar-IQ"/>
        </w:rPr>
        <w:t>incisional</w:t>
      </w:r>
      <w:proofErr w:type="spellEnd"/>
      <w:r w:rsidR="009A7811" w:rsidRPr="004916FB">
        <w:rPr>
          <w:rFonts w:asciiTheme="majorBidi" w:hAnsiTheme="majorBidi" w:cstheme="majorBidi"/>
          <w:sz w:val="24"/>
          <w:szCs w:val="24"/>
          <w:lang w:val="en-CA" w:bidi="ar-IQ"/>
        </w:rPr>
        <w:t xml:space="preserve"> biopsy</w:t>
      </w:r>
      <w:r w:rsidR="00BA6A84" w:rsidRPr="004916FB">
        <w:rPr>
          <w:rFonts w:asciiTheme="majorBidi" w:hAnsiTheme="majorBidi" w:cstheme="majorBidi"/>
          <w:sz w:val="24"/>
          <w:szCs w:val="24"/>
          <w:lang w:val="en-CA" w:bidi="ar-IQ"/>
        </w:rPr>
        <w:t>. Complete clinical history with thorough physic</w:t>
      </w:r>
      <w:r w:rsidR="00065942">
        <w:rPr>
          <w:rFonts w:asciiTheme="majorBidi" w:hAnsiTheme="majorBidi" w:cstheme="majorBidi"/>
          <w:sz w:val="24"/>
          <w:szCs w:val="24"/>
          <w:lang w:val="en-CA" w:bidi="ar-IQ"/>
        </w:rPr>
        <w:t>al examination</w:t>
      </w:r>
      <w:r w:rsidR="00865BD6" w:rsidRPr="004916FB">
        <w:rPr>
          <w:rFonts w:asciiTheme="majorBidi" w:hAnsiTheme="majorBidi" w:cstheme="majorBidi"/>
          <w:sz w:val="24"/>
          <w:szCs w:val="24"/>
          <w:lang w:val="en-CA" w:bidi="ar-IQ"/>
        </w:rPr>
        <w:t>, staining for acid-fast bacilli(AFB), FNAC and polymerase chain reaction(PCR) are so helpful in making a correct diagnosis</w:t>
      </w:r>
      <w:r w:rsidR="004916FB" w:rsidRPr="004916FB">
        <w:rPr>
          <w:rFonts w:asciiTheme="majorBidi" w:hAnsiTheme="majorBidi" w:cstheme="majorBidi"/>
          <w:sz w:val="24"/>
          <w:szCs w:val="24"/>
          <w:lang w:val="en-CA" w:bidi="ar-IQ"/>
        </w:rPr>
        <w:t>[</w:t>
      </w:r>
      <w:r w:rsidR="005937A1" w:rsidRPr="004916FB">
        <w:rPr>
          <w:rFonts w:asciiTheme="majorBidi" w:hAnsiTheme="majorBidi" w:cstheme="majorBidi"/>
          <w:sz w:val="24"/>
          <w:szCs w:val="24"/>
          <w:lang w:val="en-CA" w:bidi="ar-IQ"/>
        </w:rPr>
        <w:t>1</w:t>
      </w:r>
      <w:r w:rsidR="004916FB" w:rsidRPr="004916FB">
        <w:rPr>
          <w:rFonts w:asciiTheme="majorBidi" w:hAnsiTheme="majorBidi" w:cstheme="majorBidi"/>
          <w:sz w:val="24"/>
          <w:szCs w:val="24"/>
          <w:lang w:val="en-CA" w:bidi="ar-IQ"/>
        </w:rPr>
        <w:t>]</w:t>
      </w:r>
      <w:r w:rsidR="005937A1" w:rsidRPr="004916FB">
        <w:rPr>
          <w:rFonts w:asciiTheme="majorBidi" w:hAnsiTheme="majorBidi" w:cstheme="majorBidi"/>
          <w:sz w:val="24"/>
          <w:szCs w:val="24"/>
          <w:lang w:val="en-CA" w:bidi="ar-IQ"/>
        </w:rPr>
        <w:t xml:space="preserve">. The most common presentation of </w:t>
      </w:r>
      <w:proofErr w:type="spellStart"/>
      <w:r w:rsidR="005937A1" w:rsidRPr="004916FB">
        <w:rPr>
          <w:rFonts w:asciiTheme="majorBidi" w:hAnsiTheme="majorBidi" w:cstheme="majorBidi"/>
          <w:sz w:val="24"/>
          <w:szCs w:val="24"/>
          <w:lang w:val="en-CA" w:bidi="ar-IQ"/>
        </w:rPr>
        <w:t>extapulmonary</w:t>
      </w:r>
      <w:proofErr w:type="spellEnd"/>
      <w:r w:rsidR="005937A1" w:rsidRPr="004916FB">
        <w:rPr>
          <w:rFonts w:asciiTheme="majorBidi" w:hAnsiTheme="majorBidi" w:cstheme="majorBidi"/>
          <w:sz w:val="24"/>
          <w:szCs w:val="24"/>
          <w:lang w:val="en-CA" w:bidi="ar-IQ"/>
        </w:rPr>
        <w:t xml:space="preserve"> TB may be cervical swellings (92%), pyrexia, cold abscess, discharging sinus, chronic non-healing </w:t>
      </w:r>
      <w:proofErr w:type="spellStart"/>
      <w:r w:rsidR="005937A1" w:rsidRPr="004916FB">
        <w:rPr>
          <w:rFonts w:asciiTheme="majorBidi" w:hAnsiTheme="majorBidi" w:cstheme="majorBidi"/>
          <w:sz w:val="24"/>
          <w:szCs w:val="24"/>
          <w:lang w:val="en-CA" w:bidi="ar-IQ"/>
        </w:rPr>
        <w:t>ulcers.anorexia</w:t>
      </w:r>
      <w:proofErr w:type="spellEnd"/>
      <w:r w:rsidR="005937A1" w:rsidRPr="004916FB">
        <w:rPr>
          <w:rFonts w:asciiTheme="majorBidi" w:hAnsiTheme="majorBidi" w:cstheme="majorBidi"/>
          <w:sz w:val="24"/>
          <w:szCs w:val="24"/>
          <w:lang w:val="en-CA" w:bidi="ar-IQ"/>
        </w:rPr>
        <w:t xml:space="preserve"> and weight loss</w:t>
      </w:r>
      <w:r w:rsidR="004916FB" w:rsidRPr="004916FB">
        <w:rPr>
          <w:rFonts w:asciiTheme="majorBidi" w:hAnsiTheme="majorBidi" w:cstheme="majorBidi"/>
          <w:sz w:val="24"/>
          <w:szCs w:val="24"/>
          <w:lang w:val="en-CA" w:bidi="ar-IQ"/>
        </w:rPr>
        <w:t>[</w:t>
      </w:r>
      <w:r w:rsidR="005937A1" w:rsidRPr="004916FB">
        <w:rPr>
          <w:rFonts w:asciiTheme="majorBidi" w:hAnsiTheme="majorBidi" w:cstheme="majorBidi"/>
          <w:sz w:val="24"/>
          <w:szCs w:val="24"/>
          <w:lang w:val="en-CA" w:bidi="ar-IQ"/>
        </w:rPr>
        <w:t>2</w:t>
      </w:r>
      <w:r w:rsidR="004916FB" w:rsidRPr="004916FB">
        <w:rPr>
          <w:rFonts w:asciiTheme="majorBidi" w:hAnsiTheme="majorBidi" w:cstheme="majorBidi"/>
          <w:sz w:val="24"/>
          <w:szCs w:val="24"/>
          <w:lang w:val="en-CA" w:bidi="ar-IQ"/>
        </w:rPr>
        <w:t>]</w:t>
      </w:r>
      <w:r w:rsidR="005937A1" w:rsidRPr="004916FB">
        <w:rPr>
          <w:rFonts w:asciiTheme="majorBidi" w:hAnsiTheme="majorBidi" w:cstheme="majorBidi"/>
          <w:sz w:val="24"/>
          <w:szCs w:val="24"/>
          <w:lang w:val="en-CA" w:bidi="ar-IQ"/>
        </w:rPr>
        <w:t>. FNAC of cervical LAP has a high diagnostic accuracy. It provides important clues in subsequent guiding regarding the clinical management. However,</w:t>
      </w:r>
      <w:r w:rsidR="00083381" w:rsidRPr="004916FB">
        <w:rPr>
          <w:rFonts w:asciiTheme="majorBidi" w:hAnsiTheme="majorBidi" w:cstheme="majorBidi"/>
          <w:sz w:val="24"/>
          <w:szCs w:val="24"/>
          <w:lang w:val="en-CA" w:bidi="ar-IQ"/>
        </w:rPr>
        <w:t xml:space="preserve"> for diagnosing other aetiologies of cervical LAP e.g. metastatic LAP, various types of lymphomas surgical</w:t>
      </w:r>
      <w:r w:rsidR="004B46E7" w:rsidRPr="004916FB">
        <w:rPr>
          <w:rFonts w:asciiTheme="majorBidi" w:hAnsiTheme="majorBidi" w:cstheme="majorBidi"/>
          <w:sz w:val="24"/>
          <w:szCs w:val="24"/>
          <w:lang w:val="en-CA" w:bidi="ar-IQ"/>
        </w:rPr>
        <w:t xml:space="preserve"> biopsy and </w:t>
      </w:r>
      <w:proofErr w:type="spellStart"/>
      <w:r w:rsidR="004B46E7" w:rsidRPr="004916FB">
        <w:rPr>
          <w:rFonts w:asciiTheme="majorBidi" w:hAnsiTheme="majorBidi" w:cstheme="majorBidi"/>
          <w:sz w:val="24"/>
          <w:szCs w:val="24"/>
          <w:lang w:val="en-CA" w:bidi="ar-IQ"/>
        </w:rPr>
        <w:t>immunohistopathology</w:t>
      </w:r>
      <w:proofErr w:type="spellEnd"/>
      <w:r w:rsidR="004B46E7" w:rsidRPr="004916FB">
        <w:rPr>
          <w:rFonts w:asciiTheme="majorBidi" w:hAnsiTheme="majorBidi" w:cstheme="majorBidi"/>
          <w:sz w:val="24"/>
          <w:szCs w:val="24"/>
          <w:lang w:val="en-CA" w:bidi="ar-IQ"/>
        </w:rPr>
        <w:t xml:space="preserve"> may be </w:t>
      </w:r>
      <w:proofErr w:type="spellStart"/>
      <w:r w:rsidR="004B46E7" w:rsidRPr="004916FB">
        <w:rPr>
          <w:rFonts w:asciiTheme="majorBidi" w:hAnsiTheme="majorBidi" w:cstheme="majorBidi"/>
          <w:sz w:val="24"/>
          <w:szCs w:val="24"/>
          <w:lang w:val="en-CA" w:bidi="ar-IQ"/>
        </w:rPr>
        <w:t>required.</w:t>
      </w:r>
      <w:r w:rsidR="009B35FF" w:rsidRPr="004916FB">
        <w:rPr>
          <w:rFonts w:asciiTheme="majorBidi" w:hAnsiTheme="majorBidi" w:cstheme="majorBidi"/>
          <w:sz w:val="24"/>
          <w:szCs w:val="24"/>
          <w:lang w:val="en-CA" w:bidi="ar-IQ"/>
        </w:rPr>
        <w:t>It</w:t>
      </w:r>
      <w:proofErr w:type="spellEnd"/>
      <w:r w:rsidR="009B35FF" w:rsidRPr="004916FB">
        <w:rPr>
          <w:rFonts w:asciiTheme="majorBidi" w:hAnsiTheme="majorBidi" w:cstheme="majorBidi"/>
          <w:sz w:val="24"/>
          <w:szCs w:val="24"/>
          <w:lang w:val="en-CA" w:bidi="ar-IQ"/>
        </w:rPr>
        <w:t xml:space="preserve"> is recommended that there should be a free access for all patients with cervical LAP </w:t>
      </w:r>
      <w:r w:rsidR="008F37DF" w:rsidRPr="004916FB">
        <w:rPr>
          <w:rFonts w:asciiTheme="majorBidi" w:hAnsiTheme="majorBidi" w:cstheme="majorBidi"/>
          <w:sz w:val="24"/>
          <w:szCs w:val="24"/>
          <w:lang w:val="en-CA" w:bidi="ar-IQ"/>
        </w:rPr>
        <w:t>to Weekly Neck Lumps Clinic with standardized protocols for lymphoma diagnosis</w:t>
      </w:r>
      <w:r w:rsidR="004916FB" w:rsidRPr="004916FB">
        <w:rPr>
          <w:rFonts w:asciiTheme="majorBidi" w:hAnsiTheme="majorBidi" w:cstheme="majorBidi"/>
          <w:sz w:val="24"/>
          <w:szCs w:val="24"/>
          <w:lang w:val="en-CA" w:bidi="ar-IQ"/>
        </w:rPr>
        <w:t>[</w:t>
      </w:r>
      <w:r w:rsidR="008F37DF" w:rsidRPr="004916FB">
        <w:rPr>
          <w:rFonts w:asciiTheme="majorBidi" w:hAnsiTheme="majorBidi" w:cstheme="majorBidi"/>
          <w:sz w:val="24"/>
          <w:szCs w:val="24"/>
          <w:lang w:val="en-CA" w:bidi="ar-IQ"/>
        </w:rPr>
        <w:t>4</w:t>
      </w:r>
      <w:r w:rsidR="004916FB" w:rsidRPr="004916FB">
        <w:rPr>
          <w:rFonts w:asciiTheme="majorBidi" w:hAnsiTheme="majorBidi" w:cstheme="majorBidi"/>
          <w:sz w:val="24"/>
          <w:szCs w:val="24"/>
          <w:lang w:val="en-CA" w:bidi="ar-IQ"/>
        </w:rPr>
        <w:t>]</w:t>
      </w:r>
      <w:r w:rsidR="008F37DF" w:rsidRPr="004916FB">
        <w:rPr>
          <w:rFonts w:asciiTheme="majorBidi" w:hAnsiTheme="majorBidi" w:cstheme="majorBidi"/>
          <w:sz w:val="24"/>
          <w:szCs w:val="24"/>
          <w:lang w:val="en-CA" w:bidi="ar-IQ"/>
        </w:rPr>
        <w:t>.</w:t>
      </w:r>
      <w:r w:rsidR="00E760D6" w:rsidRPr="004916FB">
        <w:rPr>
          <w:rFonts w:asciiTheme="majorBidi" w:hAnsiTheme="majorBidi" w:cstheme="majorBidi"/>
          <w:sz w:val="24"/>
          <w:szCs w:val="24"/>
          <w:lang w:val="en-CA" w:bidi="ar-IQ"/>
        </w:rPr>
        <w:t xml:space="preserve">FNAC and PCR are commonly employed for detection of Mycobacterium </w:t>
      </w:r>
      <w:proofErr w:type="spellStart"/>
      <w:r w:rsidR="00E760D6" w:rsidRPr="004916FB">
        <w:rPr>
          <w:rFonts w:asciiTheme="majorBidi" w:hAnsiTheme="majorBidi" w:cstheme="majorBidi"/>
          <w:sz w:val="24"/>
          <w:szCs w:val="24"/>
          <w:lang w:val="en-CA" w:bidi="ar-IQ"/>
        </w:rPr>
        <w:t>Tubercculosis</w:t>
      </w:r>
      <w:proofErr w:type="spellEnd"/>
      <w:r w:rsidR="00E760D6" w:rsidRPr="004916FB">
        <w:rPr>
          <w:rFonts w:asciiTheme="majorBidi" w:hAnsiTheme="majorBidi" w:cstheme="majorBidi"/>
          <w:sz w:val="24"/>
          <w:szCs w:val="24"/>
          <w:lang w:val="en-CA" w:bidi="ar-IQ"/>
        </w:rPr>
        <w:t xml:space="preserve"> and should be used for the differential diagnosis of TB LAP </w:t>
      </w:r>
      <w:r w:rsidR="004916FB" w:rsidRPr="004916FB">
        <w:rPr>
          <w:rFonts w:asciiTheme="majorBidi" w:hAnsiTheme="majorBidi" w:cstheme="majorBidi"/>
          <w:sz w:val="24"/>
          <w:szCs w:val="24"/>
          <w:lang w:val="en-CA" w:bidi="ar-IQ"/>
        </w:rPr>
        <w:t>[</w:t>
      </w:r>
      <w:r w:rsidR="00E760D6" w:rsidRPr="004916FB">
        <w:rPr>
          <w:rFonts w:asciiTheme="majorBidi" w:hAnsiTheme="majorBidi" w:cstheme="majorBidi"/>
          <w:sz w:val="24"/>
          <w:szCs w:val="24"/>
          <w:lang w:val="en-CA" w:bidi="ar-IQ"/>
        </w:rPr>
        <w:t>5</w:t>
      </w:r>
      <w:r w:rsidR="004916FB" w:rsidRPr="004916FB">
        <w:rPr>
          <w:rFonts w:asciiTheme="majorBidi" w:hAnsiTheme="majorBidi" w:cstheme="majorBidi"/>
          <w:sz w:val="24"/>
          <w:szCs w:val="24"/>
          <w:lang w:val="en-CA" w:bidi="ar-IQ"/>
        </w:rPr>
        <w:t>]</w:t>
      </w:r>
      <w:r w:rsidR="00E760D6" w:rsidRPr="004916FB">
        <w:rPr>
          <w:rFonts w:asciiTheme="majorBidi" w:hAnsiTheme="majorBidi" w:cstheme="majorBidi"/>
          <w:sz w:val="24"/>
          <w:szCs w:val="24"/>
          <w:lang w:val="en-CA" w:bidi="ar-IQ"/>
        </w:rPr>
        <w:t xml:space="preserve">.  </w:t>
      </w:r>
      <w:r w:rsidR="003A51AE" w:rsidRPr="004916FB">
        <w:rPr>
          <w:rFonts w:asciiTheme="majorBidi" w:hAnsiTheme="majorBidi" w:cstheme="majorBidi"/>
          <w:sz w:val="24"/>
          <w:szCs w:val="24"/>
          <w:lang w:val="en-CA" w:bidi="ar-IQ"/>
        </w:rPr>
        <w:t xml:space="preserve">It should well remembered that </w:t>
      </w:r>
      <w:proofErr w:type="spellStart"/>
      <w:r w:rsidR="003A51AE" w:rsidRPr="004916FB">
        <w:rPr>
          <w:rFonts w:asciiTheme="majorBidi" w:hAnsiTheme="majorBidi" w:cstheme="majorBidi"/>
          <w:sz w:val="24"/>
          <w:szCs w:val="24"/>
          <w:lang w:val="en-CA" w:bidi="ar-IQ"/>
        </w:rPr>
        <w:t>Hodgkins</w:t>
      </w:r>
      <w:proofErr w:type="spellEnd"/>
      <w:r w:rsidR="003A51AE" w:rsidRPr="004916FB">
        <w:rPr>
          <w:rFonts w:asciiTheme="majorBidi" w:hAnsiTheme="majorBidi" w:cstheme="majorBidi"/>
          <w:sz w:val="24"/>
          <w:szCs w:val="24"/>
          <w:lang w:val="en-CA" w:bidi="ar-IQ"/>
        </w:rPr>
        <w:t xml:space="preserve"> lymphoma, </w:t>
      </w:r>
      <w:proofErr w:type="spellStart"/>
      <w:r w:rsidR="003A51AE" w:rsidRPr="004916FB">
        <w:rPr>
          <w:rFonts w:asciiTheme="majorBidi" w:hAnsiTheme="majorBidi" w:cstheme="majorBidi"/>
          <w:sz w:val="24"/>
          <w:szCs w:val="24"/>
          <w:lang w:val="en-CA" w:bidi="ar-IQ"/>
        </w:rPr>
        <w:t>squamous</w:t>
      </w:r>
      <w:proofErr w:type="spellEnd"/>
      <w:r w:rsidR="003A51AE" w:rsidRPr="004916FB">
        <w:rPr>
          <w:rFonts w:asciiTheme="majorBidi" w:hAnsiTheme="majorBidi" w:cstheme="majorBidi"/>
          <w:sz w:val="24"/>
          <w:szCs w:val="24"/>
          <w:lang w:val="en-CA" w:bidi="ar-IQ"/>
        </w:rPr>
        <w:t xml:space="preserve"> cell carcinoma, metastasis from papillary thyroid </w:t>
      </w:r>
      <w:r w:rsidR="003A51AE" w:rsidRPr="004916FB">
        <w:rPr>
          <w:rFonts w:asciiTheme="majorBidi" w:hAnsiTheme="majorBidi" w:cstheme="majorBidi"/>
          <w:sz w:val="24"/>
          <w:szCs w:val="24"/>
          <w:lang w:val="en-CA" w:bidi="ar-IQ"/>
        </w:rPr>
        <w:lastRenderedPageBreak/>
        <w:t>carcinoma can coexist in cervical LAP</w:t>
      </w:r>
      <w:r w:rsidR="004916FB" w:rsidRPr="004916FB">
        <w:rPr>
          <w:rFonts w:asciiTheme="majorBidi" w:hAnsiTheme="majorBidi" w:cstheme="majorBidi"/>
          <w:sz w:val="24"/>
          <w:szCs w:val="24"/>
          <w:lang w:val="en-CA" w:bidi="ar-IQ"/>
        </w:rPr>
        <w:t>[</w:t>
      </w:r>
      <w:r w:rsidR="003A51AE" w:rsidRPr="004916FB">
        <w:rPr>
          <w:rFonts w:asciiTheme="majorBidi" w:hAnsiTheme="majorBidi" w:cstheme="majorBidi"/>
          <w:sz w:val="24"/>
          <w:szCs w:val="24"/>
          <w:lang w:val="en-CA" w:bidi="ar-IQ"/>
        </w:rPr>
        <w:t>6</w:t>
      </w:r>
      <w:r w:rsidR="004916FB" w:rsidRPr="004916FB">
        <w:rPr>
          <w:rFonts w:asciiTheme="majorBidi" w:hAnsiTheme="majorBidi" w:cstheme="majorBidi"/>
          <w:sz w:val="24"/>
          <w:szCs w:val="24"/>
          <w:lang w:val="en-CA" w:bidi="ar-IQ"/>
        </w:rPr>
        <w:t>]</w:t>
      </w:r>
      <w:r w:rsidR="003A51AE" w:rsidRPr="004916FB">
        <w:rPr>
          <w:rFonts w:asciiTheme="majorBidi" w:hAnsiTheme="majorBidi" w:cstheme="majorBidi"/>
          <w:sz w:val="24"/>
          <w:szCs w:val="24"/>
          <w:lang w:val="en-CA" w:bidi="ar-IQ"/>
        </w:rPr>
        <w:t xml:space="preserve">. The aim of study is an attempt to find out the </w:t>
      </w:r>
      <w:r w:rsidR="00391209" w:rsidRPr="004916FB">
        <w:rPr>
          <w:rFonts w:asciiTheme="majorBidi" w:hAnsiTheme="majorBidi" w:cstheme="majorBidi"/>
          <w:sz w:val="24"/>
          <w:szCs w:val="24"/>
          <w:lang w:val="en-CA" w:bidi="ar-IQ"/>
        </w:rPr>
        <w:t xml:space="preserve">frequency of TB cervical LAP, </w:t>
      </w:r>
      <w:r w:rsidR="003A51AE" w:rsidRPr="004916FB">
        <w:rPr>
          <w:rFonts w:asciiTheme="majorBidi" w:hAnsiTheme="majorBidi" w:cstheme="majorBidi"/>
          <w:sz w:val="24"/>
          <w:szCs w:val="24"/>
          <w:lang w:val="en-CA" w:bidi="ar-IQ"/>
        </w:rPr>
        <w:t>to assess other variables e.g.</w:t>
      </w:r>
      <w:r w:rsidR="00FE2C69" w:rsidRPr="004916FB">
        <w:rPr>
          <w:rFonts w:asciiTheme="majorBidi" w:hAnsiTheme="majorBidi" w:cstheme="majorBidi"/>
          <w:sz w:val="24"/>
          <w:szCs w:val="24"/>
          <w:lang w:val="en-CA" w:bidi="ar-IQ"/>
        </w:rPr>
        <w:t xml:space="preserve"> age, sex distribution, the value of clinical assessment and the most useful laboratory investigations to be used in diagnosis regarding its sensitivity, accuracy and cost-effective.</w:t>
      </w:r>
    </w:p>
    <w:p w:rsidR="004916FB" w:rsidRPr="004916FB" w:rsidRDefault="004916FB" w:rsidP="004916FB">
      <w:pPr>
        <w:bidi w:val="0"/>
        <w:spacing w:after="0"/>
        <w:jc w:val="both"/>
        <w:rPr>
          <w:rFonts w:asciiTheme="majorBidi" w:hAnsiTheme="majorBidi" w:cstheme="majorBidi"/>
          <w:b/>
          <w:bCs/>
          <w:sz w:val="24"/>
          <w:szCs w:val="24"/>
          <w:u w:val="single"/>
          <w:lang w:val="en-CA" w:bidi="ar-IQ"/>
        </w:rPr>
      </w:pPr>
    </w:p>
    <w:p w:rsidR="00C97837" w:rsidRPr="004916FB" w:rsidRDefault="00C97837" w:rsidP="004916FB">
      <w:pPr>
        <w:bidi w:val="0"/>
        <w:spacing w:after="0"/>
        <w:jc w:val="both"/>
        <w:rPr>
          <w:rFonts w:asciiTheme="majorBidi" w:hAnsiTheme="majorBidi" w:cstheme="majorBidi"/>
          <w:b/>
          <w:bCs/>
          <w:sz w:val="24"/>
          <w:szCs w:val="24"/>
          <w:u w:val="single"/>
          <w:lang w:val="en-CA" w:bidi="ar-IQ"/>
        </w:rPr>
      </w:pPr>
      <w:r w:rsidRPr="004916FB">
        <w:rPr>
          <w:rFonts w:asciiTheme="majorBidi" w:hAnsiTheme="majorBidi" w:cstheme="majorBidi"/>
          <w:b/>
          <w:bCs/>
          <w:sz w:val="24"/>
          <w:szCs w:val="24"/>
          <w:u w:val="single"/>
          <w:lang w:val="en-CA" w:bidi="ar-IQ"/>
        </w:rPr>
        <w:t xml:space="preserve">Patients and </w:t>
      </w:r>
      <w:r w:rsidR="004916FB" w:rsidRPr="004916FB">
        <w:rPr>
          <w:rFonts w:asciiTheme="majorBidi" w:hAnsiTheme="majorBidi" w:cstheme="majorBidi"/>
          <w:b/>
          <w:bCs/>
          <w:sz w:val="24"/>
          <w:szCs w:val="24"/>
          <w:u w:val="single"/>
          <w:lang w:val="en-CA" w:bidi="ar-IQ"/>
        </w:rPr>
        <w:t>Methods</w:t>
      </w:r>
    </w:p>
    <w:p w:rsidR="00C97837" w:rsidRPr="004916FB" w:rsidRDefault="00C97837"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val="en-CA" w:bidi="ar-IQ"/>
        </w:rPr>
        <w:t>This study was</w:t>
      </w:r>
      <w:r w:rsidR="00B52FC7" w:rsidRPr="004916FB">
        <w:rPr>
          <w:rFonts w:asciiTheme="majorBidi" w:hAnsiTheme="majorBidi" w:cstheme="majorBidi"/>
          <w:sz w:val="24"/>
          <w:szCs w:val="24"/>
          <w:lang w:val="en-CA" w:bidi="ar-IQ"/>
        </w:rPr>
        <w:t xml:space="preserve"> conducted for the period from 8/2/2008-8/2</w:t>
      </w:r>
      <w:r w:rsidRPr="004916FB">
        <w:rPr>
          <w:rFonts w:asciiTheme="majorBidi" w:hAnsiTheme="majorBidi" w:cstheme="majorBidi"/>
          <w:sz w:val="24"/>
          <w:szCs w:val="24"/>
          <w:lang w:val="en-CA" w:bidi="ar-IQ"/>
        </w:rPr>
        <w:t xml:space="preserve">/2013 in </w:t>
      </w:r>
      <w:proofErr w:type="spellStart"/>
      <w:r w:rsidRPr="004916FB">
        <w:rPr>
          <w:rFonts w:asciiTheme="majorBidi" w:hAnsiTheme="majorBidi" w:cstheme="majorBidi"/>
          <w:sz w:val="24"/>
          <w:szCs w:val="24"/>
          <w:lang w:val="en-CA" w:bidi="ar-IQ"/>
        </w:rPr>
        <w:t>Hilla</w:t>
      </w:r>
      <w:proofErr w:type="spellEnd"/>
      <w:r w:rsidRPr="004916FB">
        <w:rPr>
          <w:rFonts w:asciiTheme="majorBidi" w:hAnsiTheme="majorBidi" w:cstheme="majorBidi"/>
          <w:sz w:val="24"/>
          <w:szCs w:val="24"/>
          <w:lang w:val="en-CA" w:bidi="ar-IQ"/>
        </w:rPr>
        <w:t xml:space="preserve"> General Teaching and </w:t>
      </w:r>
      <w:proofErr w:type="spellStart"/>
      <w:r w:rsidRPr="004916FB">
        <w:rPr>
          <w:rFonts w:asciiTheme="majorBidi" w:hAnsiTheme="majorBidi" w:cstheme="majorBidi"/>
          <w:sz w:val="24"/>
          <w:szCs w:val="24"/>
          <w:lang w:val="en-CA" w:bidi="ar-IQ"/>
        </w:rPr>
        <w:t>Merjan</w:t>
      </w:r>
      <w:proofErr w:type="spellEnd"/>
      <w:r w:rsidRPr="004916FB">
        <w:rPr>
          <w:rFonts w:asciiTheme="majorBidi" w:hAnsiTheme="majorBidi" w:cstheme="majorBidi"/>
          <w:sz w:val="24"/>
          <w:szCs w:val="24"/>
          <w:lang w:val="en-CA" w:bidi="ar-IQ"/>
        </w:rPr>
        <w:t xml:space="preserve"> Medical Teaching Hospital </w:t>
      </w:r>
      <w:r w:rsidR="007356F2" w:rsidRPr="004916FB">
        <w:rPr>
          <w:rFonts w:asciiTheme="majorBidi" w:hAnsiTheme="majorBidi" w:cstheme="majorBidi"/>
          <w:sz w:val="24"/>
          <w:szCs w:val="24"/>
          <w:lang w:val="en-CA" w:bidi="ar-IQ"/>
        </w:rPr>
        <w:t>. It included recording of patients age, sex and cl</w:t>
      </w:r>
      <w:r w:rsidR="00080012" w:rsidRPr="004916FB">
        <w:rPr>
          <w:rFonts w:asciiTheme="majorBidi" w:hAnsiTheme="majorBidi" w:cstheme="majorBidi"/>
          <w:sz w:val="24"/>
          <w:szCs w:val="24"/>
          <w:lang w:val="en-CA" w:bidi="ar-IQ"/>
        </w:rPr>
        <w:t>inical distribution of proven TB</w:t>
      </w:r>
      <w:r w:rsidR="007356F2" w:rsidRPr="004916FB">
        <w:rPr>
          <w:rFonts w:asciiTheme="majorBidi" w:hAnsiTheme="majorBidi" w:cstheme="majorBidi"/>
          <w:sz w:val="24"/>
          <w:szCs w:val="24"/>
          <w:lang w:val="en-CA" w:bidi="ar-IQ"/>
        </w:rPr>
        <w:t xml:space="preserve"> cervical LAP. The family history and the clinical presentation were reviewed</w:t>
      </w:r>
      <w:r w:rsidR="00482CAC" w:rsidRPr="004916FB">
        <w:rPr>
          <w:rFonts w:asciiTheme="majorBidi" w:hAnsiTheme="majorBidi" w:cstheme="majorBidi"/>
          <w:sz w:val="24"/>
          <w:szCs w:val="24"/>
          <w:lang w:bidi="ar-IQ"/>
        </w:rPr>
        <w:t xml:space="preserve">. Related investigation e.g. complete blood picture, </w:t>
      </w:r>
      <w:r w:rsidR="00080012" w:rsidRPr="004916FB">
        <w:rPr>
          <w:rFonts w:asciiTheme="majorBidi" w:hAnsiTheme="majorBidi" w:cstheme="majorBidi"/>
          <w:sz w:val="24"/>
          <w:szCs w:val="24"/>
          <w:lang w:bidi="ar-IQ"/>
        </w:rPr>
        <w:t xml:space="preserve">erythrocytes sedimentation  rate and chest X-ray. FNAC was undertaken in all the cases. </w:t>
      </w:r>
      <w:proofErr w:type="spellStart"/>
      <w:r w:rsidR="00080012" w:rsidRPr="004916FB">
        <w:rPr>
          <w:rFonts w:asciiTheme="majorBidi" w:hAnsiTheme="majorBidi" w:cstheme="majorBidi"/>
          <w:sz w:val="24"/>
          <w:szCs w:val="24"/>
          <w:lang w:bidi="ar-IQ"/>
        </w:rPr>
        <w:t>Cluture</w:t>
      </w:r>
      <w:proofErr w:type="spellEnd"/>
      <w:r w:rsidR="00080012" w:rsidRPr="004916FB">
        <w:rPr>
          <w:rFonts w:asciiTheme="majorBidi" w:hAnsiTheme="majorBidi" w:cstheme="majorBidi"/>
          <w:sz w:val="24"/>
          <w:szCs w:val="24"/>
          <w:lang w:bidi="ar-IQ"/>
        </w:rPr>
        <w:t xml:space="preserve"> for acid-fast bacilli and </w:t>
      </w:r>
      <w:proofErr w:type="spellStart"/>
      <w:r w:rsidR="00080012" w:rsidRPr="004916FB">
        <w:rPr>
          <w:rFonts w:asciiTheme="majorBidi" w:hAnsiTheme="majorBidi" w:cstheme="majorBidi"/>
          <w:sz w:val="24"/>
          <w:szCs w:val="24"/>
          <w:lang w:bidi="ar-IQ"/>
        </w:rPr>
        <w:t>excisional</w:t>
      </w:r>
      <w:proofErr w:type="spellEnd"/>
      <w:r w:rsidR="00080012" w:rsidRPr="004916FB">
        <w:rPr>
          <w:rFonts w:asciiTheme="majorBidi" w:hAnsiTheme="majorBidi" w:cstheme="majorBidi"/>
          <w:sz w:val="24"/>
          <w:szCs w:val="24"/>
          <w:lang w:bidi="ar-IQ"/>
        </w:rPr>
        <w:t>/</w:t>
      </w:r>
      <w:proofErr w:type="spellStart"/>
      <w:r w:rsidR="00080012" w:rsidRPr="004916FB">
        <w:rPr>
          <w:rFonts w:asciiTheme="majorBidi" w:hAnsiTheme="majorBidi" w:cstheme="majorBidi"/>
          <w:sz w:val="24"/>
          <w:szCs w:val="24"/>
          <w:lang w:bidi="ar-IQ"/>
        </w:rPr>
        <w:t>incisional</w:t>
      </w:r>
      <w:proofErr w:type="spellEnd"/>
      <w:r w:rsidR="00080012" w:rsidRPr="004916FB">
        <w:rPr>
          <w:rFonts w:asciiTheme="majorBidi" w:hAnsiTheme="majorBidi" w:cstheme="majorBidi"/>
          <w:sz w:val="24"/>
          <w:szCs w:val="24"/>
          <w:lang w:bidi="ar-IQ"/>
        </w:rPr>
        <w:t xml:space="preserve"> biopsies were conducted whenever there were a non-conclusive FNAC </w:t>
      </w:r>
      <w:proofErr w:type="spellStart"/>
      <w:r w:rsidR="00080012" w:rsidRPr="004916FB">
        <w:rPr>
          <w:rFonts w:asciiTheme="majorBidi" w:hAnsiTheme="majorBidi" w:cstheme="majorBidi"/>
          <w:sz w:val="24"/>
          <w:szCs w:val="24"/>
          <w:lang w:bidi="ar-IQ"/>
        </w:rPr>
        <w:t>results.</w:t>
      </w:r>
      <w:r w:rsidR="00B94ADD" w:rsidRPr="004916FB">
        <w:rPr>
          <w:rFonts w:asciiTheme="majorBidi" w:hAnsiTheme="majorBidi" w:cstheme="majorBidi"/>
          <w:sz w:val="24"/>
          <w:szCs w:val="24"/>
          <w:lang w:bidi="ar-IQ"/>
        </w:rPr>
        <w:t>Biostatistical</w:t>
      </w:r>
      <w:proofErr w:type="spellEnd"/>
      <w:r w:rsidR="00B94ADD" w:rsidRPr="004916FB">
        <w:rPr>
          <w:rFonts w:asciiTheme="majorBidi" w:hAnsiTheme="majorBidi" w:cstheme="majorBidi"/>
          <w:sz w:val="24"/>
          <w:szCs w:val="24"/>
          <w:lang w:bidi="ar-IQ"/>
        </w:rPr>
        <w:t xml:space="preserve"> analysis was done using SPSS version 13. The proportions of the causative </w:t>
      </w:r>
      <w:proofErr w:type="spellStart"/>
      <w:r w:rsidR="00B94ADD" w:rsidRPr="004916FB">
        <w:rPr>
          <w:rFonts w:asciiTheme="majorBidi" w:hAnsiTheme="majorBidi" w:cstheme="majorBidi"/>
          <w:sz w:val="24"/>
          <w:szCs w:val="24"/>
          <w:lang w:bidi="ar-IQ"/>
        </w:rPr>
        <w:t>aetiology</w:t>
      </w:r>
      <w:proofErr w:type="spellEnd"/>
      <w:r w:rsidR="00B94ADD" w:rsidRPr="004916FB">
        <w:rPr>
          <w:rFonts w:asciiTheme="majorBidi" w:hAnsiTheme="majorBidi" w:cstheme="majorBidi"/>
          <w:sz w:val="24"/>
          <w:szCs w:val="24"/>
          <w:lang w:bidi="ar-IQ"/>
        </w:rPr>
        <w:t xml:space="preserve"> were compared using Chi-squ</w:t>
      </w:r>
      <w:r w:rsidR="00876201" w:rsidRPr="004916FB">
        <w:rPr>
          <w:rFonts w:asciiTheme="majorBidi" w:hAnsiTheme="majorBidi" w:cstheme="majorBidi"/>
          <w:sz w:val="24"/>
          <w:szCs w:val="24"/>
          <w:lang w:bidi="ar-IQ"/>
        </w:rPr>
        <w:t>a</w:t>
      </w:r>
      <w:r w:rsidR="001B3C87" w:rsidRPr="004916FB">
        <w:rPr>
          <w:rFonts w:asciiTheme="majorBidi" w:hAnsiTheme="majorBidi" w:cstheme="majorBidi"/>
          <w:sz w:val="24"/>
          <w:szCs w:val="24"/>
          <w:lang w:bidi="ar-IQ"/>
        </w:rPr>
        <w:t xml:space="preserve">re test and a value </w:t>
      </w:r>
      <w:r w:rsidR="00B94ADD" w:rsidRPr="004916FB">
        <w:rPr>
          <w:rFonts w:asciiTheme="majorBidi" w:hAnsiTheme="majorBidi" w:cstheme="majorBidi"/>
          <w:sz w:val="24"/>
          <w:szCs w:val="24"/>
          <w:lang w:bidi="ar-IQ"/>
        </w:rPr>
        <w:t>of more than 0.05 had been considered as insignificant in this report.</w:t>
      </w:r>
    </w:p>
    <w:p w:rsidR="00B94ADD" w:rsidRPr="004916FB" w:rsidRDefault="00434B78" w:rsidP="004916FB">
      <w:pPr>
        <w:bidi w:val="0"/>
        <w:spacing w:after="0" w:line="240" w:lineRule="auto"/>
        <w:jc w:val="both"/>
        <w:rPr>
          <w:rFonts w:asciiTheme="majorBidi" w:hAnsiTheme="majorBidi" w:cstheme="majorBidi"/>
          <w:sz w:val="24"/>
          <w:szCs w:val="24"/>
          <w:u w:val="single"/>
          <w:lang w:bidi="ar-IQ"/>
        </w:rPr>
      </w:pPr>
      <w:r w:rsidRPr="004916FB">
        <w:rPr>
          <w:rFonts w:asciiTheme="majorBidi" w:hAnsiTheme="majorBidi" w:cstheme="majorBidi"/>
          <w:b/>
          <w:bCs/>
          <w:sz w:val="24"/>
          <w:szCs w:val="24"/>
          <w:u w:val="single"/>
          <w:lang w:bidi="ar-IQ"/>
        </w:rPr>
        <w:t xml:space="preserve">Results </w:t>
      </w:r>
    </w:p>
    <w:p w:rsidR="00D205F0" w:rsidRPr="004916FB" w:rsidRDefault="00A402FC" w:rsidP="004916FB">
      <w:pPr>
        <w:bidi w:val="0"/>
        <w:spacing w:after="0" w:line="240" w:lineRule="auto"/>
        <w:jc w:val="both"/>
        <w:rPr>
          <w:rFonts w:asciiTheme="majorBidi" w:hAnsiTheme="majorBidi" w:cstheme="majorBidi"/>
          <w:sz w:val="24"/>
          <w:szCs w:val="24"/>
          <w:lang w:bidi="ar-IQ"/>
        </w:rPr>
      </w:pPr>
      <w:r w:rsidRPr="004916FB">
        <w:rPr>
          <w:rFonts w:asciiTheme="majorBidi" w:hAnsiTheme="majorBidi" w:cstheme="majorBidi"/>
          <w:sz w:val="24"/>
          <w:szCs w:val="24"/>
          <w:lang w:bidi="ar-IQ"/>
        </w:rPr>
        <w:t xml:space="preserve">The study included a 220 </w:t>
      </w:r>
      <w:r w:rsidR="00434B78" w:rsidRPr="004916FB">
        <w:rPr>
          <w:rFonts w:asciiTheme="majorBidi" w:hAnsiTheme="majorBidi" w:cstheme="majorBidi"/>
          <w:sz w:val="24"/>
          <w:szCs w:val="24"/>
          <w:lang w:bidi="ar-IQ"/>
        </w:rPr>
        <w:t>cases complaining of cervical LAP.</w:t>
      </w:r>
      <w:r w:rsidR="00BB7B2E" w:rsidRPr="004916FB">
        <w:rPr>
          <w:rFonts w:asciiTheme="majorBidi" w:hAnsiTheme="majorBidi" w:cstheme="majorBidi"/>
          <w:sz w:val="24"/>
          <w:szCs w:val="24"/>
          <w:lang w:bidi="ar-IQ"/>
        </w:rPr>
        <w:t>Therewere150</w:t>
      </w:r>
      <w:r w:rsidR="00065942">
        <w:rPr>
          <w:rFonts w:asciiTheme="majorBidi" w:hAnsiTheme="majorBidi" w:cstheme="majorBidi"/>
          <w:sz w:val="24"/>
          <w:szCs w:val="24"/>
          <w:lang w:bidi="ar-IQ"/>
        </w:rPr>
        <w:t xml:space="preserve"> </w:t>
      </w:r>
      <w:r w:rsidR="00BB7B2E" w:rsidRPr="004916FB">
        <w:rPr>
          <w:rFonts w:asciiTheme="majorBidi" w:hAnsiTheme="majorBidi" w:cstheme="majorBidi"/>
          <w:sz w:val="24"/>
          <w:szCs w:val="24"/>
          <w:lang w:bidi="ar-IQ"/>
        </w:rPr>
        <w:t>(68.2%) females versus 70</w:t>
      </w:r>
      <w:r w:rsidR="00065942">
        <w:rPr>
          <w:rFonts w:asciiTheme="majorBidi" w:hAnsiTheme="majorBidi" w:cstheme="majorBidi"/>
          <w:sz w:val="24"/>
          <w:szCs w:val="24"/>
          <w:lang w:bidi="ar-IQ"/>
        </w:rPr>
        <w:t xml:space="preserve"> </w:t>
      </w:r>
      <w:r w:rsidR="00BB7B2E" w:rsidRPr="004916FB">
        <w:rPr>
          <w:rFonts w:asciiTheme="majorBidi" w:hAnsiTheme="majorBidi" w:cstheme="majorBidi"/>
          <w:sz w:val="24"/>
          <w:szCs w:val="24"/>
          <w:lang w:bidi="ar-IQ"/>
        </w:rPr>
        <w:t xml:space="preserve">(31.8%) males. Majority of patients </w:t>
      </w:r>
      <w:r w:rsidR="00013203" w:rsidRPr="004916FB">
        <w:rPr>
          <w:rFonts w:asciiTheme="majorBidi" w:hAnsiTheme="majorBidi" w:cstheme="majorBidi"/>
          <w:sz w:val="24"/>
          <w:szCs w:val="24"/>
          <w:lang w:bidi="ar-IQ"/>
        </w:rPr>
        <w:t>were between 15-53 years old. TB</w:t>
      </w:r>
      <w:r w:rsidR="00BB7B2E" w:rsidRPr="004916FB">
        <w:rPr>
          <w:rFonts w:asciiTheme="majorBidi" w:hAnsiTheme="majorBidi" w:cstheme="majorBidi"/>
          <w:sz w:val="24"/>
          <w:szCs w:val="24"/>
          <w:lang w:bidi="ar-IQ"/>
        </w:rPr>
        <w:t xml:space="preserve"> cervical LAP was the</w:t>
      </w:r>
      <w:r w:rsidR="00F52A8B" w:rsidRPr="004916FB">
        <w:rPr>
          <w:rFonts w:asciiTheme="majorBidi" w:hAnsiTheme="majorBidi" w:cstheme="majorBidi"/>
          <w:sz w:val="24"/>
          <w:szCs w:val="24"/>
          <w:lang w:bidi="ar-IQ"/>
        </w:rPr>
        <w:t xml:space="preserve"> most dominant histological diagnosis</w:t>
      </w:r>
      <w:r w:rsidR="00065942">
        <w:rPr>
          <w:rFonts w:asciiTheme="majorBidi" w:hAnsiTheme="majorBidi" w:cstheme="majorBidi"/>
          <w:sz w:val="24"/>
          <w:szCs w:val="24"/>
          <w:lang w:bidi="ar-IQ"/>
        </w:rPr>
        <w:t xml:space="preserve"> </w:t>
      </w:r>
      <w:r w:rsidR="00F52A8B" w:rsidRPr="004916FB">
        <w:rPr>
          <w:rFonts w:asciiTheme="majorBidi" w:hAnsiTheme="majorBidi" w:cstheme="majorBidi"/>
          <w:sz w:val="24"/>
          <w:szCs w:val="24"/>
          <w:lang w:bidi="ar-IQ"/>
        </w:rPr>
        <w:t xml:space="preserve">(70.45%). Ninety per cent of the cases </w:t>
      </w:r>
      <w:r w:rsidR="00B47714" w:rsidRPr="004916FB">
        <w:rPr>
          <w:rFonts w:asciiTheme="majorBidi" w:hAnsiTheme="majorBidi" w:cstheme="majorBidi"/>
          <w:sz w:val="24"/>
          <w:szCs w:val="24"/>
          <w:lang w:bidi="ar-IQ"/>
        </w:rPr>
        <w:t>presented</w:t>
      </w:r>
      <w:r w:rsidR="00F52A8B" w:rsidRPr="004916FB">
        <w:rPr>
          <w:rFonts w:asciiTheme="majorBidi" w:hAnsiTheme="majorBidi" w:cstheme="majorBidi"/>
          <w:sz w:val="24"/>
          <w:szCs w:val="24"/>
          <w:lang w:bidi="ar-IQ"/>
        </w:rPr>
        <w:t xml:space="preserve"> without any evident </w:t>
      </w:r>
      <w:r w:rsidR="00F52A8B" w:rsidRPr="004916FB">
        <w:rPr>
          <w:rFonts w:asciiTheme="majorBidi" w:hAnsiTheme="majorBidi" w:cstheme="majorBidi"/>
          <w:sz w:val="24"/>
          <w:szCs w:val="24"/>
          <w:lang w:bidi="ar-IQ"/>
        </w:rPr>
        <w:lastRenderedPageBreak/>
        <w:t>constitutional symptoms</w:t>
      </w:r>
      <w:r w:rsidR="00B47714" w:rsidRPr="004916FB">
        <w:rPr>
          <w:rFonts w:asciiTheme="majorBidi" w:hAnsiTheme="majorBidi" w:cstheme="majorBidi"/>
          <w:sz w:val="24"/>
          <w:szCs w:val="24"/>
          <w:lang w:bidi="ar-IQ"/>
        </w:rPr>
        <w:t xml:space="preserve"> whereas only (10%) exhibited suggestive symptoms. TB cervical LAP </w:t>
      </w:r>
      <w:r w:rsidR="00580575" w:rsidRPr="004916FB">
        <w:rPr>
          <w:rFonts w:asciiTheme="majorBidi" w:hAnsiTheme="majorBidi" w:cstheme="majorBidi"/>
          <w:sz w:val="24"/>
          <w:szCs w:val="24"/>
          <w:lang w:bidi="ar-IQ"/>
        </w:rPr>
        <w:t xml:space="preserve">predominantly affected lymph nodes located in the posterior triangle of the neck. Three cases of </w:t>
      </w:r>
      <w:proofErr w:type="spellStart"/>
      <w:r w:rsidR="00580575" w:rsidRPr="004916FB">
        <w:rPr>
          <w:rFonts w:asciiTheme="majorBidi" w:hAnsiTheme="majorBidi" w:cstheme="majorBidi"/>
          <w:sz w:val="24"/>
          <w:szCs w:val="24"/>
          <w:lang w:bidi="ar-IQ"/>
        </w:rPr>
        <w:t>mediastinal</w:t>
      </w:r>
      <w:proofErr w:type="spellEnd"/>
      <w:r w:rsidR="00580575" w:rsidRPr="004916FB">
        <w:rPr>
          <w:rFonts w:asciiTheme="majorBidi" w:hAnsiTheme="majorBidi" w:cstheme="majorBidi"/>
          <w:sz w:val="24"/>
          <w:szCs w:val="24"/>
          <w:lang w:bidi="ar-IQ"/>
        </w:rPr>
        <w:t xml:space="preserve"> LAP with associating complaint of </w:t>
      </w:r>
      <w:proofErr w:type="spellStart"/>
      <w:r w:rsidR="00580575" w:rsidRPr="004916FB">
        <w:rPr>
          <w:rFonts w:asciiTheme="majorBidi" w:hAnsiTheme="majorBidi" w:cstheme="majorBidi"/>
          <w:sz w:val="24"/>
          <w:szCs w:val="24"/>
          <w:lang w:bidi="ar-IQ"/>
        </w:rPr>
        <w:t>dysphagia</w:t>
      </w:r>
      <w:proofErr w:type="spellEnd"/>
      <w:r w:rsidR="00580575" w:rsidRPr="004916FB">
        <w:rPr>
          <w:rFonts w:asciiTheme="majorBidi" w:hAnsiTheme="majorBidi" w:cstheme="majorBidi"/>
          <w:sz w:val="24"/>
          <w:szCs w:val="24"/>
          <w:lang w:bidi="ar-IQ"/>
        </w:rPr>
        <w:t xml:space="preserve"> had been observed together with TB cervical LAP. We observed also two cases of </w:t>
      </w:r>
      <w:proofErr w:type="spellStart"/>
      <w:r w:rsidR="00580575" w:rsidRPr="004916FB">
        <w:rPr>
          <w:rFonts w:asciiTheme="majorBidi" w:hAnsiTheme="majorBidi" w:cstheme="majorBidi"/>
          <w:sz w:val="24"/>
          <w:szCs w:val="24"/>
          <w:lang w:bidi="ar-IQ"/>
        </w:rPr>
        <w:t>postauricular</w:t>
      </w:r>
      <w:proofErr w:type="spellEnd"/>
      <w:r w:rsidR="00580575" w:rsidRPr="004916FB">
        <w:rPr>
          <w:rFonts w:asciiTheme="majorBidi" w:hAnsiTheme="majorBidi" w:cstheme="majorBidi"/>
          <w:sz w:val="24"/>
          <w:szCs w:val="24"/>
          <w:lang w:bidi="ar-IQ"/>
        </w:rPr>
        <w:t xml:space="preserve"> LAP due to TB. FNAC proved to be the most </w:t>
      </w:r>
      <w:r w:rsidR="00D205F0" w:rsidRPr="004916FB">
        <w:rPr>
          <w:rFonts w:asciiTheme="majorBidi" w:hAnsiTheme="majorBidi" w:cstheme="majorBidi"/>
          <w:sz w:val="24"/>
          <w:szCs w:val="24"/>
          <w:lang w:bidi="ar-IQ"/>
        </w:rPr>
        <w:t>effective diagnostic t</w:t>
      </w:r>
      <w:r w:rsidR="001E0D32" w:rsidRPr="004916FB">
        <w:rPr>
          <w:rFonts w:asciiTheme="majorBidi" w:hAnsiTheme="majorBidi" w:cstheme="majorBidi"/>
          <w:sz w:val="24"/>
          <w:szCs w:val="24"/>
          <w:lang w:bidi="ar-IQ"/>
        </w:rPr>
        <w:t>est with a sensitivity of (93%).</w:t>
      </w:r>
    </w:p>
    <w:p w:rsidR="004916FB" w:rsidRDefault="004916FB" w:rsidP="004916FB">
      <w:pPr>
        <w:bidi w:val="0"/>
        <w:spacing w:after="0" w:line="240" w:lineRule="auto"/>
        <w:jc w:val="both"/>
        <w:rPr>
          <w:rFonts w:asciiTheme="majorBidi" w:hAnsiTheme="majorBidi" w:cstheme="majorBidi"/>
          <w:b/>
          <w:bCs/>
          <w:sz w:val="24"/>
          <w:szCs w:val="24"/>
          <w:u w:val="single"/>
          <w:lang w:bidi="ar-IQ"/>
        </w:rPr>
      </w:pPr>
    </w:p>
    <w:p w:rsidR="00434B78" w:rsidRPr="004916FB" w:rsidRDefault="00D205F0" w:rsidP="004916FB">
      <w:pPr>
        <w:bidi w:val="0"/>
        <w:spacing w:after="0" w:line="240" w:lineRule="auto"/>
        <w:jc w:val="both"/>
        <w:rPr>
          <w:rFonts w:asciiTheme="majorBidi" w:hAnsiTheme="majorBidi" w:cstheme="majorBidi"/>
          <w:sz w:val="24"/>
          <w:szCs w:val="24"/>
          <w:u w:val="single"/>
          <w:lang w:bidi="ar-IQ"/>
        </w:rPr>
      </w:pPr>
      <w:r w:rsidRPr="004916FB">
        <w:rPr>
          <w:rFonts w:asciiTheme="majorBidi" w:hAnsiTheme="majorBidi" w:cstheme="majorBidi"/>
          <w:b/>
          <w:bCs/>
          <w:sz w:val="24"/>
          <w:szCs w:val="24"/>
          <w:u w:val="single"/>
          <w:lang w:bidi="ar-IQ"/>
        </w:rPr>
        <w:t>Discussion</w:t>
      </w:r>
    </w:p>
    <w:p w:rsidR="00D205F0" w:rsidRPr="004916FB" w:rsidRDefault="00D205F0" w:rsidP="004916FB">
      <w:pPr>
        <w:bidi w:val="0"/>
        <w:spacing w:after="0" w:line="240" w:lineRule="auto"/>
        <w:jc w:val="both"/>
        <w:rPr>
          <w:rFonts w:asciiTheme="majorBidi" w:hAnsiTheme="majorBidi" w:cstheme="majorBidi"/>
          <w:sz w:val="24"/>
          <w:szCs w:val="24"/>
          <w:lang w:bidi="ar-IQ"/>
        </w:rPr>
      </w:pPr>
      <w:r w:rsidRPr="004916FB">
        <w:rPr>
          <w:rFonts w:asciiTheme="majorBidi" w:hAnsiTheme="majorBidi" w:cstheme="majorBidi"/>
          <w:sz w:val="24"/>
          <w:szCs w:val="24"/>
          <w:lang w:bidi="ar-IQ"/>
        </w:rPr>
        <w:t>TB is a common clinical problem and is the comm</w:t>
      </w:r>
      <w:r w:rsidR="003725AD" w:rsidRPr="004916FB">
        <w:rPr>
          <w:rFonts w:asciiTheme="majorBidi" w:hAnsiTheme="majorBidi" w:cstheme="majorBidi"/>
          <w:sz w:val="24"/>
          <w:szCs w:val="24"/>
          <w:lang w:bidi="ar-IQ"/>
        </w:rPr>
        <w:t>o</w:t>
      </w:r>
      <w:r w:rsidRPr="004916FB">
        <w:rPr>
          <w:rFonts w:asciiTheme="majorBidi" w:hAnsiTheme="majorBidi" w:cstheme="majorBidi"/>
          <w:sz w:val="24"/>
          <w:szCs w:val="24"/>
          <w:lang w:bidi="ar-IQ"/>
        </w:rPr>
        <w:t>nest infectious disease affecting the lymph nodes in the body</w:t>
      </w:r>
      <w:r w:rsidR="004916FB" w:rsidRPr="004916FB">
        <w:rPr>
          <w:rFonts w:asciiTheme="majorBidi" w:hAnsiTheme="majorBidi" w:cstheme="majorBidi"/>
          <w:sz w:val="24"/>
          <w:szCs w:val="24"/>
          <w:lang w:bidi="ar-IQ"/>
        </w:rPr>
        <w:t>[</w:t>
      </w:r>
      <w:r w:rsidRPr="004916FB">
        <w:rPr>
          <w:rFonts w:asciiTheme="majorBidi" w:hAnsiTheme="majorBidi" w:cstheme="majorBidi"/>
          <w:sz w:val="24"/>
          <w:szCs w:val="24"/>
          <w:lang w:bidi="ar-IQ"/>
        </w:rPr>
        <w:t>7</w:t>
      </w:r>
      <w:r w:rsidR="00752A54" w:rsidRPr="004916FB">
        <w:rPr>
          <w:rFonts w:asciiTheme="majorBidi" w:hAnsiTheme="majorBidi" w:cstheme="majorBidi"/>
          <w:sz w:val="24"/>
          <w:szCs w:val="24"/>
          <w:lang w:bidi="ar-IQ"/>
        </w:rPr>
        <w:t>-8</w:t>
      </w:r>
      <w:r w:rsidR="004916FB" w:rsidRPr="004916FB">
        <w:rPr>
          <w:rFonts w:asciiTheme="majorBidi" w:hAnsiTheme="majorBidi" w:cstheme="majorBidi"/>
          <w:sz w:val="24"/>
          <w:szCs w:val="24"/>
          <w:lang w:bidi="ar-IQ"/>
        </w:rPr>
        <w:t>]</w:t>
      </w:r>
      <w:r w:rsidRPr="004916FB">
        <w:rPr>
          <w:rFonts w:asciiTheme="majorBidi" w:hAnsiTheme="majorBidi" w:cstheme="majorBidi"/>
          <w:sz w:val="24"/>
          <w:szCs w:val="24"/>
          <w:lang w:bidi="ar-IQ"/>
        </w:rPr>
        <w:t xml:space="preserve">. In a study conducted in </w:t>
      </w:r>
      <w:proofErr w:type="spellStart"/>
      <w:r w:rsidRPr="004916FB">
        <w:rPr>
          <w:rFonts w:asciiTheme="majorBidi" w:hAnsiTheme="majorBidi" w:cstheme="majorBidi"/>
          <w:sz w:val="24"/>
          <w:szCs w:val="24"/>
          <w:lang w:bidi="ar-IQ"/>
        </w:rPr>
        <w:t>Eygpt</w:t>
      </w:r>
      <w:proofErr w:type="spellEnd"/>
      <w:r w:rsidRPr="004916FB">
        <w:rPr>
          <w:rFonts w:asciiTheme="majorBidi" w:hAnsiTheme="majorBidi" w:cstheme="majorBidi"/>
          <w:sz w:val="24"/>
          <w:szCs w:val="24"/>
          <w:lang w:bidi="ar-IQ"/>
        </w:rPr>
        <w:t xml:space="preserve">, </w:t>
      </w:r>
      <w:proofErr w:type="spellStart"/>
      <w:r w:rsidRPr="004916FB">
        <w:rPr>
          <w:rFonts w:asciiTheme="majorBidi" w:hAnsiTheme="majorBidi" w:cstheme="majorBidi"/>
          <w:sz w:val="24"/>
          <w:szCs w:val="24"/>
          <w:lang w:bidi="ar-IQ"/>
        </w:rPr>
        <w:t>aetiology</w:t>
      </w:r>
      <w:proofErr w:type="spellEnd"/>
      <w:r w:rsidRPr="004916FB">
        <w:rPr>
          <w:rFonts w:asciiTheme="majorBidi" w:hAnsiTheme="majorBidi" w:cstheme="majorBidi"/>
          <w:sz w:val="24"/>
          <w:szCs w:val="24"/>
          <w:lang w:bidi="ar-IQ"/>
        </w:rPr>
        <w:t xml:space="preserve"> of cervical LAP </w:t>
      </w:r>
      <w:r w:rsidR="001E0D32" w:rsidRPr="004916FB">
        <w:rPr>
          <w:rFonts w:asciiTheme="majorBidi" w:hAnsiTheme="majorBidi" w:cstheme="majorBidi"/>
          <w:sz w:val="24"/>
          <w:szCs w:val="24"/>
          <w:lang w:bidi="ar-IQ"/>
        </w:rPr>
        <w:t>was TB in (54%), reactive hyperplasia (33%)</w:t>
      </w:r>
      <w:r w:rsidR="00F05A05" w:rsidRPr="004916FB">
        <w:rPr>
          <w:rFonts w:asciiTheme="majorBidi" w:hAnsiTheme="majorBidi" w:cstheme="majorBidi"/>
          <w:sz w:val="24"/>
          <w:szCs w:val="24"/>
          <w:lang w:bidi="ar-IQ"/>
        </w:rPr>
        <w:t xml:space="preserve"> while metastatic LAP were</w:t>
      </w:r>
      <w:r w:rsidR="00743895" w:rsidRPr="004916FB">
        <w:rPr>
          <w:rFonts w:asciiTheme="majorBidi" w:hAnsiTheme="majorBidi" w:cstheme="majorBidi"/>
          <w:sz w:val="24"/>
          <w:szCs w:val="24"/>
          <w:lang w:bidi="ar-IQ"/>
        </w:rPr>
        <w:t xml:space="preserve"> (11%).</w:t>
      </w:r>
      <w:r w:rsidR="00F05A05" w:rsidRPr="004916FB">
        <w:rPr>
          <w:rFonts w:asciiTheme="majorBidi" w:hAnsiTheme="majorBidi" w:cstheme="majorBidi"/>
          <w:sz w:val="24"/>
          <w:szCs w:val="24"/>
          <w:lang w:bidi="ar-IQ"/>
        </w:rPr>
        <w:t>The study revealed that FNAC was found to be highly effective diagnostic procedure in (95%) and that lymph nodes in the posterior triangle of the neck were most commonly involved</w:t>
      </w:r>
      <w:r w:rsidR="004916FB" w:rsidRPr="004916FB">
        <w:rPr>
          <w:rFonts w:asciiTheme="majorBidi" w:hAnsiTheme="majorBidi" w:cstheme="majorBidi"/>
          <w:sz w:val="24"/>
          <w:szCs w:val="24"/>
          <w:lang w:bidi="ar-IQ"/>
        </w:rPr>
        <w:t>[</w:t>
      </w:r>
      <w:r w:rsidR="00F05A05" w:rsidRPr="004916FB">
        <w:rPr>
          <w:rFonts w:asciiTheme="majorBidi" w:hAnsiTheme="majorBidi" w:cstheme="majorBidi"/>
          <w:sz w:val="24"/>
          <w:szCs w:val="24"/>
          <w:lang w:bidi="ar-IQ"/>
        </w:rPr>
        <w:t>8</w:t>
      </w:r>
      <w:r w:rsidR="00752A54" w:rsidRPr="004916FB">
        <w:rPr>
          <w:rFonts w:asciiTheme="majorBidi" w:hAnsiTheme="majorBidi" w:cstheme="majorBidi"/>
          <w:sz w:val="24"/>
          <w:szCs w:val="24"/>
          <w:lang w:bidi="ar-IQ"/>
        </w:rPr>
        <w:t>,11</w:t>
      </w:r>
      <w:r w:rsidR="004916FB" w:rsidRPr="004916FB">
        <w:rPr>
          <w:rFonts w:asciiTheme="majorBidi" w:hAnsiTheme="majorBidi" w:cstheme="majorBidi"/>
          <w:sz w:val="24"/>
          <w:szCs w:val="24"/>
          <w:lang w:bidi="ar-IQ"/>
        </w:rPr>
        <w:t>]</w:t>
      </w:r>
      <w:r w:rsidR="00F05A05" w:rsidRPr="004916FB">
        <w:rPr>
          <w:rFonts w:asciiTheme="majorBidi" w:hAnsiTheme="majorBidi" w:cstheme="majorBidi"/>
          <w:sz w:val="24"/>
          <w:szCs w:val="24"/>
          <w:lang w:bidi="ar-IQ"/>
        </w:rPr>
        <w:t xml:space="preserve">. Our study also revealed that TB is the main </w:t>
      </w:r>
      <w:proofErr w:type="spellStart"/>
      <w:r w:rsidR="00F05A05" w:rsidRPr="004916FB">
        <w:rPr>
          <w:rFonts w:asciiTheme="majorBidi" w:hAnsiTheme="majorBidi" w:cstheme="majorBidi"/>
          <w:sz w:val="24"/>
          <w:szCs w:val="24"/>
          <w:lang w:bidi="ar-IQ"/>
        </w:rPr>
        <w:t>aetiology</w:t>
      </w:r>
      <w:proofErr w:type="spellEnd"/>
      <w:r w:rsidR="00F05A05" w:rsidRPr="004916FB">
        <w:rPr>
          <w:rFonts w:asciiTheme="majorBidi" w:hAnsiTheme="majorBidi" w:cstheme="majorBidi"/>
          <w:sz w:val="24"/>
          <w:szCs w:val="24"/>
          <w:lang w:bidi="ar-IQ"/>
        </w:rPr>
        <w:t xml:space="preserve"> of </w:t>
      </w:r>
      <w:r w:rsidR="00B52FC7" w:rsidRPr="004916FB">
        <w:rPr>
          <w:rFonts w:asciiTheme="majorBidi" w:hAnsiTheme="majorBidi" w:cstheme="majorBidi"/>
          <w:sz w:val="24"/>
          <w:szCs w:val="24"/>
          <w:lang w:bidi="ar-IQ"/>
        </w:rPr>
        <w:t>cervical LAP but the results were relatively higher in comparison to other reports from different parts of the world. We should look carefully to the source of TB bacilli as there was no significant positive family history</w:t>
      </w:r>
      <w:r w:rsidR="0033285E" w:rsidRPr="004916FB">
        <w:rPr>
          <w:rFonts w:asciiTheme="majorBidi" w:hAnsiTheme="majorBidi" w:cstheme="majorBidi"/>
          <w:sz w:val="24"/>
          <w:szCs w:val="24"/>
          <w:lang w:bidi="ar-IQ"/>
        </w:rPr>
        <w:t xml:space="preserve">. In one </w:t>
      </w:r>
      <w:proofErr w:type="spellStart"/>
      <w:r w:rsidR="0033285E" w:rsidRPr="004916FB">
        <w:rPr>
          <w:rFonts w:asciiTheme="majorBidi" w:hAnsiTheme="majorBidi" w:cstheme="majorBidi"/>
          <w:sz w:val="24"/>
          <w:szCs w:val="24"/>
          <w:lang w:bidi="ar-IQ"/>
        </w:rPr>
        <w:t>report</w:t>
      </w:r>
      <w:r w:rsidR="00822036" w:rsidRPr="004916FB">
        <w:rPr>
          <w:rFonts w:asciiTheme="majorBidi" w:hAnsiTheme="majorBidi" w:cstheme="majorBidi"/>
          <w:sz w:val="24"/>
          <w:szCs w:val="24"/>
          <w:lang w:bidi="ar-IQ"/>
        </w:rPr>
        <w:t>the</w:t>
      </w:r>
      <w:proofErr w:type="spellEnd"/>
      <w:r w:rsidR="00822036" w:rsidRPr="004916FB">
        <w:rPr>
          <w:rFonts w:asciiTheme="majorBidi" w:hAnsiTheme="majorBidi" w:cstheme="majorBidi"/>
          <w:sz w:val="24"/>
          <w:szCs w:val="24"/>
          <w:lang w:bidi="ar-IQ"/>
        </w:rPr>
        <w:t xml:space="preserve"> most</w:t>
      </w:r>
      <w:r w:rsidR="00FC7C6A" w:rsidRPr="004916FB">
        <w:rPr>
          <w:rFonts w:asciiTheme="majorBidi" w:hAnsiTheme="majorBidi" w:cstheme="majorBidi"/>
          <w:sz w:val="24"/>
          <w:szCs w:val="24"/>
          <w:lang w:bidi="ar-IQ"/>
        </w:rPr>
        <w:t xml:space="preserve"> affected age group was 11-22 years and constitutional were absent in most of the cases. The upper deep jugular nodes were most commonly affected. Discharging sinus and abscess formation were uncommon. Chest radiological lesions were evident in (10%) of cases</w:t>
      </w:r>
      <w:r w:rsidR="004916FB" w:rsidRPr="004916FB">
        <w:rPr>
          <w:rFonts w:asciiTheme="majorBidi" w:hAnsiTheme="majorBidi" w:cstheme="majorBidi"/>
          <w:sz w:val="24"/>
          <w:szCs w:val="24"/>
          <w:lang w:bidi="ar-IQ"/>
        </w:rPr>
        <w:t>[</w:t>
      </w:r>
      <w:r w:rsidR="00FC7C6A" w:rsidRPr="004916FB">
        <w:rPr>
          <w:rFonts w:asciiTheme="majorBidi" w:hAnsiTheme="majorBidi" w:cstheme="majorBidi"/>
          <w:sz w:val="24"/>
          <w:szCs w:val="24"/>
          <w:lang w:bidi="ar-IQ"/>
        </w:rPr>
        <w:t>9</w:t>
      </w:r>
      <w:r w:rsidR="00752A54" w:rsidRPr="004916FB">
        <w:rPr>
          <w:rFonts w:asciiTheme="majorBidi" w:hAnsiTheme="majorBidi" w:cstheme="majorBidi"/>
          <w:sz w:val="24"/>
          <w:szCs w:val="24"/>
          <w:lang w:bidi="ar-IQ"/>
        </w:rPr>
        <w:t>, 12,13</w:t>
      </w:r>
      <w:r w:rsidR="004916FB" w:rsidRPr="004916FB">
        <w:rPr>
          <w:rFonts w:asciiTheme="majorBidi" w:hAnsiTheme="majorBidi" w:cstheme="majorBidi"/>
          <w:sz w:val="24"/>
          <w:szCs w:val="24"/>
          <w:lang w:bidi="ar-IQ"/>
        </w:rPr>
        <w:t>]</w:t>
      </w:r>
      <w:r w:rsidR="00FC7C6A" w:rsidRPr="004916FB">
        <w:rPr>
          <w:rFonts w:asciiTheme="majorBidi" w:hAnsiTheme="majorBidi" w:cstheme="majorBidi"/>
          <w:sz w:val="24"/>
          <w:szCs w:val="24"/>
          <w:lang w:bidi="ar-IQ"/>
        </w:rPr>
        <w:t xml:space="preserve">. As </w:t>
      </w:r>
      <w:r w:rsidR="00FD3DF3" w:rsidRPr="004916FB">
        <w:rPr>
          <w:rFonts w:asciiTheme="majorBidi" w:hAnsiTheme="majorBidi" w:cstheme="majorBidi"/>
          <w:sz w:val="24"/>
          <w:szCs w:val="24"/>
          <w:lang w:bidi="ar-IQ"/>
        </w:rPr>
        <w:t xml:space="preserve">compared to that study the age group mostly affected was14-45 years and the posterior triangle of the neck was the most involved area whereas other findings were nearly the same. Males were predominantly affected with TB cervical LAP in our </w:t>
      </w:r>
      <w:r w:rsidR="00FD3DF3" w:rsidRPr="004916FB">
        <w:rPr>
          <w:rFonts w:asciiTheme="majorBidi" w:hAnsiTheme="majorBidi" w:cstheme="majorBidi"/>
          <w:sz w:val="24"/>
          <w:szCs w:val="24"/>
          <w:lang w:bidi="ar-IQ"/>
        </w:rPr>
        <w:lastRenderedPageBreak/>
        <w:t>study in contrast to an Indian report which showed more female affection with TB cervical LAP</w:t>
      </w:r>
      <w:r w:rsidR="004916FB" w:rsidRPr="004916FB">
        <w:rPr>
          <w:rFonts w:asciiTheme="majorBidi" w:hAnsiTheme="majorBidi" w:cstheme="majorBidi"/>
          <w:sz w:val="24"/>
          <w:szCs w:val="24"/>
          <w:lang w:bidi="ar-IQ"/>
        </w:rPr>
        <w:t>[</w:t>
      </w:r>
      <w:r w:rsidR="00FD3DF3" w:rsidRPr="004916FB">
        <w:rPr>
          <w:rFonts w:asciiTheme="majorBidi" w:hAnsiTheme="majorBidi" w:cstheme="majorBidi"/>
          <w:sz w:val="24"/>
          <w:szCs w:val="24"/>
          <w:lang w:bidi="ar-IQ"/>
        </w:rPr>
        <w:t>10</w:t>
      </w:r>
      <w:r w:rsidR="00752A54" w:rsidRPr="004916FB">
        <w:rPr>
          <w:rFonts w:asciiTheme="majorBidi" w:hAnsiTheme="majorBidi" w:cstheme="majorBidi"/>
          <w:sz w:val="24"/>
          <w:szCs w:val="24"/>
          <w:lang w:bidi="ar-IQ"/>
        </w:rPr>
        <w:t>-13</w:t>
      </w:r>
      <w:r w:rsidR="004916FB" w:rsidRPr="004916FB">
        <w:rPr>
          <w:rFonts w:asciiTheme="majorBidi" w:hAnsiTheme="majorBidi" w:cstheme="majorBidi"/>
          <w:sz w:val="24"/>
          <w:szCs w:val="24"/>
          <w:lang w:bidi="ar-IQ"/>
        </w:rPr>
        <w:t>]</w:t>
      </w:r>
      <w:r w:rsidR="00FD3DF3" w:rsidRPr="004916FB">
        <w:rPr>
          <w:rFonts w:asciiTheme="majorBidi" w:hAnsiTheme="majorBidi" w:cstheme="majorBidi"/>
          <w:sz w:val="24"/>
          <w:szCs w:val="24"/>
          <w:lang w:bidi="ar-IQ"/>
        </w:rPr>
        <w:t>. This study</w:t>
      </w:r>
      <w:r w:rsidR="00200307" w:rsidRPr="004916FB">
        <w:rPr>
          <w:rFonts w:asciiTheme="majorBidi" w:hAnsiTheme="majorBidi" w:cstheme="majorBidi"/>
          <w:sz w:val="24"/>
          <w:szCs w:val="24"/>
          <w:lang w:bidi="ar-IQ"/>
        </w:rPr>
        <w:t xml:space="preserve"> showed that Cervical TB LAP usually</w:t>
      </w:r>
      <w:r w:rsidR="00FD3DF3" w:rsidRPr="004916FB">
        <w:rPr>
          <w:rFonts w:asciiTheme="majorBidi" w:hAnsiTheme="majorBidi" w:cstheme="majorBidi"/>
          <w:sz w:val="24"/>
          <w:szCs w:val="24"/>
          <w:lang w:bidi="ar-IQ"/>
        </w:rPr>
        <w:t xml:space="preserve"> presents</w:t>
      </w:r>
      <w:r w:rsidR="00200307" w:rsidRPr="004916FB">
        <w:rPr>
          <w:rFonts w:asciiTheme="majorBidi" w:hAnsiTheme="majorBidi" w:cstheme="majorBidi"/>
          <w:sz w:val="24"/>
          <w:szCs w:val="24"/>
          <w:lang w:bidi="ar-IQ"/>
        </w:rPr>
        <w:t xml:space="preserve"> with multiple lymph nodes involvement but without any constitutional signs and symptoms characteristic of TB infections. Clinically, the diagnosis of TB  </w:t>
      </w:r>
      <w:proofErr w:type="spellStart"/>
      <w:r w:rsidR="00200307" w:rsidRPr="004916FB">
        <w:rPr>
          <w:rFonts w:asciiTheme="majorBidi" w:hAnsiTheme="majorBidi" w:cstheme="majorBidi"/>
          <w:sz w:val="24"/>
          <w:szCs w:val="24"/>
          <w:lang w:bidi="ar-IQ"/>
        </w:rPr>
        <w:t>behistopathological</w:t>
      </w:r>
      <w:proofErr w:type="spellEnd"/>
      <w:r w:rsidR="00200307" w:rsidRPr="004916FB">
        <w:rPr>
          <w:rFonts w:asciiTheme="majorBidi" w:hAnsiTheme="majorBidi" w:cstheme="majorBidi"/>
          <w:sz w:val="24"/>
          <w:szCs w:val="24"/>
          <w:lang w:bidi="ar-IQ"/>
        </w:rPr>
        <w:t xml:space="preserve"> investigations. It can be easily diagnosed depending on </w:t>
      </w:r>
      <w:r w:rsidR="009C75F7" w:rsidRPr="004916FB">
        <w:rPr>
          <w:rFonts w:asciiTheme="majorBidi" w:hAnsiTheme="majorBidi" w:cstheme="majorBidi"/>
          <w:sz w:val="24"/>
          <w:szCs w:val="24"/>
          <w:lang w:bidi="ar-IQ"/>
        </w:rPr>
        <w:t>FNAC and PCR tests. Accordingly, if no improvement is observed  in patients on anti-</w:t>
      </w:r>
      <w:proofErr w:type="spellStart"/>
      <w:r w:rsidR="009C75F7" w:rsidRPr="004916FB">
        <w:rPr>
          <w:rFonts w:asciiTheme="majorBidi" w:hAnsiTheme="majorBidi" w:cstheme="majorBidi"/>
          <w:sz w:val="24"/>
          <w:szCs w:val="24"/>
          <w:lang w:bidi="ar-IQ"/>
        </w:rPr>
        <w:t>TBan</w:t>
      </w:r>
      <w:proofErr w:type="spellEnd"/>
      <w:r w:rsidR="009C75F7" w:rsidRPr="004916FB">
        <w:rPr>
          <w:rFonts w:asciiTheme="majorBidi" w:hAnsiTheme="majorBidi" w:cstheme="majorBidi"/>
          <w:sz w:val="24"/>
          <w:szCs w:val="24"/>
          <w:lang w:bidi="ar-IQ"/>
        </w:rPr>
        <w:t xml:space="preserve"> </w:t>
      </w:r>
      <w:proofErr w:type="spellStart"/>
      <w:r w:rsidR="009C75F7" w:rsidRPr="004916FB">
        <w:rPr>
          <w:rFonts w:asciiTheme="majorBidi" w:hAnsiTheme="majorBidi" w:cstheme="majorBidi"/>
          <w:sz w:val="24"/>
          <w:szCs w:val="24"/>
          <w:lang w:bidi="ar-IQ"/>
        </w:rPr>
        <w:t>excisional</w:t>
      </w:r>
      <w:proofErr w:type="spellEnd"/>
      <w:r w:rsidR="009C75F7" w:rsidRPr="004916FB">
        <w:rPr>
          <w:rFonts w:asciiTheme="majorBidi" w:hAnsiTheme="majorBidi" w:cstheme="majorBidi"/>
          <w:sz w:val="24"/>
          <w:szCs w:val="24"/>
          <w:lang w:bidi="ar-IQ"/>
        </w:rPr>
        <w:t>/</w:t>
      </w:r>
      <w:proofErr w:type="spellStart"/>
      <w:r w:rsidR="009C75F7" w:rsidRPr="004916FB">
        <w:rPr>
          <w:rFonts w:asciiTheme="majorBidi" w:hAnsiTheme="majorBidi" w:cstheme="majorBidi"/>
          <w:sz w:val="24"/>
          <w:szCs w:val="24"/>
          <w:lang w:bidi="ar-IQ"/>
        </w:rPr>
        <w:t>incisional</w:t>
      </w:r>
      <w:proofErr w:type="spellEnd"/>
      <w:r w:rsidR="009C75F7" w:rsidRPr="004916FB">
        <w:rPr>
          <w:rFonts w:asciiTheme="majorBidi" w:hAnsiTheme="majorBidi" w:cstheme="majorBidi"/>
          <w:sz w:val="24"/>
          <w:szCs w:val="24"/>
          <w:lang w:bidi="ar-IQ"/>
        </w:rPr>
        <w:t xml:space="preserve"> biopsy is recommended. T</w:t>
      </w:r>
      <w:r w:rsidR="005276B0" w:rsidRPr="004916FB">
        <w:rPr>
          <w:rFonts w:asciiTheme="majorBidi" w:hAnsiTheme="majorBidi" w:cstheme="majorBidi"/>
          <w:sz w:val="24"/>
          <w:szCs w:val="24"/>
          <w:lang w:bidi="ar-IQ"/>
        </w:rPr>
        <w:t xml:space="preserve">his was </w:t>
      </w:r>
      <w:proofErr w:type="spellStart"/>
      <w:r w:rsidR="005276B0" w:rsidRPr="004916FB">
        <w:rPr>
          <w:rFonts w:asciiTheme="majorBidi" w:hAnsiTheme="majorBidi" w:cstheme="majorBidi"/>
          <w:sz w:val="24"/>
          <w:szCs w:val="24"/>
          <w:lang w:bidi="ar-IQ"/>
        </w:rPr>
        <w:t>dectected</w:t>
      </w:r>
      <w:proofErr w:type="spellEnd"/>
      <w:r w:rsidR="005276B0" w:rsidRPr="004916FB">
        <w:rPr>
          <w:rFonts w:asciiTheme="majorBidi" w:hAnsiTheme="majorBidi" w:cstheme="majorBidi"/>
          <w:sz w:val="24"/>
          <w:szCs w:val="24"/>
          <w:lang w:bidi="ar-IQ"/>
        </w:rPr>
        <w:t xml:space="preserve"> in this study. ESR, Chest X-rays were not reliable in most of the patients so FNAC and </w:t>
      </w:r>
      <w:proofErr w:type="spellStart"/>
      <w:r w:rsidR="005276B0" w:rsidRPr="004916FB">
        <w:rPr>
          <w:rFonts w:asciiTheme="majorBidi" w:hAnsiTheme="majorBidi" w:cstheme="majorBidi"/>
          <w:sz w:val="24"/>
          <w:szCs w:val="24"/>
          <w:lang w:bidi="ar-IQ"/>
        </w:rPr>
        <w:t>excisional</w:t>
      </w:r>
      <w:proofErr w:type="spellEnd"/>
      <w:r w:rsidR="005276B0" w:rsidRPr="004916FB">
        <w:rPr>
          <w:rFonts w:asciiTheme="majorBidi" w:hAnsiTheme="majorBidi" w:cstheme="majorBidi"/>
          <w:sz w:val="24"/>
          <w:szCs w:val="24"/>
          <w:lang w:bidi="ar-IQ"/>
        </w:rPr>
        <w:t>/</w:t>
      </w:r>
      <w:proofErr w:type="spellStart"/>
      <w:r w:rsidR="005276B0" w:rsidRPr="004916FB">
        <w:rPr>
          <w:rFonts w:asciiTheme="majorBidi" w:hAnsiTheme="majorBidi" w:cstheme="majorBidi"/>
          <w:sz w:val="24"/>
          <w:szCs w:val="24"/>
          <w:lang w:bidi="ar-IQ"/>
        </w:rPr>
        <w:t>incisional</w:t>
      </w:r>
      <w:proofErr w:type="spellEnd"/>
      <w:r w:rsidR="005276B0" w:rsidRPr="004916FB">
        <w:rPr>
          <w:rFonts w:asciiTheme="majorBidi" w:hAnsiTheme="majorBidi" w:cstheme="majorBidi"/>
          <w:sz w:val="24"/>
          <w:szCs w:val="24"/>
          <w:lang w:bidi="ar-IQ"/>
        </w:rPr>
        <w:t xml:space="preserve"> biopsy is the gold standard in any doubtful case.</w:t>
      </w:r>
    </w:p>
    <w:p w:rsidR="004916FB" w:rsidRDefault="004916FB" w:rsidP="004916FB">
      <w:pPr>
        <w:bidi w:val="0"/>
        <w:spacing w:after="0" w:line="240" w:lineRule="auto"/>
        <w:jc w:val="both"/>
        <w:rPr>
          <w:rFonts w:asciiTheme="majorBidi" w:hAnsiTheme="majorBidi" w:cstheme="majorBidi"/>
          <w:b/>
          <w:bCs/>
          <w:sz w:val="24"/>
          <w:szCs w:val="24"/>
          <w:lang w:bidi="ar-IQ"/>
        </w:rPr>
      </w:pPr>
    </w:p>
    <w:p w:rsidR="005276B0" w:rsidRPr="004916FB" w:rsidRDefault="000E2027" w:rsidP="004916FB">
      <w:pPr>
        <w:bidi w:val="0"/>
        <w:spacing w:after="0" w:line="240" w:lineRule="auto"/>
        <w:jc w:val="both"/>
        <w:rPr>
          <w:rFonts w:asciiTheme="majorBidi" w:hAnsiTheme="majorBidi" w:cstheme="majorBidi"/>
          <w:sz w:val="24"/>
          <w:szCs w:val="24"/>
          <w:u w:val="single"/>
          <w:lang w:bidi="ar-IQ"/>
        </w:rPr>
      </w:pPr>
      <w:r w:rsidRPr="004916FB">
        <w:rPr>
          <w:rFonts w:asciiTheme="majorBidi" w:hAnsiTheme="majorBidi" w:cstheme="majorBidi"/>
          <w:b/>
          <w:bCs/>
          <w:sz w:val="24"/>
          <w:szCs w:val="24"/>
          <w:u w:val="single"/>
          <w:lang w:bidi="ar-IQ"/>
        </w:rPr>
        <w:t xml:space="preserve">Conclusion </w:t>
      </w:r>
    </w:p>
    <w:p w:rsidR="000E2027" w:rsidRPr="004916FB" w:rsidRDefault="0014732E" w:rsidP="004916FB">
      <w:pPr>
        <w:bidi w:val="0"/>
        <w:spacing w:after="0" w:line="240" w:lineRule="auto"/>
        <w:jc w:val="both"/>
        <w:rPr>
          <w:rFonts w:asciiTheme="majorBidi" w:hAnsiTheme="majorBidi" w:cstheme="majorBidi"/>
          <w:sz w:val="24"/>
          <w:szCs w:val="24"/>
          <w:lang w:bidi="ar-IQ"/>
        </w:rPr>
      </w:pPr>
      <w:r w:rsidRPr="004916FB">
        <w:rPr>
          <w:rFonts w:asciiTheme="majorBidi" w:hAnsiTheme="majorBidi" w:cstheme="majorBidi"/>
          <w:sz w:val="24"/>
          <w:szCs w:val="24"/>
          <w:lang w:bidi="ar-IQ"/>
        </w:rPr>
        <w:t>This study revealed that the frequency of cervica</w:t>
      </w:r>
      <w:r w:rsidR="003E5E01" w:rsidRPr="004916FB">
        <w:rPr>
          <w:rFonts w:asciiTheme="majorBidi" w:hAnsiTheme="majorBidi" w:cstheme="majorBidi"/>
          <w:sz w:val="24"/>
          <w:szCs w:val="24"/>
          <w:lang w:bidi="ar-IQ"/>
        </w:rPr>
        <w:t xml:space="preserve">l TB LAP is high in our region. The real reason for this should </w:t>
      </w:r>
      <w:proofErr w:type="spellStart"/>
      <w:r w:rsidR="003E5E01" w:rsidRPr="004916FB">
        <w:rPr>
          <w:rFonts w:asciiTheme="majorBidi" w:hAnsiTheme="majorBidi" w:cstheme="majorBidi"/>
          <w:sz w:val="24"/>
          <w:szCs w:val="24"/>
          <w:lang w:bidi="ar-IQ"/>
        </w:rPr>
        <w:t>moer</w:t>
      </w:r>
      <w:proofErr w:type="spellEnd"/>
      <w:r w:rsidR="003E5E01" w:rsidRPr="004916FB">
        <w:rPr>
          <w:rFonts w:asciiTheme="majorBidi" w:hAnsiTheme="majorBidi" w:cstheme="majorBidi"/>
          <w:sz w:val="24"/>
          <w:szCs w:val="24"/>
          <w:lang w:bidi="ar-IQ"/>
        </w:rPr>
        <w:t xml:space="preserve"> carefully investigated.</w:t>
      </w:r>
      <w:r w:rsidRPr="004916FB">
        <w:rPr>
          <w:rFonts w:asciiTheme="majorBidi" w:hAnsiTheme="majorBidi" w:cstheme="majorBidi"/>
          <w:sz w:val="24"/>
          <w:szCs w:val="24"/>
          <w:lang w:bidi="ar-IQ"/>
        </w:rPr>
        <w:t xml:space="preserve"> A high index of clinical </w:t>
      </w:r>
      <w:proofErr w:type="spellStart"/>
      <w:r w:rsidRPr="004916FB">
        <w:rPr>
          <w:rFonts w:asciiTheme="majorBidi" w:hAnsiTheme="majorBidi" w:cstheme="majorBidi"/>
          <w:sz w:val="24"/>
          <w:szCs w:val="24"/>
          <w:lang w:bidi="ar-IQ"/>
        </w:rPr>
        <w:t>suspicision</w:t>
      </w:r>
      <w:proofErr w:type="spellEnd"/>
      <w:r w:rsidRPr="004916FB">
        <w:rPr>
          <w:rFonts w:asciiTheme="majorBidi" w:hAnsiTheme="majorBidi" w:cstheme="majorBidi"/>
          <w:sz w:val="24"/>
          <w:szCs w:val="24"/>
          <w:lang w:bidi="ar-IQ"/>
        </w:rPr>
        <w:t xml:space="preserve"> is required as most of the affected cases can present without any suggestive constitutional signs and symptoms which are classically known to be secondary to TB infections in particular. We observed that ESR and chest radiography has a limited role in diagnosis of TB cervical LAP</w:t>
      </w:r>
      <w:r w:rsidR="0052063F" w:rsidRPr="004916FB">
        <w:rPr>
          <w:rFonts w:asciiTheme="majorBidi" w:hAnsiTheme="majorBidi" w:cstheme="majorBidi"/>
          <w:sz w:val="24"/>
          <w:szCs w:val="24"/>
          <w:lang w:bidi="ar-IQ"/>
        </w:rPr>
        <w:t xml:space="preserve"> while FNAC was the procedure of choice </w:t>
      </w:r>
      <w:proofErr w:type="spellStart"/>
      <w:r w:rsidR="0052063F" w:rsidRPr="004916FB">
        <w:rPr>
          <w:rFonts w:asciiTheme="majorBidi" w:hAnsiTheme="majorBidi" w:cstheme="majorBidi"/>
          <w:sz w:val="24"/>
          <w:szCs w:val="24"/>
          <w:lang w:bidi="ar-IQ"/>
        </w:rPr>
        <w:t>althoughexcisional</w:t>
      </w:r>
      <w:proofErr w:type="spellEnd"/>
      <w:r w:rsidR="0052063F" w:rsidRPr="004916FB">
        <w:rPr>
          <w:rFonts w:asciiTheme="majorBidi" w:hAnsiTheme="majorBidi" w:cstheme="majorBidi"/>
          <w:sz w:val="24"/>
          <w:szCs w:val="24"/>
          <w:lang w:bidi="ar-IQ"/>
        </w:rPr>
        <w:t>/</w:t>
      </w:r>
      <w:proofErr w:type="spellStart"/>
      <w:r w:rsidR="0052063F" w:rsidRPr="004916FB">
        <w:rPr>
          <w:rFonts w:asciiTheme="majorBidi" w:hAnsiTheme="majorBidi" w:cstheme="majorBidi"/>
          <w:sz w:val="24"/>
          <w:szCs w:val="24"/>
          <w:lang w:bidi="ar-IQ"/>
        </w:rPr>
        <w:t>incisional</w:t>
      </w:r>
      <w:proofErr w:type="spellEnd"/>
      <w:r w:rsidR="0052063F" w:rsidRPr="004916FB">
        <w:rPr>
          <w:rFonts w:asciiTheme="majorBidi" w:hAnsiTheme="majorBidi" w:cstheme="majorBidi"/>
          <w:sz w:val="24"/>
          <w:szCs w:val="24"/>
          <w:lang w:bidi="ar-IQ"/>
        </w:rPr>
        <w:t xml:space="preserve"> biopsy may be indicated to settle the diagnosis in some cases.</w:t>
      </w:r>
    </w:p>
    <w:p w:rsidR="004526E9" w:rsidRPr="004916FB" w:rsidRDefault="004526E9" w:rsidP="004916FB">
      <w:pPr>
        <w:bidi w:val="0"/>
        <w:spacing w:after="0" w:line="240" w:lineRule="auto"/>
        <w:jc w:val="both"/>
        <w:rPr>
          <w:rFonts w:asciiTheme="majorBidi" w:hAnsiTheme="majorBidi" w:cstheme="majorBidi"/>
          <w:sz w:val="24"/>
          <w:szCs w:val="24"/>
          <w:lang w:bidi="ar-IQ"/>
        </w:rPr>
      </w:pPr>
    </w:p>
    <w:p w:rsidR="004526E9" w:rsidRPr="004916FB" w:rsidRDefault="004916FB" w:rsidP="004916FB">
      <w:pPr>
        <w:bidi w:val="0"/>
        <w:spacing w:after="0" w:line="240" w:lineRule="auto"/>
        <w:jc w:val="both"/>
        <w:rPr>
          <w:rFonts w:asciiTheme="majorBidi" w:hAnsiTheme="majorBidi" w:cstheme="majorBidi"/>
          <w:b/>
          <w:bCs/>
          <w:sz w:val="24"/>
          <w:szCs w:val="24"/>
          <w:u w:val="single"/>
          <w:lang w:bidi="ar-IQ"/>
        </w:rPr>
      </w:pPr>
      <w:r w:rsidRPr="004916FB">
        <w:rPr>
          <w:rFonts w:asciiTheme="majorBidi" w:hAnsiTheme="majorBidi" w:cstheme="majorBidi"/>
          <w:b/>
          <w:bCs/>
          <w:sz w:val="24"/>
          <w:szCs w:val="24"/>
          <w:u w:val="single"/>
          <w:lang w:bidi="ar-IQ"/>
        </w:rPr>
        <w:t xml:space="preserve">References </w:t>
      </w:r>
    </w:p>
    <w:p w:rsidR="004526E9" w:rsidRPr="004916FB" w:rsidRDefault="004526E9"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Whang</w:t>
      </w:r>
      <w:proofErr w:type="spellEnd"/>
      <w:r w:rsidRPr="004916FB">
        <w:rPr>
          <w:rFonts w:asciiTheme="majorBidi" w:hAnsiTheme="majorBidi" w:cstheme="majorBidi"/>
          <w:sz w:val="24"/>
          <w:szCs w:val="24"/>
          <w:lang w:bidi="ar-IQ"/>
        </w:rPr>
        <w:t xml:space="preserve"> AS, Li JW, </w:t>
      </w:r>
      <w:proofErr w:type="spellStart"/>
      <w:r w:rsidRPr="004916FB">
        <w:rPr>
          <w:rFonts w:asciiTheme="majorBidi" w:hAnsiTheme="majorBidi" w:cstheme="majorBidi"/>
          <w:sz w:val="24"/>
          <w:szCs w:val="24"/>
          <w:lang w:bidi="ar-IQ"/>
        </w:rPr>
        <w:t>Wiu</w:t>
      </w:r>
      <w:proofErr w:type="spellEnd"/>
      <w:r w:rsidRPr="004916FB">
        <w:rPr>
          <w:rFonts w:asciiTheme="majorBidi" w:hAnsiTheme="majorBidi" w:cstheme="majorBidi"/>
          <w:sz w:val="24"/>
          <w:szCs w:val="24"/>
          <w:lang w:bidi="ar-IQ"/>
        </w:rPr>
        <w:t xml:space="preserve"> GE et al. </w:t>
      </w:r>
      <w:proofErr w:type="spellStart"/>
      <w:r w:rsidRPr="004916FB">
        <w:rPr>
          <w:rFonts w:asciiTheme="majorBidi" w:hAnsiTheme="majorBidi" w:cstheme="majorBidi"/>
          <w:sz w:val="24"/>
          <w:szCs w:val="24"/>
          <w:lang w:bidi="ar-IQ"/>
        </w:rPr>
        <w:t>Tuberculous</w:t>
      </w:r>
      <w:proofErr w:type="spellEnd"/>
      <w:r w:rsidRPr="004916FB">
        <w:rPr>
          <w:rFonts w:asciiTheme="majorBidi" w:hAnsiTheme="majorBidi" w:cstheme="majorBidi"/>
          <w:sz w:val="24"/>
          <w:szCs w:val="24"/>
          <w:lang w:bidi="ar-IQ"/>
        </w:rPr>
        <w:t xml:space="preserve"> lymphadenitis. J Assoc Path </w:t>
      </w:r>
      <w:proofErr w:type="spellStart"/>
      <w:r w:rsidRPr="004916FB">
        <w:rPr>
          <w:rFonts w:asciiTheme="majorBidi" w:hAnsiTheme="majorBidi" w:cstheme="majorBidi"/>
          <w:sz w:val="24"/>
          <w:szCs w:val="24"/>
          <w:lang w:bidi="ar-IQ"/>
        </w:rPr>
        <w:t>Ind</w:t>
      </w:r>
      <w:proofErr w:type="spellEnd"/>
      <w:r w:rsidRPr="004916FB">
        <w:rPr>
          <w:rFonts w:asciiTheme="majorBidi" w:hAnsiTheme="majorBidi" w:cstheme="majorBidi"/>
          <w:sz w:val="24"/>
          <w:szCs w:val="24"/>
          <w:lang w:bidi="ar-IQ"/>
        </w:rPr>
        <w:t xml:space="preserve"> 2008; 61 :84-90.</w:t>
      </w:r>
    </w:p>
    <w:p w:rsidR="004526E9" w:rsidRPr="004916FB" w:rsidRDefault="004526E9"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Simpolous</w:t>
      </w:r>
      <w:proofErr w:type="spellEnd"/>
      <w:r w:rsidRPr="004916FB">
        <w:rPr>
          <w:rFonts w:asciiTheme="majorBidi" w:hAnsiTheme="majorBidi" w:cstheme="majorBidi"/>
          <w:sz w:val="24"/>
          <w:szCs w:val="24"/>
          <w:lang w:bidi="ar-IQ"/>
        </w:rPr>
        <w:t xml:space="preserve"> CF, </w:t>
      </w:r>
      <w:proofErr w:type="spellStart"/>
      <w:r w:rsidRPr="004916FB">
        <w:rPr>
          <w:rFonts w:asciiTheme="majorBidi" w:hAnsiTheme="majorBidi" w:cstheme="majorBidi"/>
          <w:sz w:val="24"/>
          <w:szCs w:val="24"/>
          <w:lang w:bidi="ar-IQ"/>
        </w:rPr>
        <w:t>Bottin</w:t>
      </w:r>
      <w:proofErr w:type="spellEnd"/>
      <w:r w:rsidRPr="004916FB">
        <w:rPr>
          <w:rFonts w:asciiTheme="majorBidi" w:hAnsiTheme="majorBidi" w:cstheme="majorBidi"/>
          <w:sz w:val="24"/>
          <w:szCs w:val="24"/>
          <w:lang w:bidi="ar-IQ"/>
        </w:rPr>
        <w:t xml:space="preserve"> HI, </w:t>
      </w:r>
      <w:proofErr w:type="spellStart"/>
      <w:r w:rsidRPr="004916FB">
        <w:rPr>
          <w:rFonts w:asciiTheme="majorBidi" w:hAnsiTheme="majorBidi" w:cstheme="majorBidi"/>
          <w:sz w:val="24"/>
          <w:szCs w:val="24"/>
          <w:lang w:bidi="ar-IQ"/>
        </w:rPr>
        <w:t>Toman</w:t>
      </w:r>
      <w:proofErr w:type="spellEnd"/>
      <w:r w:rsidRPr="004916FB">
        <w:rPr>
          <w:rFonts w:asciiTheme="majorBidi" w:hAnsiTheme="majorBidi" w:cstheme="majorBidi"/>
          <w:sz w:val="24"/>
          <w:szCs w:val="24"/>
          <w:lang w:bidi="ar-IQ"/>
        </w:rPr>
        <w:t xml:space="preserve"> VU. Clinical presentation of enlarged lymph nodes. J </w:t>
      </w:r>
      <w:proofErr w:type="spellStart"/>
      <w:r w:rsidR="00506411" w:rsidRPr="004916FB">
        <w:rPr>
          <w:rFonts w:asciiTheme="majorBidi" w:hAnsiTheme="majorBidi" w:cstheme="majorBidi"/>
          <w:sz w:val="24"/>
          <w:szCs w:val="24"/>
          <w:lang w:bidi="ar-IQ"/>
        </w:rPr>
        <w:t>Indsurg</w:t>
      </w:r>
      <w:proofErr w:type="spellEnd"/>
      <w:r w:rsidR="00506411" w:rsidRPr="004916FB">
        <w:rPr>
          <w:rFonts w:asciiTheme="majorBidi" w:hAnsiTheme="majorBidi" w:cstheme="majorBidi"/>
          <w:sz w:val="24"/>
          <w:szCs w:val="24"/>
          <w:lang w:bidi="ar-IQ"/>
        </w:rPr>
        <w:t xml:space="preserve"> 2009; 37: 41-6.</w:t>
      </w:r>
    </w:p>
    <w:p w:rsidR="00506411" w:rsidRPr="004916FB" w:rsidRDefault="001D64DE"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r w:rsidRPr="004916FB">
        <w:rPr>
          <w:rFonts w:asciiTheme="majorBidi" w:hAnsiTheme="majorBidi" w:cstheme="majorBidi"/>
          <w:sz w:val="24"/>
          <w:szCs w:val="24"/>
          <w:lang w:bidi="ar-IQ"/>
        </w:rPr>
        <w:t xml:space="preserve">Ibrahim SR, </w:t>
      </w:r>
      <w:proofErr w:type="spellStart"/>
      <w:r w:rsidRPr="004916FB">
        <w:rPr>
          <w:rFonts w:asciiTheme="majorBidi" w:hAnsiTheme="majorBidi" w:cstheme="majorBidi"/>
          <w:sz w:val="24"/>
          <w:szCs w:val="24"/>
          <w:lang w:bidi="ar-IQ"/>
        </w:rPr>
        <w:t>Heanin</w:t>
      </w:r>
      <w:proofErr w:type="spellEnd"/>
      <w:r w:rsidRPr="004916FB">
        <w:rPr>
          <w:rFonts w:asciiTheme="majorBidi" w:hAnsiTheme="majorBidi" w:cstheme="majorBidi"/>
          <w:sz w:val="24"/>
          <w:szCs w:val="24"/>
          <w:lang w:bidi="ar-IQ"/>
        </w:rPr>
        <w:t xml:space="preserve"> FE, Donald GR et al. Fine Needle Aspiration </w:t>
      </w:r>
      <w:r w:rsidRPr="004916FB">
        <w:rPr>
          <w:rFonts w:asciiTheme="majorBidi" w:hAnsiTheme="majorBidi" w:cstheme="majorBidi"/>
          <w:sz w:val="24"/>
          <w:szCs w:val="24"/>
          <w:lang w:bidi="ar-IQ"/>
        </w:rPr>
        <w:lastRenderedPageBreak/>
        <w:t xml:space="preserve">Cytology and its accuracy in management of cervical </w:t>
      </w:r>
      <w:proofErr w:type="spellStart"/>
      <w:r w:rsidRPr="004916FB">
        <w:rPr>
          <w:rFonts w:asciiTheme="majorBidi" w:hAnsiTheme="majorBidi" w:cstheme="majorBidi"/>
          <w:sz w:val="24"/>
          <w:szCs w:val="24"/>
          <w:lang w:bidi="ar-IQ"/>
        </w:rPr>
        <w:t>lymphadenopathy</w:t>
      </w:r>
      <w:proofErr w:type="spellEnd"/>
      <w:r w:rsidRPr="004916FB">
        <w:rPr>
          <w:rFonts w:asciiTheme="majorBidi" w:hAnsiTheme="majorBidi" w:cstheme="majorBidi"/>
          <w:sz w:val="24"/>
          <w:szCs w:val="24"/>
          <w:lang w:bidi="ar-IQ"/>
        </w:rPr>
        <w:t>. Sc</w:t>
      </w:r>
      <w:r w:rsidR="00A01446" w:rsidRPr="004916FB">
        <w:rPr>
          <w:rFonts w:asciiTheme="majorBidi" w:hAnsiTheme="majorBidi" w:cstheme="majorBidi"/>
          <w:sz w:val="24"/>
          <w:szCs w:val="24"/>
          <w:lang w:bidi="ar-IQ"/>
        </w:rPr>
        <w:t>a</w:t>
      </w:r>
      <w:r w:rsidRPr="004916FB">
        <w:rPr>
          <w:rFonts w:asciiTheme="majorBidi" w:hAnsiTheme="majorBidi" w:cstheme="majorBidi"/>
          <w:sz w:val="24"/>
          <w:szCs w:val="24"/>
          <w:lang w:bidi="ar-IQ"/>
        </w:rPr>
        <w:t xml:space="preserve">nd J </w:t>
      </w:r>
      <w:proofErr w:type="spellStart"/>
      <w:r w:rsidRPr="004916FB">
        <w:rPr>
          <w:rFonts w:asciiTheme="majorBidi" w:hAnsiTheme="majorBidi" w:cstheme="majorBidi"/>
          <w:sz w:val="24"/>
          <w:szCs w:val="24"/>
          <w:lang w:bidi="ar-IQ"/>
        </w:rPr>
        <w:t>Inf</w:t>
      </w:r>
      <w:proofErr w:type="spellEnd"/>
      <w:r w:rsidRPr="004916FB">
        <w:rPr>
          <w:rFonts w:asciiTheme="majorBidi" w:hAnsiTheme="majorBidi" w:cstheme="majorBidi"/>
          <w:sz w:val="24"/>
          <w:szCs w:val="24"/>
          <w:lang w:bidi="ar-IQ"/>
        </w:rPr>
        <w:t xml:space="preserve"> </w:t>
      </w:r>
      <w:proofErr w:type="spellStart"/>
      <w:r w:rsidRPr="004916FB">
        <w:rPr>
          <w:rFonts w:asciiTheme="majorBidi" w:hAnsiTheme="majorBidi" w:cstheme="majorBidi"/>
          <w:sz w:val="24"/>
          <w:szCs w:val="24"/>
          <w:lang w:bidi="ar-IQ"/>
        </w:rPr>
        <w:t>Dis</w:t>
      </w:r>
      <w:proofErr w:type="spellEnd"/>
      <w:r w:rsidRPr="004916FB">
        <w:rPr>
          <w:rFonts w:asciiTheme="majorBidi" w:hAnsiTheme="majorBidi" w:cstheme="majorBidi"/>
          <w:sz w:val="24"/>
          <w:szCs w:val="24"/>
          <w:lang w:bidi="ar-IQ"/>
        </w:rPr>
        <w:t xml:space="preserve"> 2007; 67 : 93-9.</w:t>
      </w:r>
    </w:p>
    <w:p w:rsidR="00506B8F" w:rsidRPr="004916FB" w:rsidRDefault="00A01446"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Alponti</w:t>
      </w:r>
      <w:proofErr w:type="spellEnd"/>
      <w:r w:rsidRPr="004916FB">
        <w:rPr>
          <w:rFonts w:asciiTheme="majorBidi" w:hAnsiTheme="majorBidi" w:cstheme="majorBidi"/>
          <w:sz w:val="24"/>
          <w:szCs w:val="24"/>
          <w:lang w:bidi="ar-IQ"/>
        </w:rPr>
        <w:t xml:space="preserve"> ZE, </w:t>
      </w:r>
      <w:proofErr w:type="spellStart"/>
      <w:r w:rsidRPr="004916FB">
        <w:rPr>
          <w:rFonts w:asciiTheme="majorBidi" w:hAnsiTheme="majorBidi" w:cstheme="majorBidi"/>
          <w:sz w:val="24"/>
          <w:szCs w:val="24"/>
          <w:lang w:bidi="ar-IQ"/>
        </w:rPr>
        <w:t>Kumen</w:t>
      </w:r>
      <w:proofErr w:type="spellEnd"/>
      <w:r w:rsidRPr="004916FB">
        <w:rPr>
          <w:rFonts w:asciiTheme="majorBidi" w:hAnsiTheme="majorBidi" w:cstheme="majorBidi"/>
          <w:sz w:val="24"/>
          <w:szCs w:val="24"/>
          <w:lang w:bidi="ar-IQ"/>
        </w:rPr>
        <w:t xml:space="preserve"> SD, </w:t>
      </w:r>
      <w:proofErr w:type="spellStart"/>
      <w:r w:rsidRPr="004916FB">
        <w:rPr>
          <w:rFonts w:asciiTheme="majorBidi" w:hAnsiTheme="majorBidi" w:cstheme="majorBidi"/>
          <w:sz w:val="24"/>
          <w:szCs w:val="24"/>
          <w:lang w:bidi="ar-IQ"/>
        </w:rPr>
        <w:t>Rajankova</w:t>
      </w:r>
      <w:proofErr w:type="spellEnd"/>
      <w:r w:rsidRPr="004916FB">
        <w:rPr>
          <w:rFonts w:asciiTheme="majorBidi" w:hAnsiTheme="majorBidi" w:cstheme="majorBidi"/>
          <w:sz w:val="24"/>
          <w:szCs w:val="24"/>
          <w:lang w:bidi="ar-IQ"/>
        </w:rPr>
        <w:t xml:space="preserve"> OH. Lymphoma Diagnosis in cervical </w:t>
      </w:r>
      <w:proofErr w:type="spellStart"/>
      <w:r w:rsidRPr="004916FB">
        <w:rPr>
          <w:rFonts w:asciiTheme="majorBidi" w:hAnsiTheme="majorBidi" w:cstheme="majorBidi"/>
          <w:sz w:val="24"/>
          <w:szCs w:val="24"/>
          <w:lang w:bidi="ar-IQ"/>
        </w:rPr>
        <w:t>lymphadenopathy</w:t>
      </w:r>
      <w:proofErr w:type="spellEnd"/>
      <w:r w:rsidRPr="004916FB">
        <w:rPr>
          <w:rFonts w:asciiTheme="majorBidi" w:hAnsiTheme="majorBidi" w:cstheme="majorBidi"/>
          <w:sz w:val="24"/>
          <w:szCs w:val="24"/>
          <w:lang w:bidi="ar-IQ"/>
        </w:rPr>
        <w:t>. Jap J Med 2008; 66: 23-7.</w:t>
      </w:r>
    </w:p>
    <w:p w:rsidR="00A01446" w:rsidRPr="004916FB" w:rsidRDefault="00A01446"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Merdolin</w:t>
      </w:r>
      <w:proofErr w:type="spellEnd"/>
      <w:r w:rsidRPr="004916FB">
        <w:rPr>
          <w:rFonts w:asciiTheme="majorBidi" w:hAnsiTheme="majorBidi" w:cstheme="majorBidi"/>
          <w:sz w:val="24"/>
          <w:szCs w:val="24"/>
          <w:lang w:bidi="ar-IQ"/>
        </w:rPr>
        <w:t xml:space="preserve"> BD. </w:t>
      </w:r>
      <w:proofErr w:type="spellStart"/>
      <w:r w:rsidRPr="004916FB">
        <w:rPr>
          <w:rFonts w:asciiTheme="majorBidi" w:hAnsiTheme="majorBidi" w:cstheme="majorBidi"/>
          <w:sz w:val="24"/>
          <w:szCs w:val="24"/>
          <w:lang w:bidi="ar-IQ"/>
        </w:rPr>
        <w:t>Tuberculous</w:t>
      </w:r>
      <w:proofErr w:type="spellEnd"/>
      <w:r w:rsidRPr="004916FB">
        <w:rPr>
          <w:rFonts w:asciiTheme="majorBidi" w:hAnsiTheme="majorBidi" w:cstheme="majorBidi"/>
          <w:sz w:val="24"/>
          <w:szCs w:val="24"/>
          <w:lang w:bidi="ar-IQ"/>
        </w:rPr>
        <w:t xml:space="preserve"> cervical </w:t>
      </w:r>
      <w:proofErr w:type="spellStart"/>
      <w:r w:rsidRPr="004916FB">
        <w:rPr>
          <w:rFonts w:asciiTheme="majorBidi" w:hAnsiTheme="majorBidi" w:cstheme="majorBidi"/>
          <w:sz w:val="24"/>
          <w:szCs w:val="24"/>
          <w:lang w:bidi="ar-IQ"/>
        </w:rPr>
        <w:t>lymphadenopathy</w:t>
      </w:r>
      <w:proofErr w:type="spellEnd"/>
      <w:r w:rsidRPr="004916FB">
        <w:rPr>
          <w:rFonts w:asciiTheme="majorBidi" w:hAnsiTheme="majorBidi" w:cstheme="majorBidi"/>
          <w:sz w:val="24"/>
          <w:szCs w:val="24"/>
          <w:lang w:bidi="ar-IQ"/>
        </w:rPr>
        <w:t xml:space="preserve"> mimicking metastatic </w:t>
      </w:r>
      <w:proofErr w:type="spellStart"/>
      <w:r w:rsidRPr="004916FB">
        <w:rPr>
          <w:rFonts w:asciiTheme="majorBidi" w:hAnsiTheme="majorBidi" w:cstheme="majorBidi"/>
          <w:sz w:val="24"/>
          <w:szCs w:val="24"/>
          <w:lang w:bidi="ar-IQ"/>
        </w:rPr>
        <w:t>lymphadenopathy</w:t>
      </w:r>
      <w:proofErr w:type="spellEnd"/>
      <w:r w:rsidRPr="004916FB">
        <w:rPr>
          <w:rFonts w:asciiTheme="majorBidi" w:hAnsiTheme="majorBidi" w:cstheme="majorBidi"/>
          <w:sz w:val="24"/>
          <w:szCs w:val="24"/>
          <w:lang w:bidi="ar-IQ"/>
        </w:rPr>
        <w:t xml:space="preserve"> in thyroid papillary carcinoma. Br j </w:t>
      </w:r>
      <w:proofErr w:type="spellStart"/>
      <w:r w:rsidRPr="004916FB">
        <w:rPr>
          <w:rFonts w:asciiTheme="majorBidi" w:hAnsiTheme="majorBidi" w:cstheme="majorBidi"/>
          <w:sz w:val="24"/>
          <w:szCs w:val="24"/>
          <w:lang w:bidi="ar-IQ"/>
        </w:rPr>
        <w:t>Radiol</w:t>
      </w:r>
      <w:proofErr w:type="spellEnd"/>
      <w:r w:rsidRPr="004916FB">
        <w:rPr>
          <w:rFonts w:asciiTheme="majorBidi" w:hAnsiTheme="majorBidi" w:cstheme="majorBidi"/>
          <w:sz w:val="24"/>
          <w:szCs w:val="24"/>
          <w:lang w:bidi="ar-IQ"/>
        </w:rPr>
        <w:t xml:space="preserve"> 2010; 112  ; 201-5.</w:t>
      </w:r>
    </w:p>
    <w:p w:rsidR="00A01446" w:rsidRPr="004916FB" w:rsidRDefault="0000022E"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r w:rsidRPr="004916FB">
        <w:rPr>
          <w:rFonts w:asciiTheme="majorBidi" w:hAnsiTheme="majorBidi" w:cstheme="majorBidi"/>
          <w:sz w:val="24"/>
          <w:szCs w:val="24"/>
          <w:lang w:bidi="ar-IQ"/>
        </w:rPr>
        <w:t xml:space="preserve">Johan CW, </w:t>
      </w:r>
      <w:proofErr w:type="spellStart"/>
      <w:r w:rsidRPr="004916FB">
        <w:rPr>
          <w:rFonts w:asciiTheme="majorBidi" w:hAnsiTheme="majorBidi" w:cstheme="majorBidi"/>
          <w:sz w:val="24"/>
          <w:szCs w:val="24"/>
          <w:lang w:bidi="ar-IQ"/>
        </w:rPr>
        <w:t>Sulaimmov</w:t>
      </w:r>
      <w:proofErr w:type="spellEnd"/>
      <w:r w:rsidRPr="004916FB">
        <w:rPr>
          <w:rFonts w:asciiTheme="majorBidi" w:hAnsiTheme="majorBidi" w:cstheme="majorBidi"/>
          <w:sz w:val="24"/>
          <w:szCs w:val="24"/>
          <w:lang w:bidi="ar-IQ"/>
        </w:rPr>
        <w:t xml:space="preserve"> NS, </w:t>
      </w:r>
      <w:proofErr w:type="spellStart"/>
      <w:r w:rsidRPr="004916FB">
        <w:rPr>
          <w:rFonts w:asciiTheme="majorBidi" w:hAnsiTheme="majorBidi" w:cstheme="majorBidi"/>
          <w:sz w:val="24"/>
          <w:szCs w:val="24"/>
          <w:lang w:bidi="ar-IQ"/>
        </w:rPr>
        <w:t>BaseckentG</w:t>
      </w:r>
      <w:proofErr w:type="spellEnd"/>
      <w:r w:rsidRPr="004916FB">
        <w:rPr>
          <w:rFonts w:asciiTheme="majorBidi" w:hAnsiTheme="majorBidi" w:cstheme="majorBidi"/>
          <w:sz w:val="24"/>
          <w:szCs w:val="24"/>
          <w:lang w:bidi="ar-IQ"/>
        </w:rPr>
        <w:t xml:space="preserve"> et al. Cervical tuberculosis and metastatic </w:t>
      </w:r>
      <w:proofErr w:type="spellStart"/>
      <w:r w:rsidRPr="004916FB">
        <w:rPr>
          <w:rFonts w:asciiTheme="majorBidi" w:hAnsiTheme="majorBidi" w:cstheme="majorBidi"/>
          <w:sz w:val="24"/>
          <w:szCs w:val="24"/>
          <w:lang w:bidi="ar-IQ"/>
        </w:rPr>
        <w:t>squamous</w:t>
      </w:r>
      <w:proofErr w:type="spellEnd"/>
      <w:r w:rsidRPr="004916FB">
        <w:rPr>
          <w:rFonts w:asciiTheme="majorBidi" w:hAnsiTheme="majorBidi" w:cstheme="majorBidi"/>
          <w:sz w:val="24"/>
          <w:szCs w:val="24"/>
          <w:lang w:bidi="ar-IQ"/>
        </w:rPr>
        <w:t xml:space="preserve"> cell carcinoma in a single lymph node group. Ear Nose Throat J 2007; 69:95-9.</w:t>
      </w:r>
    </w:p>
    <w:p w:rsidR="0000022E" w:rsidRPr="004916FB" w:rsidRDefault="0000022E"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Minwa</w:t>
      </w:r>
      <w:proofErr w:type="spellEnd"/>
      <w:r w:rsidRPr="004916FB">
        <w:rPr>
          <w:rFonts w:asciiTheme="majorBidi" w:hAnsiTheme="majorBidi" w:cstheme="majorBidi"/>
          <w:sz w:val="24"/>
          <w:szCs w:val="24"/>
          <w:lang w:bidi="ar-IQ"/>
        </w:rPr>
        <w:t xml:space="preserve"> YD, </w:t>
      </w:r>
      <w:proofErr w:type="spellStart"/>
      <w:r w:rsidRPr="004916FB">
        <w:rPr>
          <w:rFonts w:asciiTheme="majorBidi" w:hAnsiTheme="majorBidi" w:cstheme="majorBidi"/>
          <w:sz w:val="24"/>
          <w:szCs w:val="24"/>
          <w:lang w:bidi="ar-IQ"/>
        </w:rPr>
        <w:t>Ishizaki</w:t>
      </w:r>
      <w:proofErr w:type="spellEnd"/>
      <w:r w:rsidRPr="004916FB">
        <w:rPr>
          <w:rFonts w:asciiTheme="majorBidi" w:hAnsiTheme="majorBidi" w:cstheme="majorBidi"/>
          <w:sz w:val="24"/>
          <w:szCs w:val="24"/>
          <w:lang w:bidi="ar-IQ"/>
        </w:rPr>
        <w:t xml:space="preserve"> UB, </w:t>
      </w:r>
      <w:proofErr w:type="spellStart"/>
      <w:r w:rsidRPr="004916FB">
        <w:rPr>
          <w:rFonts w:asciiTheme="majorBidi" w:hAnsiTheme="majorBidi" w:cstheme="majorBidi"/>
          <w:sz w:val="24"/>
          <w:szCs w:val="24"/>
          <w:lang w:bidi="ar-IQ"/>
        </w:rPr>
        <w:t>Sugo</w:t>
      </w:r>
      <w:proofErr w:type="spellEnd"/>
      <w:r w:rsidRPr="004916FB">
        <w:rPr>
          <w:rFonts w:asciiTheme="majorBidi" w:hAnsiTheme="majorBidi" w:cstheme="majorBidi"/>
          <w:sz w:val="24"/>
          <w:szCs w:val="24"/>
          <w:lang w:bidi="ar-IQ"/>
        </w:rPr>
        <w:t xml:space="preserve"> FJ et al. An audit of lymph node biopsy in suspected malignancy. Med Turk J Assoc 2006;79 : 931-7.</w:t>
      </w:r>
    </w:p>
    <w:p w:rsidR="0000022E" w:rsidRPr="004916FB" w:rsidRDefault="0000022E"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r w:rsidRPr="004916FB">
        <w:rPr>
          <w:rFonts w:asciiTheme="majorBidi" w:hAnsiTheme="majorBidi" w:cstheme="majorBidi"/>
          <w:sz w:val="24"/>
          <w:szCs w:val="24"/>
          <w:lang w:bidi="ar-IQ"/>
        </w:rPr>
        <w:lastRenderedPageBreak/>
        <w:t xml:space="preserve">Livingstone DD, </w:t>
      </w:r>
      <w:proofErr w:type="spellStart"/>
      <w:r w:rsidR="00834930" w:rsidRPr="004916FB">
        <w:rPr>
          <w:rFonts w:asciiTheme="majorBidi" w:hAnsiTheme="majorBidi" w:cstheme="majorBidi"/>
          <w:sz w:val="24"/>
          <w:szCs w:val="24"/>
          <w:lang w:bidi="ar-IQ"/>
        </w:rPr>
        <w:t>Rege</w:t>
      </w:r>
      <w:proofErr w:type="spellEnd"/>
      <w:r w:rsidR="00834930" w:rsidRPr="004916FB">
        <w:rPr>
          <w:rFonts w:asciiTheme="majorBidi" w:hAnsiTheme="majorBidi" w:cstheme="majorBidi"/>
          <w:sz w:val="24"/>
          <w:szCs w:val="24"/>
          <w:lang w:bidi="ar-IQ"/>
        </w:rPr>
        <w:t xml:space="preserve"> RF, Peter VS et al. Incidence of cervical </w:t>
      </w:r>
      <w:proofErr w:type="spellStart"/>
      <w:r w:rsidR="00834930" w:rsidRPr="004916FB">
        <w:rPr>
          <w:rFonts w:asciiTheme="majorBidi" w:hAnsiTheme="majorBidi" w:cstheme="majorBidi"/>
          <w:sz w:val="24"/>
          <w:szCs w:val="24"/>
          <w:lang w:bidi="ar-IQ"/>
        </w:rPr>
        <w:t>tuberculous</w:t>
      </w:r>
      <w:proofErr w:type="spellEnd"/>
      <w:r w:rsidR="00834930" w:rsidRPr="004916FB">
        <w:rPr>
          <w:rFonts w:asciiTheme="majorBidi" w:hAnsiTheme="majorBidi" w:cstheme="majorBidi"/>
          <w:sz w:val="24"/>
          <w:szCs w:val="24"/>
          <w:lang w:bidi="ar-IQ"/>
        </w:rPr>
        <w:t xml:space="preserve"> lymphadenitis. Cairo </w:t>
      </w:r>
      <w:proofErr w:type="spellStart"/>
      <w:r w:rsidR="00834930" w:rsidRPr="004916FB">
        <w:rPr>
          <w:rFonts w:asciiTheme="majorBidi" w:hAnsiTheme="majorBidi" w:cstheme="majorBidi"/>
          <w:sz w:val="24"/>
          <w:szCs w:val="24"/>
          <w:lang w:bidi="ar-IQ"/>
        </w:rPr>
        <w:t>Univ</w:t>
      </w:r>
      <w:proofErr w:type="spellEnd"/>
      <w:r w:rsidR="00834930" w:rsidRPr="004916FB">
        <w:rPr>
          <w:rFonts w:asciiTheme="majorBidi" w:hAnsiTheme="majorBidi" w:cstheme="majorBidi"/>
          <w:sz w:val="24"/>
          <w:szCs w:val="24"/>
          <w:lang w:bidi="ar-IQ"/>
        </w:rPr>
        <w:t xml:space="preserve"> Med J 2010; 78: 45-9.</w:t>
      </w:r>
    </w:p>
    <w:p w:rsidR="00834930" w:rsidRPr="004916FB" w:rsidRDefault="00834930"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r w:rsidRPr="004916FB">
        <w:rPr>
          <w:rFonts w:asciiTheme="majorBidi" w:hAnsiTheme="majorBidi" w:cstheme="majorBidi"/>
          <w:sz w:val="24"/>
          <w:szCs w:val="24"/>
          <w:lang w:bidi="ar-IQ"/>
        </w:rPr>
        <w:t xml:space="preserve">Davis MH, Wayland JW, </w:t>
      </w:r>
      <w:proofErr w:type="spellStart"/>
      <w:r w:rsidRPr="004916FB">
        <w:rPr>
          <w:rFonts w:asciiTheme="majorBidi" w:hAnsiTheme="majorBidi" w:cstheme="majorBidi"/>
          <w:sz w:val="24"/>
          <w:szCs w:val="24"/>
          <w:lang w:bidi="ar-IQ"/>
        </w:rPr>
        <w:t>Shmo</w:t>
      </w:r>
      <w:proofErr w:type="spellEnd"/>
      <w:r w:rsidRPr="004916FB">
        <w:rPr>
          <w:rFonts w:asciiTheme="majorBidi" w:hAnsiTheme="majorBidi" w:cstheme="majorBidi"/>
          <w:sz w:val="24"/>
          <w:szCs w:val="24"/>
          <w:lang w:bidi="ar-IQ"/>
        </w:rPr>
        <w:t xml:space="preserve"> ST et al. Diagno</w:t>
      </w:r>
      <w:r w:rsidR="00AE65D9" w:rsidRPr="004916FB">
        <w:rPr>
          <w:rFonts w:asciiTheme="majorBidi" w:hAnsiTheme="majorBidi" w:cstheme="majorBidi"/>
          <w:sz w:val="24"/>
          <w:szCs w:val="24"/>
          <w:lang w:bidi="ar-IQ"/>
        </w:rPr>
        <w:t xml:space="preserve">sis and management of </w:t>
      </w:r>
      <w:proofErr w:type="spellStart"/>
      <w:r w:rsidR="00AE65D9" w:rsidRPr="004916FB">
        <w:rPr>
          <w:rFonts w:asciiTheme="majorBidi" w:hAnsiTheme="majorBidi" w:cstheme="majorBidi"/>
          <w:sz w:val="24"/>
          <w:szCs w:val="24"/>
          <w:lang w:bidi="ar-IQ"/>
        </w:rPr>
        <w:t>tuberculou</w:t>
      </w:r>
      <w:r w:rsidRPr="004916FB">
        <w:rPr>
          <w:rFonts w:asciiTheme="majorBidi" w:hAnsiTheme="majorBidi" w:cstheme="majorBidi"/>
          <w:sz w:val="24"/>
          <w:szCs w:val="24"/>
          <w:lang w:bidi="ar-IQ"/>
        </w:rPr>
        <w:t>s</w:t>
      </w:r>
      <w:proofErr w:type="spellEnd"/>
      <w:r w:rsidRPr="004916FB">
        <w:rPr>
          <w:rFonts w:asciiTheme="majorBidi" w:hAnsiTheme="majorBidi" w:cstheme="majorBidi"/>
          <w:sz w:val="24"/>
          <w:szCs w:val="24"/>
          <w:lang w:bidi="ar-IQ"/>
        </w:rPr>
        <w:t xml:space="preserve"> cervical </w:t>
      </w:r>
      <w:proofErr w:type="spellStart"/>
      <w:r w:rsidRPr="004916FB">
        <w:rPr>
          <w:rFonts w:asciiTheme="majorBidi" w:hAnsiTheme="majorBidi" w:cstheme="majorBidi"/>
          <w:sz w:val="24"/>
          <w:szCs w:val="24"/>
          <w:lang w:bidi="ar-IQ"/>
        </w:rPr>
        <w:t>lymphadenopathy</w:t>
      </w:r>
      <w:proofErr w:type="spellEnd"/>
      <w:r w:rsidRPr="004916FB">
        <w:rPr>
          <w:rFonts w:asciiTheme="majorBidi" w:hAnsiTheme="majorBidi" w:cstheme="majorBidi"/>
          <w:sz w:val="24"/>
          <w:szCs w:val="24"/>
          <w:lang w:bidi="ar-IQ"/>
        </w:rPr>
        <w:t xml:space="preserve">. Scand j </w:t>
      </w:r>
      <w:proofErr w:type="spellStart"/>
      <w:r w:rsidRPr="004916FB">
        <w:rPr>
          <w:rFonts w:asciiTheme="majorBidi" w:hAnsiTheme="majorBidi" w:cstheme="majorBidi"/>
          <w:sz w:val="24"/>
          <w:szCs w:val="24"/>
          <w:lang w:bidi="ar-IQ"/>
        </w:rPr>
        <w:t>Otolaryngol</w:t>
      </w:r>
      <w:proofErr w:type="spellEnd"/>
      <w:r w:rsidRPr="004916FB">
        <w:rPr>
          <w:rFonts w:asciiTheme="majorBidi" w:hAnsiTheme="majorBidi" w:cstheme="majorBidi"/>
          <w:sz w:val="24"/>
          <w:szCs w:val="24"/>
          <w:lang w:bidi="ar-IQ"/>
        </w:rPr>
        <w:t xml:space="preserve"> 2009; 61: 215-5.</w:t>
      </w:r>
    </w:p>
    <w:p w:rsidR="00834930" w:rsidRPr="004916FB" w:rsidRDefault="00834930"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r w:rsidRPr="004916FB">
        <w:rPr>
          <w:rFonts w:asciiTheme="majorBidi" w:hAnsiTheme="majorBidi" w:cstheme="majorBidi"/>
          <w:sz w:val="24"/>
          <w:szCs w:val="24"/>
          <w:lang w:bidi="ar-IQ"/>
        </w:rPr>
        <w:t xml:space="preserve">Lewis BF, </w:t>
      </w:r>
      <w:proofErr w:type="spellStart"/>
      <w:r w:rsidR="00ED312A" w:rsidRPr="004916FB">
        <w:rPr>
          <w:rFonts w:asciiTheme="majorBidi" w:hAnsiTheme="majorBidi" w:cstheme="majorBidi"/>
          <w:sz w:val="24"/>
          <w:szCs w:val="24"/>
          <w:lang w:bidi="ar-IQ"/>
        </w:rPr>
        <w:t>Malek</w:t>
      </w:r>
      <w:proofErr w:type="spellEnd"/>
      <w:r w:rsidR="00ED312A" w:rsidRPr="004916FB">
        <w:rPr>
          <w:rFonts w:asciiTheme="majorBidi" w:hAnsiTheme="majorBidi" w:cstheme="majorBidi"/>
          <w:sz w:val="24"/>
          <w:szCs w:val="24"/>
          <w:lang w:bidi="ar-IQ"/>
        </w:rPr>
        <w:t xml:space="preserve"> SP, </w:t>
      </w:r>
      <w:proofErr w:type="spellStart"/>
      <w:r w:rsidR="00ED312A" w:rsidRPr="004916FB">
        <w:rPr>
          <w:rFonts w:asciiTheme="majorBidi" w:hAnsiTheme="majorBidi" w:cstheme="majorBidi"/>
          <w:sz w:val="24"/>
          <w:szCs w:val="24"/>
          <w:lang w:bidi="ar-IQ"/>
        </w:rPr>
        <w:t>Deham</w:t>
      </w:r>
      <w:proofErr w:type="spellEnd"/>
      <w:r w:rsidR="00ED312A" w:rsidRPr="004916FB">
        <w:rPr>
          <w:rFonts w:asciiTheme="majorBidi" w:hAnsiTheme="majorBidi" w:cstheme="majorBidi"/>
          <w:sz w:val="24"/>
          <w:szCs w:val="24"/>
          <w:lang w:bidi="ar-IQ"/>
        </w:rPr>
        <w:t xml:space="preserve"> LG et al. </w:t>
      </w:r>
      <w:proofErr w:type="spellStart"/>
      <w:r w:rsidR="00AE65D9" w:rsidRPr="004916FB">
        <w:rPr>
          <w:rFonts w:asciiTheme="majorBidi" w:hAnsiTheme="majorBidi" w:cstheme="majorBidi"/>
          <w:sz w:val="24"/>
          <w:szCs w:val="24"/>
          <w:lang w:bidi="ar-IQ"/>
        </w:rPr>
        <w:t>Clinicopathological</w:t>
      </w:r>
      <w:proofErr w:type="spellEnd"/>
      <w:r w:rsidR="00AE65D9" w:rsidRPr="004916FB">
        <w:rPr>
          <w:rFonts w:asciiTheme="majorBidi" w:hAnsiTheme="majorBidi" w:cstheme="majorBidi"/>
          <w:sz w:val="24"/>
          <w:szCs w:val="24"/>
          <w:lang w:bidi="ar-IQ"/>
        </w:rPr>
        <w:t xml:space="preserve"> study of </w:t>
      </w:r>
      <w:proofErr w:type="spellStart"/>
      <w:r w:rsidR="00AE65D9" w:rsidRPr="004916FB">
        <w:rPr>
          <w:rFonts w:asciiTheme="majorBidi" w:hAnsiTheme="majorBidi" w:cstheme="majorBidi"/>
          <w:sz w:val="24"/>
          <w:szCs w:val="24"/>
          <w:lang w:bidi="ar-IQ"/>
        </w:rPr>
        <w:t>tuberculous</w:t>
      </w:r>
      <w:proofErr w:type="spellEnd"/>
      <w:r w:rsidR="00AE65D9" w:rsidRPr="004916FB">
        <w:rPr>
          <w:rFonts w:asciiTheme="majorBidi" w:hAnsiTheme="majorBidi" w:cstheme="majorBidi"/>
          <w:sz w:val="24"/>
          <w:szCs w:val="24"/>
          <w:lang w:bidi="ar-IQ"/>
        </w:rPr>
        <w:t xml:space="preserve"> cervical adenitis in 230 patients. </w:t>
      </w:r>
      <w:proofErr w:type="spellStart"/>
      <w:r w:rsidR="00AE65D9" w:rsidRPr="004916FB">
        <w:rPr>
          <w:rFonts w:asciiTheme="majorBidi" w:hAnsiTheme="majorBidi" w:cstheme="majorBidi"/>
          <w:sz w:val="24"/>
          <w:szCs w:val="24"/>
          <w:lang w:bidi="ar-IQ"/>
        </w:rPr>
        <w:t>Ind</w:t>
      </w:r>
      <w:proofErr w:type="spellEnd"/>
      <w:r w:rsidR="00AE65D9" w:rsidRPr="004916FB">
        <w:rPr>
          <w:rFonts w:asciiTheme="majorBidi" w:hAnsiTheme="majorBidi" w:cstheme="majorBidi"/>
          <w:sz w:val="24"/>
          <w:szCs w:val="24"/>
          <w:lang w:bidi="ar-IQ"/>
        </w:rPr>
        <w:t xml:space="preserve"> J </w:t>
      </w:r>
      <w:proofErr w:type="spellStart"/>
      <w:r w:rsidR="00AE65D9" w:rsidRPr="004916FB">
        <w:rPr>
          <w:rFonts w:asciiTheme="majorBidi" w:hAnsiTheme="majorBidi" w:cstheme="majorBidi"/>
          <w:sz w:val="24"/>
          <w:szCs w:val="24"/>
          <w:lang w:bidi="ar-IQ"/>
        </w:rPr>
        <w:t>Inf</w:t>
      </w:r>
      <w:proofErr w:type="spellEnd"/>
      <w:r w:rsidR="00AE65D9" w:rsidRPr="004916FB">
        <w:rPr>
          <w:rFonts w:asciiTheme="majorBidi" w:hAnsiTheme="majorBidi" w:cstheme="majorBidi"/>
          <w:sz w:val="24"/>
          <w:szCs w:val="24"/>
          <w:lang w:bidi="ar-IQ"/>
        </w:rPr>
        <w:t xml:space="preserve"> </w:t>
      </w:r>
      <w:proofErr w:type="spellStart"/>
      <w:r w:rsidR="00AE65D9" w:rsidRPr="004916FB">
        <w:rPr>
          <w:rFonts w:asciiTheme="majorBidi" w:hAnsiTheme="majorBidi" w:cstheme="majorBidi"/>
          <w:sz w:val="24"/>
          <w:szCs w:val="24"/>
          <w:lang w:bidi="ar-IQ"/>
        </w:rPr>
        <w:t>Dis</w:t>
      </w:r>
      <w:proofErr w:type="spellEnd"/>
      <w:r w:rsidR="00AE65D9" w:rsidRPr="004916FB">
        <w:rPr>
          <w:rFonts w:asciiTheme="majorBidi" w:hAnsiTheme="majorBidi" w:cstheme="majorBidi"/>
          <w:sz w:val="24"/>
          <w:szCs w:val="24"/>
          <w:lang w:bidi="ar-IQ"/>
        </w:rPr>
        <w:t xml:space="preserve"> 2009; 55 :115-7</w:t>
      </w:r>
      <w:r w:rsidR="00D370C4" w:rsidRPr="004916FB">
        <w:rPr>
          <w:rFonts w:asciiTheme="majorBidi" w:hAnsiTheme="majorBidi" w:cstheme="majorBidi"/>
          <w:sz w:val="24"/>
          <w:szCs w:val="24"/>
          <w:lang w:bidi="ar-IQ"/>
        </w:rPr>
        <w:t>.</w:t>
      </w:r>
    </w:p>
    <w:p w:rsidR="00D370C4" w:rsidRPr="004916FB" w:rsidRDefault="00610155"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Sunbor</w:t>
      </w:r>
      <w:proofErr w:type="spellEnd"/>
      <w:r w:rsidRPr="004916FB">
        <w:rPr>
          <w:rFonts w:asciiTheme="majorBidi" w:hAnsiTheme="majorBidi" w:cstheme="majorBidi"/>
          <w:sz w:val="24"/>
          <w:szCs w:val="24"/>
          <w:lang w:bidi="ar-IQ"/>
        </w:rPr>
        <w:t xml:space="preserve"> BM, Savage CD, Yale </w:t>
      </w:r>
      <w:proofErr w:type="spellStart"/>
      <w:r w:rsidRPr="004916FB">
        <w:rPr>
          <w:rFonts w:asciiTheme="majorBidi" w:hAnsiTheme="majorBidi" w:cstheme="majorBidi"/>
          <w:sz w:val="24"/>
          <w:szCs w:val="24"/>
          <w:lang w:bidi="ar-IQ"/>
        </w:rPr>
        <w:t>DCet</w:t>
      </w:r>
      <w:proofErr w:type="spellEnd"/>
      <w:r w:rsidRPr="004916FB">
        <w:rPr>
          <w:rFonts w:asciiTheme="majorBidi" w:hAnsiTheme="majorBidi" w:cstheme="majorBidi"/>
          <w:sz w:val="24"/>
          <w:szCs w:val="24"/>
          <w:lang w:bidi="ar-IQ"/>
        </w:rPr>
        <w:t xml:space="preserve"> al. </w:t>
      </w:r>
      <w:proofErr w:type="spellStart"/>
      <w:r w:rsidRPr="004916FB">
        <w:rPr>
          <w:rFonts w:asciiTheme="majorBidi" w:hAnsiTheme="majorBidi" w:cstheme="majorBidi"/>
          <w:sz w:val="24"/>
          <w:szCs w:val="24"/>
          <w:lang w:bidi="ar-IQ"/>
        </w:rPr>
        <w:t>Cervicaladentis</w:t>
      </w:r>
      <w:proofErr w:type="spellEnd"/>
      <w:r w:rsidRPr="004916FB">
        <w:rPr>
          <w:rFonts w:asciiTheme="majorBidi" w:hAnsiTheme="majorBidi" w:cstheme="majorBidi"/>
          <w:sz w:val="24"/>
          <w:szCs w:val="24"/>
          <w:lang w:bidi="ar-IQ"/>
        </w:rPr>
        <w:t xml:space="preserve"> and diagnosis of lymphoma. Scot J </w:t>
      </w:r>
      <w:proofErr w:type="spellStart"/>
      <w:r w:rsidRPr="004916FB">
        <w:rPr>
          <w:rFonts w:asciiTheme="majorBidi" w:hAnsiTheme="majorBidi" w:cstheme="majorBidi"/>
          <w:sz w:val="24"/>
          <w:szCs w:val="24"/>
          <w:lang w:bidi="ar-IQ"/>
        </w:rPr>
        <w:t>Inf</w:t>
      </w:r>
      <w:proofErr w:type="spellEnd"/>
      <w:r w:rsidRPr="004916FB">
        <w:rPr>
          <w:rFonts w:asciiTheme="majorBidi" w:hAnsiTheme="majorBidi" w:cstheme="majorBidi"/>
          <w:sz w:val="24"/>
          <w:szCs w:val="24"/>
          <w:lang w:bidi="ar-IQ"/>
        </w:rPr>
        <w:t xml:space="preserve"> </w:t>
      </w:r>
      <w:proofErr w:type="spellStart"/>
      <w:r w:rsidRPr="004916FB">
        <w:rPr>
          <w:rFonts w:asciiTheme="majorBidi" w:hAnsiTheme="majorBidi" w:cstheme="majorBidi"/>
          <w:sz w:val="24"/>
          <w:szCs w:val="24"/>
          <w:lang w:bidi="ar-IQ"/>
        </w:rPr>
        <w:t>Dis</w:t>
      </w:r>
      <w:proofErr w:type="spellEnd"/>
      <w:r w:rsidRPr="004916FB">
        <w:rPr>
          <w:rFonts w:asciiTheme="majorBidi" w:hAnsiTheme="majorBidi" w:cstheme="majorBidi"/>
          <w:sz w:val="24"/>
          <w:szCs w:val="24"/>
          <w:lang w:bidi="ar-IQ"/>
        </w:rPr>
        <w:t xml:space="preserve"> 2008; 74 : 67-72.</w:t>
      </w:r>
    </w:p>
    <w:p w:rsidR="00610155" w:rsidRPr="004916FB" w:rsidRDefault="00610155"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Agawal</w:t>
      </w:r>
      <w:proofErr w:type="spellEnd"/>
      <w:r w:rsidRPr="004916FB">
        <w:rPr>
          <w:rFonts w:asciiTheme="majorBidi" w:hAnsiTheme="majorBidi" w:cstheme="majorBidi"/>
          <w:sz w:val="24"/>
          <w:szCs w:val="24"/>
          <w:lang w:bidi="ar-IQ"/>
        </w:rPr>
        <w:t xml:space="preserve"> HJ, </w:t>
      </w:r>
      <w:proofErr w:type="spellStart"/>
      <w:r w:rsidRPr="004916FB">
        <w:rPr>
          <w:rFonts w:asciiTheme="majorBidi" w:hAnsiTheme="majorBidi" w:cstheme="majorBidi"/>
          <w:sz w:val="24"/>
          <w:szCs w:val="24"/>
          <w:lang w:bidi="ar-IQ"/>
        </w:rPr>
        <w:t>Sethio</w:t>
      </w:r>
      <w:proofErr w:type="spellEnd"/>
      <w:r w:rsidRPr="004916FB">
        <w:rPr>
          <w:rFonts w:asciiTheme="majorBidi" w:hAnsiTheme="majorBidi" w:cstheme="majorBidi"/>
          <w:sz w:val="24"/>
          <w:szCs w:val="24"/>
          <w:lang w:bidi="ar-IQ"/>
        </w:rPr>
        <w:t xml:space="preserve"> ZA, </w:t>
      </w:r>
      <w:proofErr w:type="spellStart"/>
      <w:r w:rsidRPr="004916FB">
        <w:rPr>
          <w:rFonts w:asciiTheme="majorBidi" w:hAnsiTheme="majorBidi" w:cstheme="majorBidi"/>
          <w:sz w:val="24"/>
          <w:szCs w:val="24"/>
          <w:lang w:bidi="ar-IQ"/>
        </w:rPr>
        <w:t>Mishra</w:t>
      </w:r>
      <w:proofErr w:type="spellEnd"/>
      <w:r w:rsidRPr="004916FB">
        <w:rPr>
          <w:rFonts w:asciiTheme="majorBidi" w:hAnsiTheme="majorBidi" w:cstheme="majorBidi"/>
          <w:sz w:val="24"/>
          <w:szCs w:val="24"/>
          <w:lang w:bidi="ar-IQ"/>
        </w:rPr>
        <w:t xml:space="preserve"> CK et al. </w:t>
      </w:r>
      <w:proofErr w:type="spellStart"/>
      <w:r w:rsidRPr="004916FB">
        <w:rPr>
          <w:rFonts w:asciiTheme="majorBidi" w:hAnsiTheme="majorBidi" w:cstheme="majorBidi"/>
          <w:sz w:val="24"/>
          <w:szCs w:val="24"/>
          <w:lang w:bidi="ar-IQ"/>
        </w:rPr>
        <w:t>Astudy</w:t>
      </w:r>
      <w:proofErr w:type="spellEnd"/>
      <w:r w:rsidRPr="004916FB">
        <w:rPr>
          <w:rFonts w:asciiTheme="majorBidi" w:hAnsiTheme="majorBidi" w:cstheme="majorBidi"/>
          <w:sz w:val="24"/>
          <w:szCs w:val="24"/>
          <w:lang w:bidi="ar-IQ"/>
        </w:rPr>
        <w:t xml:space="preserve"> of 180 cases of </w:t>
      </w:r>
      <w:proofErr w:type="spellStart"/>
      <w:r w:rsidRPr="004916FB">
        <w:rPr>
          <w:rFonts w:asciiTheme="majorBidi" w:hAnsiTheme="majorBidi" w:cstheme="majorBidi"/>
          <w:sz w:val="24"/>
          <w:szCs w:val="24"/>
          <w:lang w:bidi="ar-IQ"/>
        </w:rPr>
        <w:t>tuberculous</w:t>
      </w:r>
      <w:proofErr w:type="spellEnd"/>
      <w:r w:rsidRPr="004916FB">
        <w:rPr>
          <w:rFonts w:asciiTheme="majorBidi" w:hAnsiTheme="majorBidi" w:cstheme="majorBidi"/>
          <w:sz w:val="24"/>
          <w:szCs w:val="24"/>
          <w:lang w:bidi="ar-IQ"/>
        </w:rPr>
        <w:t xml:space="preserve"> cervical adenitis. </w:t>
      </w:r>
      <w:proofErr w:type="spellStart"/>
      <w:r w:rsidRPr="004916FB">
        <w:rPr>
          <w:rFonts w:asciiTheme="majorBidi" w:hAnsiTheme="majorBidi" w:cstheme="majorBidi"/>
          <w:sz w:val="24"/>
          <w:szCs w:val="24"/>
          <w:lang w:bidi="ar-IQ"/>
        </w:rPr>
        <w:t>Eup</w:t>
      </w:r>
      <w:proofErr w:type="spellEnd"/>
      <w:r w:rsidRPr="004916FB">
        <w:rPr>
          <w:rFonts w:asciiTheme="majorBidi" w:hAnsiTheme="majorBidi" w:cstheme="majorBidi"/>
          <w:sz w:val="24"/>
          <w:szCs w:val="24"/>
          <w:lang w:bidi="ar-IQ"/>
        </w:rPr>
        <w:t xml:space="preserve"> J </w:t>
      </w:r>
      <w:proofErr w:type="spellStart"/>
      <w:r w:rsidRPr="004916FB">
        <w:rPr>
          <w:rFonts w:asciiTheme="majorBidi" w:hAnsiTheme="majorBidi" w:cstheme="majorBidi"/>
          <w:sz w:val="24"/>
          <w:szCs w:val="24"/>
          <w:lang w:bidi="ar-IQ"/>
        </w:rPr>
        <w:t>Inf</w:t>
      </w:r>
      <w:proofErr w:type="spellEnd"/>
      <w:r w:rsidRPr="004916FB">
        <w:rPr>
          <w:rFonts w:asciiTheme="majorBidi" w:hAnsiTheme="majorBidi" w:cstheme="majorBidi"/>
          <w:sz w:val="24"/>
          <w:szCs w:val="24"/>
          <w:lang w:bidi="ar-IQ"/>
        </w:rPr>
        <w:t xml:space="preserve"> </w:t>
      </w:r>
      <w:proofErr w:type="spellStart"/>
      <w:r w:rsidRPr="004916FB">
        <w:rPr>
          <w:rFonts w:asciiTheme="majorBidi" w:hAnsiTheme="majorBidi" w:cstheme="majorBidi"/>
          <w:sz w:val="24"/>
          <w:szCs w:val="24"/>
          <w:lang w:bidi="ar-IQ"/>
        </w:rPr>
        <w:t>Dis</w:t>
      </w:r>
      <w:proofErr w:type="spellEnd"/>
      <w:r w:rsidRPr="004916FB">
        <w:rPr>
          <w:rFonts w:asciiTheme="majorBidi" w:hAnsiTheme="majorBidi" w:cstheme="majorBidi"/>
          <w:sz w:val="24"/>
          <w:szCs w:val="24"/>
          <w:lang w:bidi="ar-IQ"/>
        </w:rPr>
        <w:t xml:space="preserve"> 2009; 38: 91-6.</w:t>
      </w:r>
    </w:p>
    <w:p w:rsidR="00152C0B" w:rsidRPr="004916FB" w:rsidRDefault="00152C0B" w:rsidP="004916FB">
      <w:pPr>
        <w:pStyle w:val="a5"/>
        <w:numPr>
          <w:ilvl w:val="0"/>
          <w:numId w:val="6"/>
        </w:numPr>
        <w:tabs>
          <w:tab w:val="left" w:pos="360"/>
        </w:tabs>
        <w:bidi w:val="0"/>
        <w:spacing w:after="0" w:line="240" w:lineRule="auto"/>
        <w:ind w:left="0" w:firstLine="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Zehan</w:t>
      </w:r>
      <w:proofErr w:type="spellEnd"/>
      <w:r w:rsidRPr="004916FB">
        <w:rPr>
          <w:rFonts w:asciiTheme="majorBidi" w:hAnsiTheme="majorBidi" w:cstheme="majorBidi"/>
          <w:sz w:val="24"/>
          <w:szCs w:val="24"/>
          <w:lang w:bidi="ar-IQ"/>
        </w:rPr>
        <w:t xml:space="preserve"> QA, Harry NM, </w:t>
      </w:r>
      <w:proofErr w:type="spellStart"/>
      <w:r w:rsidRPr="004916FB">
        <w:rPr>
          <w:rFonts w:asciiTheme="majorBidi" w:hAnsiTheme="majorBidi" w:cstheme="majorBidi"/>
          <w:sz w:val="24"/>
          <w:szCs w:val="24"/>
          <w:lang w:bidi="ar-IQ"/>
        </w:rPr>
        <w:t>Exter</w:t>
      </w:r>
      <w:proofErr w:type="spellEnd"/>
      <w:r w:rsidRPr="004916FB">
        <w:rPr>
          <w:rFonts w:asciiTheme="majorBidi" w:hAnsiTheme="majorBidi" w:cstheme="majorBidi"/>
          <w:sz w:val="24"/>
          <w:szCs w:val="24"/>
          <w:lang w:bidi="ar-IQ"/>
        </w:rPr>
        <w:t xml:space="preserve"> VA et al. </w:t>
      </w:r>
      <w:proofErr w:type="spellStart"/>
      <w:r w:rsidRPr="004916FB">
        <w:rPr>
          <w:rFonts w:asciiTheme="majorBidi" w:hAnsiTheme="majorBidi" w:cstheme="majorBidi"/>
          <w:sz w:val="24"/>
          <w:szCs w:val="24"/>
          <w:lang w:bidi="ar-IQ"/>
        </w:rPr>
        <w:t>Cervial</w:t>
      </w:r>
      <w:proofErr w:type="spellEnd"/>
      <w:r w:rsidRPr="004916FB">
        <w:rPr>
          <w:rFonts w:asciiTheme="majorBidi" w:hAnsiTheme="majorBidi" w:cstheme="majorBidi"/>
          <w:sz w:val="24"/>
          <w:szCs w:val="24"/>
          <w:lang w:bidi="ar-IQ"/>
        </w:rPr>
        <w:t xml:space="preserve"> lymph nodes tuberculosis: diagnosis and treatment. Jap J Head Neck </w:t>
      </w:r>
      <w:proofErr w:type="spellStart"/>
      <w:r w:rsidRPr="004916FB">
        <w:rPr>
          <w:rFonts w:asciiTheme="majorBidi" w:hAnsiTheme="majorBidi" w:cstheme="majorBidi"/>
          <w:sz w:val="24"/>
          <w:szCs w:val="24"/>
          <w:lang w:bidi="ar-IQ"/>
        </w:rPr>
        <w:t>Surg</w:t>
      </w:r>
      <w:proofErr w:type="spellEnd"/>
      <w:r w:rsidRPr="004916FB">
        <w:rPr>
          <w:rFonts w:asciiTheme="majorBidi" w:hAnsiTheme="majorBidi" w:cstheme="majorBidi"/>
          <w:sz w:val="24"/>
          <w:szCs w:val="24"/>
          <w:lang w:bidi="ar-IQ"/>
        </w:rPr>
        <w:t xml:space="preserve"> 2008; 59: 101-6.</w:t>
      </w:r>
    </w:p>
    <w:p w:rsidR="00831F5A" w:rsidRDefault="00831F5A" w:rsidP="004916FB">
      <w:pPr>
        <w:bidi w:val="0"/>
        <w:spacing w:after="0" w:line="240" w:lineRule="auto"/>
        <w:jc w:val="both"/>
        <w:rPr>
          <w:rFonts w:asciiTheme="majorBidi" w:hAnsiTheme="majorBidi" w:cstheme="majorBidi"/>
          <w:sz w:val="24"/>
          <w:szCs w:val="24"/>
          <w:lang w:bidi="ar-IQ"/>
        </w:rPr>
        <w:sectPr w:rsidR="00831F5A" w:rsidSect="00831F5A">
          <w:type w:val="continuous"/>
          <w:pgSz w:w="11906" w:h="16838"/>
          <w:pgMar w:top="1440" w:right="1800" w:bottom="1440" w:left="1800" w:header="708" w:footer="708" w:gutter="0"/>
          <w:cols w:num="2" w:space="720"/>
          <w:rtlGutter/>
          <w:docGrid w:linePitch="360"/>
        </w:sectPr>
      </w:pPr>
    </w:p>
    <w:p w:rsidR="00F02A49" w:rsidRPr="004916FB" w:rsidRDefault="00F02A49" w:rsidP="004916FB">
      <w:pPr>
        <w:bidi w:val="0"/>
        <w:spacing w:after="0" w:line="240" w:lineRule="auto"/>
        <w:jc w:val="both"/>
        <w:rPr>
          <w:rFonts w:asciiTheme="majorBidi" w:hAnsiTheme="majorBidi" w:cstheme="majorBidi"/>
          <w:sz w:val="24"/>
          <w:szCs w:val="24"/>
          <w:lang w:bidi="ar-IQ"/>
        </w:rPr>
      </w:pPr>
    </w:p>
    <w:p w:rsidR="004318D0" w:rsidRPr="004916FB" w:rsidRDefault="004318D0" w:rsidP="004916FB">
      <w:pPr>
        <w:bidi w:val="0"/>
        <w:spacing w:after="0"/>
        <w:jc w:val="both"/>
        <w:rPr>
          <w:rFonts w:asciiTheme="majorBidi" w:hAnsiTheme="majorBidi" w:cstheme="majorBidi"/>
          <w:sz w:val="24"/>
          <w:szCs w:val="24"/>
          <w:lang w:bidi="ar-IQ"/>
        </w:rPr>
      </w:pPr>
    </w:p>
    <w:p w:rsidR="00F02A49" w:rsidRPr="004916FB" w:rsidRDefault="004916FB" w:rsidP="004916FB">
      <w:pPr>
        <w:bidi w:val="0"/>
        <w:jc w:val="both"/>
        <w:rPr>
          <w:rFonts w:asciiTheme="majorBidi" w:hAnsiTheme="majorBidi" w:cstheme="majorBidi"/>
          <w:sz w:val="24"/>
          <w:szCs w:val="24"/>
          <w:lang w:bidi="ar-IQ"/>
        </w:rPr>
      </w:pPr>
      <w:r w:rsidRPr="004916FB">
        <w:rPr>
          <w:rFonts w:asciiTheme="majorBidi" w:hAnsiTheme="majorBidi" w:cstheme="majorBidi"/>
          <w:b/>
          <w:bCs/>
          <w:sz w:val="24"/>
          <w:szCs w:val="24"/>
          <w:u w:val="single"/>
          <w:lang w:bidi="ar-IQ"/>
        </w:rPr>
        <w:t>Table 1</w:t>
      </w:r>
      <w:r w:rsidR="004318D0" w:rsidRPr="004916FB">
        <w:rPr>
          <w:rFonts w:asciiTheme="majorBidi" w:hAnsiTheme="majorBidi" w:cstheme="majorBidi"/>
          <w:sz w:val="24"/>
          <w:szCs w:val="24"/>
          <w:lang w:bidi="ar-IQ"/>
        </w:rPr>
        <w:t xml:space="preserve"> demonstrating </w:t>
      </w:r>
      <w:proofErr w:type="spellStart"/>
      <w:r w:rsidR="004318D0" w:rsidRPr="004916FB">
        <w:rPr>
          <w:rFonts w:asciiTheme="majorBidi" w:hAnsiTheme="majorBidi" w:cstheme="majorBidi"/>
          <w:sz w:val="24"/>
          <w:szCs w:val="24"/>
          <w:lang w:bidi="ar-IQ"/>
        </w:rPr>
        <w:t>freqenuecy</w:t>
      </w:r>
      <w:proofErr w:type="spellEnd"/>
      <w:r w:rsidR="004318D0" w:rsidRPr="004916FB">
        <w:rPr>
          <w:rFonts w:asciiTheme="majorBidi" w:hAnsiTheme="majorBidi" w:cstheme="majorBidi"/>
          <w:sz w:val="24"/>
          <w:szCs w:val="24"/>
          <w:lang w:bidi="ar-IQ"/>
        </w:rPr>
        <w:t xml:space="preserve"> of different cervical LAP </w:t>
      </w:r>
      <w:proofErr w:type="spellStart"/>
      <w:r w:rsidR="004318D0" w:rsidRPr="004916FB">
        <w:rPr>
          <w:rFonts w:asciiTheme="majorBidi" w:hAnsiTheme="majorBidi" w:cstheme="majorBidi"/>
          <w:sz w:val="24"/>
          <w:szCs w:val="24"/>
          <w:lang w:bidi="ar-IQ"/>
        </w:rPr>
        <w:t>aetiologies</w:t>
      </w:r>
      <w:proofErr w:type="spellEnd"/>
      <w:r w:rsidR="004318D0" w:rsidRPr="004916FB">
        <w:rPr>
          <w:rFonts w:asciiTheme="majorBidi" w:hAnsiTheme="majorBidi" w:cstheme="majorBidi"/>
          <w:sz w:val="24"/>
          <w:szCs w:val="24"/>
          <w:lang w:bidi="ar-IQ"/>
        </w:rPr>
        <w:t>.</w:t>
      </w:r>
    </w:p>
    <w:tbl>
      <w:tblPr>
        <w:tblStyle w:val="a6"/>
        <w:tblW w:w="0" w:type="auto"/>
        <w:jc w:val="center"/>
        <w:tblLook w:val="04A0"/>
      </w:tblPr>
      <w:tblGrid>
        <w:gridCol w:w="2660"/>
        <w:gridCol w:w="1843"/>
        <w:gridCol w:w="1275"/>
      </w:tblGrid>
      <w:tr w:rsidR="00F02A49" w:rsidRPr="004916FB" w:rsidTr="00831F5A">
        <w:trPr>
          <w:jc w:val="center"/>
        </w:trPr>
        <w:tc>
          <w:tcPr>
            <w:tcW w:w="2660" w:type="dxa"/>
          </w:tcPr>
          <w:p w:rsidR="00F02A49" w:rsidRPr="004916FB" w:rsidRDefault="00F02A49" w:rsidP="004916FB">
            <w:pPr>
              <w:bidi w:val="0"/>
              <w:jc w:val="both"/>
              <w:rPr>
                <w:rFonts w:asciiTheme="majorBidi" w:hAnsiTheme="majorBidi" w:cstheme="majorBidi"/>
                <w:sz w:val="24"/>
                <w:szCs w:val="24"/>
                <w:lang w:bidi="ar-IQ"/>
              </w:rPr>
            </w:pPr>
            <w:proofErr w:type="spellStart"/>
            <w:r w:rsidRPr="004916FB">
              <w:rPr>
                <w:rFonts w:asciiTheme="majorBidi" w:hAnsiTheme="majorBidi" w:cstheme="majorBidi"/>
                <w:sz w:val="24"/>
                <w:szCs w:val="24"/>
                <w:lang w:bidi="ar-IQ"/>
              </w:rPr>
              <w:t>Aetiology</w:t>
            </w:r>
            <w:proofErr w:type="spellEnd"/>
          </w:p>
        </w:tc>
        <w:tc>
          <w:tcPr>
            <w:tcW w:w="1843"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Patients Number</w:t>
            </w:r>
          </w:p>
        </w:tc>
        <w:tc>
          <w:tcPr>
            <w:tcW w:w="1275"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Percentage</w:t>
            </w:r>
          </w:p>
        </w:tc>
      </w:tr>
      <w:tr w:rsidR="00F02A49" w:rsidRPr="004916FB" w:rsidTr="00831F5A">
        <w:trPr>
          <w:jc w:val="center"/>
        </w:trPr>
        <w:tc>
          <w:tcPr>
            <w:tcW w:w="2660"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TB cervical LAP</w:t>
            </w:r>
          </w:p>
        </w:tc>
        <w:tc>
          <w:tcPr>
            <w:tcW w:w="1843"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155</w:t>
            </w:r>
          </w:p>
        </w:tc>
        <w:tc>
          <w:tcPr>
            <w:tcW w:w="1275"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70.45</w:t>
            </w:r>
          </w:p>
        </w:tc>
      </w:tr>
      <w:tr w:rsidR="00F02A49" w:rsidRPr="004916FB" w:rsidTr="00831F5A">
        <w:trPr>
          <w:jc w:val="center"/>
        </w:trPr>
        <w:tc>
          <w:tcPr>
            <w:tcW w:w="2660"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Reactive LAP</w:t>
            </w:r>
          </w:p>
        </w:tc>
        <w:tc>
          <w:tcPr>
            <w:tcW w:w="1843"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30</w:t>
            </w:r>
          </w:p>
        </w:tc>
        <w:tc>
          <w:tcPr>
            <w:tcW w:w="1275"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13.63</w:t>
            </w:r>
          </w:p>
        </w:tc>
      </w:tr>
      <w:tr w:rsidR="00F02A49" w:rsidRPr="004916FB" w:rsidTr="00831F5A">
        <w:trPr>
          <w:jc w:val="center"/>
        </w:trPr>
        <w:tc>
          <w:tcPr>
            <w:tcW w:w="2660"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Cervical metastatic LAP</w:t>
            </w:r>
          </w:p>
        </w:tc>
        <w:tc>
          <w:tcPr>
            <w:tcW w:w="1843"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25</w:t>
            </w:r>
          </w:p>
        </w:tc>
        <w:tc>
          <w:tcPr>
            <w:tcW w:w="1275"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11.63</w:t>
            </w:r>
          </w:p>
        </w:tc>
      </w:tr>
      <w:tr w:rsidR="00F02A49" w:rsidRPr="004916FB" w:rsidTr="00831F5A">
        <w:trPr>
          <w:jc w:val="center"/>
        </w:trPr>
        <w:tc>
          <w:tcPr>
            <w:tcW w:w="2660"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Cervical lymphoma</w:t>
            </w:r>
          </w:p>
        </w:tc>
        <w:tc>
          <w:tcPr>
            <w:tcW w:w="1843"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10</w:t>
            </w:r>
          </w:p>
        </w:tc>
        <w:tc>
          <w:tcPr>
            <w:tcW w:w="1275"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4.54</w:t>
            </w:r>
          </w:p>
        </w:tc>
      </w:tr>
      <w:tr w:rsidR="00F02A49" w:rsidRPr="004916FB" w:rsidTr="00831F5A">
        <w:trPr>
          <w:jc w:val="center"/>
        </w:trPr>
        <w:tc>
          <w:tcPr>
            <w:tcW w:w="2660"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Non-specific LAP</w:t>
            </w:r>
          </w:p>
        </w:tc>
        <w:tc>
          <w:tcPr>
            <w:tcW w:w="1843"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5</w:t>
            </w:r>
          </w:p>
        </w:tc>
        <w:tc>
          <w:tcPr>
            <w:tcW w:w="1275" w:type="dxa"/>
          </w:tcPr>
          <w:p w:rsidR="00F02A49" w:rsidRPr="004916FB" w:rsidRDefault="00F02A49" w:rsidP="004916FB">
            <w:pPr>
              <w:bidi w:val="0"/>
              <w:jc w:val="both"/>
              <w:rPr>
                <w:rFonts w:asciiTheme="majorBidi" w:hAnsiTheme="majorBidi" w:cstheme="majorBidi"/>
                <w:sz w:val="24"/>
                <w:szCs w:val="24"/>
                <w:lang w:bidi="ar-IQ"/>
              </w:rPr>
            </w:pPr>
            <w:r w:rsidRPr="004916FB">
              <w:rPr>
                <w:rFonts w:asciiTheme="majorBidi" w:hAnsiTheme="majorBidi" w:cstheme="majorBidi"/>
                <w:sz w:val="24"/>
                <w:szCs w:val="24"/>
                <w:lang w:bidi="ar-IQ"/>
              </w:rPr>
              <w:t>2.27</w:t>
            </w:r>
          </w:p>
        </w:tc>
      </w:tr>
    </w:tbl>
    <w:p w:rsidR="00F02A49" w:rsidRPr="00F02A49" w:rsidRDefault="00F02A49" w:rsidP="004318D0">
      <w:pPr>
        <w:bidi w:val="0"/>
        <w:jc w:val="center"/>
        <w:rPr>
          <w:rFonts w:asciiTheme="majorBidi" w:hAnsiTheme="majorBidi" w:cstheme="majorBidi"/>
          <w:sz w:val="24"/>
          <w:szCs w:val="24"/>
          <w:lang w:bidi="ar-IQ"/>
        </w:rPr>
      </w:pPr>
    </w:p>
    <w:p w:rsidR="004526E9" w:rsidRPr="004526E9" w:rsidRDefault="004526E9" w:rsidP="004526E9">
      <w:pPr>
        <w:pStyle w:val="a5"/>
        <w:ind w:left="1080"/>
        <w:rPr>
          <w:rFonts w:asciiTheme="majorBidi" w:hAnsiTheme="majorBidi" w:cstheme="majorBidi"/>
          <w:sz w:val="24"/>
          <w:szCs w:val="24"/>
          <w:lang w:bidi="ar-IQ"/>
        </w:rPr>
      </w:pPr>
    </w:p>
    <w:p w:rsidR="00C97837" w:rsidRDefault="00C97837" w:rsidP="00E760D6">
      <w:pPr>
        <w:jc w:val="right"/>
        <w:rPr>
          <w:rFonts w:asciiTheme="majorBidi" w:hAnsiTheme="majorBidi" w:cstheme="majorBidi"/>
          <w:sz w:val="24"/>
          <w:szCs w:val="24"/>
          <w:lang w:val="en-CA" w:bidi="ar-IQ"/>
        </w:rPr>
      </w:pPr>
    </w:p>
    <w:p w:rsidR="00EE5A18" w:rsidRPr="00EE5A18" w:rsidRDefault="00EE5A18" w:rsidP="0098122D">
      <w:pPr>
        <w:jc w:val="center"/>
        <w:rPr>
          <w:rFonts w:asciiTheme="majorBidi" w:hAnsiTheme="majorBidi" w:cstheme="majorBidi"/>
          <w:sz w:val="32"/>
          <w:szCs w:val="32"/>
          <w:rtl/>
          <w:lang w:val="en-CA" w:bidi="ar-IQ"/>
        </w:rPr>
      </w:pPr>
    </w:p>
    <w:sectPr w:rsidR="00EE5A18" w:rsidRPr="00EE5A18" w:rsidSect="00831F5A">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98" w:rsidRDefault="00B87298" w:rsidP="00D205F0">
      <w:pPr>
        <w:spacing w:after="0" w:line="240" w:lineRule="auto"/>
      </w:pPr>
      <w:r>
        <w:separator/>
      </w:r>
    </w:p>
  </w:endnote>
  <w:endnote w:type="continuationSeparator" w:id="0">
    <w:p w:rsidR="00B87298" w:rsidRDefault="00B87298" w:rsidP="00D2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184510"/>
      <w:docPartObj>
        <w:docPartGallery w:val="Page Numbers (Bottom of Page)"/>
        <w:docPartUnique/>
      </w:docPartObj>
    </w:sdtPr>
    <w:sdtEndPr>
      <w:rPr>
        <w:noProof/>
      </w:rPr>
    </w:sdtEndPr>
    <w:sdtContent>
      <w:p w:rsidR="00876201" w:rsidRDefault="002D1622" w:rsidP="005B52B5">
        <w:pPr>
          <w:pStyle w:val="a4"/>
          <w:bidi w:val="0"/>
          <w:jc w:val="center"/>
        </w:pPr>
        <w:r w:rsidRPr="005B52B5">
          <w:rPr>
            <w:rFonts w:asciiTheme="majorBidi" w:hAnsiTheme="majorBidi" w:cstheme="majorBidi"/>
            <w:sz w:val="20"/>
            <w:szCs w:val="20"/>
          </w:rPr>
          <w:fldChar w:fldCharType="begin"/>
        </w:r>
        <w:r w:rsidR="00876201" w:rsidRPr="005B52B5">
          <w:rPr>
            <w:rFonts w:asciiTheme="majorBidi" w:hAnsiTheme="majorBidi" w:cstheme="majorBidi"/>
            <w:sz w:val="20"/>
            <w:szCs w:val="20"/>
          </w:rPr>
          <w:instrText xml:space="preserve"> PAGE   \* MERGEFORMAT </w:instrText>
        </w:r>
        <w:r w:rsidRPr="005B52B5">
          <w:rPr>
            <w:rFonts w:asciiTheme="majorBidi" w:hAnsiTheme="majorBidi" w:cstheme="majorBidi"/>
            <w:sz w:val="20"/>
            <w:szCs w:val="20"/>
          </w:rPr>
          <w:fldChar w:fldCharType="separate"/>
        </w:r>
        <w:r w:rsidR="00884857">
          <w:rPr>
            <w:rFonts w:asciiTheme="majorBidi" w:hAnsiTheme="majorBidi" w:cstheme="majorBidi"/>
            <w:noProof/>
            <w:sz w:val="20"/>
            <w:szCs w:val="20"/>
          </w:rPr>
          <w:t>169</w:t>
        </w:r>
        <w:r w:rsidRPr="005B52B5">
          <w:rPr>
            <w:rFonts w:asciiTheme="majorBidi" w:hAnsiTheme="majorBidi" w:cstheme="majorBidi"/>
            <w:noProof/>
            <w:sz w:val="20"/>
            <w:szCs w:val="20"/>
          </w:rPr>
          <w:fldChar w:fldCharType="end"/>
        </w:r>
      </w:p>
    </w:sdtContent>
  </w:sdt>
  <w:p w:rsidR="00876201" w:rsidRDefault="008762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98" w:rsidRDefault="00B87298" w:rsidP="00D205F0">
      <w:pPr>
        <w:spacing w:after="0" w:line="240" w:lineRule="auto"/>
      </w:pPr>
      <w:r>
        <w:separator/>
      </w:r>
    </w:p>
  </w:footnote>
  <w:footnote w:type="continuationSeparator" w:id="0">
    <w:p w:rsidR="00B87298" w:rsidRDefault="00B87298" w:rsidP="00D20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75" w:rsidRDefault="00C25275" w:rsidP="00C25275">
    <w:pPr>
      <w:pStyle w:val="a3"/>
      <w:bidi w:val="0"/>
    </w:pPr>
    <w:r w:rsidRPr="00CA019F">
      <w:rPr>
        <w:rFonts w:asciiTheme="majorBidi" w:eastAsia="Calibri" w:hAnsiTheme="majorBidi" w:cstheme="majorBidi"/>
        <w:b/>
        <w:bCs/>
        <w:sz w:val="20"/>
        <w:szCs w:val="20"/>
        <w:u w:val="single"/>
        <w:lang w:val="en-GB" w:eastAsia="en-GB" w:bidi="ar-JO"/>
      </w:rPr>
      <w:t xml:space="preserve">Medical Journal of Babylon-Vol. </w:t>
    </w:r>
    <w:r w:rsidRPr="00CA019F">
      <w:rPr>
        <w:rFonts w:asciiTheme="majorBidi" w:eastAsia="Calibri" w:hAnsiTheme="majorBidi" w:cstheme="majorBidi"/>
        <w:b/>
        <w:bCs/>
        <w:sz w:val="20"/>
        <w:szCs w:val="20"/>
        <w:u w:val="single"/>
        <w:lang w:val="en-IN" w:eastAsia="en-GB" w:bidi="ar-JO"/>
      </w:rPr>
      <w:t>11</w:t>
    </w:r>
    <w:r w:rsidRPr="00CA019F">
      <w:rPr>
        <w:rFonts w:asciiTheme="majorBidi" w:eastAsia="Calibri" w:hAnsiTheme="majorBidi" w:cstheme="majorBidi"/>
        <w:b/>
        <w:bCs/>
        <w:sz w:val="20"/>
        <w:szCs w:val="20"/>
        <w:u w:val="single"/>
        <w:lang w:val="en-GB" w:eastAsia="en-GB" w:bidi="ar-JO"/>
      </w:rPr>
      <w:t xml:space="preserve">- No. </w:t>
    </w:r>
    <w:r w:rsidRPr="00CA019F">
      <w:rPr>
        <w:rFonts w:asciiTheme="majorBidi" w:eastAsia="Calibri" w:hAnsiTheme="majorBidi" w:cstheme="majorBidi"/>
        <w:b/>
        <w:bCs/>
        <w:sz w:val="20"/>
        <w:szCs w:val="20"/>
        <w:u w:val="single"/>
        <w:lang w:val="en-IN" w:eastAsia="en-GB" w:bidi="ar-JO"/>
      </w:rPr>
      <w:t>1</w:t>
    </w:r>
    <w:r w:rsidRPr="00CA019F">
      <w:rPr>
        <w:rFonts w:asciiTheme="majorBidi" w:eastAsia="Calibri" w:hAnsiTheme="majorBidi" w:cstheme="majorBidi"/>
        <w:b/>
        <w:bCs/>
        <w:sz w:val="20"/>
        <w:szCs w:val="20"/>
        <w:u w:val="single"/>
        <w:lang w:val="en-GB" w:eastAsia="en-GB" w:bidi="ar-JO"/>
      </w:rPr>
      <w:t xml:space="preserve"> -201</w:t>
    </w:r>
    <w:r w:rsidRPr="00CA019F">
      <w:rPr>
        <w:rFonts w:asciiTheme="majorBidi" w:eastAsia="Calibri" w:hAnsiTheme="majorBidi" w:cstheme="majorBidi"/>
        <w:b/>
        <w:bCs/>
        <w:sz w:val="20"/>
        <w:szCs w:val="20"/>
        <w:u w:val="single"/>
        <w:lang w:val="en-IN" w:eastAsia="en-GB" w:bidi="ar-JO"/>
      </w:rPr>
      <w:t>4</w:t>
    </w:r>
    <w:r w:rsidRPr="00CA019F">
      <w:rPr>
        <w:rFonts w:asciiTheme="majorBidi" w:eastAsia="Calibri" w:hAnsiTheme="majorBidi" w:cstheme="majorBidi"/>
        <w:b/>
        <w:bCs/>
        <w:sz w:val="20"/>
        <w:szCs w:val="20"/>
        <w:u w:val="single"/>
        <w:lang w:val="en-GB" w:eastAsia="en-GB" w:bidi="ar-JO"/>
      </w:rPr>
      <w:t xml:space="preserve">     </w:t>
    </w:r>
    <w:r w:rsidRPr="009532BF">
      <w:rPr>
        <w:rFonts w:eastAsia="Calibri" w:cs="Arial"/>
        <w:b/>
        <w:bCs/>
        <w:sz w:val="20"/>
        <w:szCs w:val="20"/>
        <w:u w:val="single"/>
        <w:rtl/>
        <w:lang w:val="en-GB" w:eastAsia="en-GB" w:bidi="ar-JO"/>
      </w:rPr>
      <w:t xml:space="preserve"> مجلة بابل الطبية- المجلد ال</w:t>
    </w:r>
    <w:r w:rsidRPr="009532BF">
      <w:rPr>
        <w:rFonts w:eastAsia="Calibri" w:cs="Arial" w:hint="cs"/>
        <w:b/>
        <w:bCs/>
        <w:sz w:val="20"/>
        <w:szCs w:val="20"/>
        <w:u w:val="single"/>
        <w:rtl/>
        <w:lang w:val="en-GB" w:eastAsia="en-GB" w:bidi="ar-JO"/>
      </w:rPr>
      <w:t xml:space="preserve">حادي عشر </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العدد </w:t>
    </w:r>
    <w:proofErr w:type="spellStart"/>
    <w:r w:rsidRPr="009532BF">
      <w:rPr>
        <w:rFonts w:eastAsia="Calibri" w:cs="Arial" w:hint="cs"/>
        <w:b/>
        <w:bCs/>
        <w:sz w:val="20"/>
        <w:szCs w:val="20"/>
        <w:u w:val="single"/>
        <w:rtl/>
        <w:lang w:val="en-GB" w:eastAsia="en-GB" w:bidi="ar-JO"/>
      </w:rPr>
      <w:t>الأ</w:t>
    </w:r>
    <w:proofErr w:type="spellEnd"/>
    <w:r w:rsidRPr="009532BF">
      <w:rPr>
        <w:rFonts w:eastAsia="Calibri" w:cs="Arial" w:hint="cs"/>
        <w:b/>
        <w:bCs/>
        <w:sz w:val="20"/>
        <w:szCs w:val="20"/>
        <w:u w:val="single"/>
        <w:rtl/>
        <w:lang w:val="en-GB" w:eastAsia="en-GB" w:bidi="ar-IQ"/>
      </w:rPr>
      <w:t>ول</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201</w:t>
    </w:r>
    <w:r w:rsidRPr="009532BF">
      <w:rPr>
        <w:rFonts w:eastAsia="Calibri" w:cs="Arial" w:hint="cs"/>
        <w:b/>
        <w:bCs/>
        <w:sz w:val="20"/>
        <w:szCs w:val="20"/>
        <w:u w:val="single"/>
        <w:rtl/>
        <w:lang w:val="en-GB" w:eastAsia="en-GB" w:bidi="ar-IQ"/>
      </w:rPr>
      <w:t>4</w:t>
    </w:r>
  </w:p>
  <w:p w:rsidR="00C25275" w:rsidRDefault="00C25275" w:rsidP="00C25275">
    <w:pPr>
      <w:pStyle w:val="a3"/>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5EA9"/>
    <w:multiLevelType w:val="hybridMultilevel"/>
    <w:tmpl w:val="A3C8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4562D"/>
    <w:multiLevelType w:val="hybridMultilevel"/>
    <w:tmpl w:val="A53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14D17"/>
    <w:multiLevelType w:val="hybridMultilevel"/>
    <w:tmpl w:val="D842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F0A5D"/>
    <w:multiLevelType w:val="hybridMultilevel"/>
    <w:tmpl w:val="6A72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B67ED"/>
    <w:multiLevelType w:val="hybridMultilevel"/>
    <w:tmpl w:val="A4BEA45E"/>
    <w:lvl w:ilvl="0" w:tplc="B66CE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2B61D8"/>
    <w:multiLevelType w:val="hybridMultilevel"/>
    <w:tmpl w:val="D9DEAC74"/>
    <w:lvl w:ilvl="0" w:tplc="181E7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B1F4E"/>
    <w:rsid w:val="0000022E"/>
    <w:rsid w:val="00013203"/>
    <w:rsid w:val="00056360"/>
    <w:rsid w:val="00065942"/>
    <w:rsid w:val="00074806"/>
    <w:rsid w:val="0007683E"/>
    <w:rsid w:val="00080012"/>
    <w:rsid w:val="00083381"/>
    <w:rsid w:val="000E2027"/>
    <w:rsid w:val="0014732E"/>
    <w:rsid w:val="00152C0B"/>
    <w:rsid w:val="001822C5"/>
    <w:rsid w:val="001B3C87"/>
    <w:rsid w:val="001B76E0"/>
    <w:rsid w:val="001D64DE"/>
    <w:rsid w:val="001E0D32"/>
    <w:rsid w:val="001E2918"/>
    <w:rsid w:val="00200307"/>
    <w:rsid w:val="002A5C54"/>
    <w:rsid w:val="002D1622"/>
    <w:rsid w:val="002F3F47"/>
    <w:rsid w:val="0033285E"/>
    <w:rsid w:val="003531F9"/>
    <w:rsid w:val="003725AD"/>
    <w:rsid w:val="00387A3D"/>
    <w:rsid w:val="00391209"/>
    <w:rsid w:val="003916BE"/>
    <w:rsid w:val="003A2AC6"/>
    <w:rsid w:val="003A51AE"/>
    <w:rsid w:val="003B11B2"/>
    <w:rsid w:val="003D3FAD"/>
    <w:rsid w:val="003E5E01"/>
    <w:rsid w:val="00414289"/>
    <w:rsid w:val="004318D0"/>
    <w:rsid w:val="00434B78"/>
    <w:rsid w:val="00442611"/>
    <w:rsid w:val="004526E9"/>
    <w:rsid w:val="00482CAC"/>
    <w:rsid w:val="004916FB"/>
    <w:rsid w:val="004B46E7"/>
    <w:rsid w:val="004D6ACC"/>
    <w:rsid w:val="004F7D44"/>
    <w:rsid w:val="00506411"/>
    <w:rsid w:val="00506B8F"/>
    <w:rsid w:val="0052063F"/>
    <w:rsid w:val="005276B0"/>
    <w:rsid w:val="005319D8"/>
    <w:rsid w:val="005400C2"/>
    <w:rsid w:val="0055389A"/>
    <w:rsid w:val="00571169"/>
    <w:rsid w:val="00580575"/>
    <w:rsid w:val="0059370F"/>
    <w:rsid w:val="005937A1"/>
    <w:rsid w:val="00594BB6"/>
    <w:rsid w:val="005A1DB5"/>
    <w:rsid w:val="005A408B"/>
    <w:rsid w:val="005B52B5"/>
    <w:rsid w:val="005D2FE5"/>
    <w:rsid w:val="00610155"/>
    <w:rsid w:val="00641AF0"/>
    <w:rsid w:val="00706DAD"/>
    <w:rsid w:val="007356F2"/>
    <w:rsid w:val="00741168"/>
    <w:rsid w:val="00743895"/>
    <w:rsid w:val="0074727E"/>
    <w:rsid w:val="00752A54"/>
    <w:rsid w:val="00755F41"/>
    <w:rsid w:val="007B1F4E"/>
    <w:rsid w:val="007B3330"/>
    <w:rsid w:val="007C26DB"/>
    <w:rsid w:val="00802480"/>
    <w:rsid w:val="00821AB9"/>
    <w:rsid w:val="00822036"/>
    <w:rsid w:val="00831F5A"/>
    <w:rsid w:val="008336B8"/>
    <w:rsid w:val="00834930"/>
    <w:rsid w:val="00843158"/>
    <w:rsid w:val="00865BD6"/>
    <w:rsid w:val="00876201"/>
    <w:rsid w:val="008768F2"/>
    <w:rsid w:val="00883D51"/>
    <w:rsid w:val="00884857"/>
    <w:rsid w:val="008F05EF"/>
    <w:rsid w:val="008F37DF"/>
    <w:rsid w:val="00974F54"/>
    <w:rsid w:val="0098122D"/>
    <w:rsid w:val="009969CE"/>
    <w:rsid w:val="009A7811"/>
    <w:rsid w:val="009B35FF"/>
    <w:rsid w:val="009C75F7"/>
    <w:rsid w:val="00A01446"/>
    <w:rsid w:val="00A338FE"/>
    <w:rsid w:val="00A402FC"/>
    <w:rsid w:val="00AD05B2"/>
    <w:rsid w:val="00AE65D9"/>
    <w:rsid w:val="00B4560D"/>
    <w:rsid w:val="00B47714"/>
    <w:rsid w:val="00B52FC7"/>
    <w:rsid w:val="00B87298"/>
    <w:rsid w:val="00B87BE6"/>
    <w:rsid w:val="00B918A3"/>
    <w:rsid w:val="00B94ADD"/>
    <w:rsid w:val="00BA6A84"/>
    <w:rsid w:val="00BB7B2E"/>
    <w:rsid w:val="00BC0764"/>
    <w:rsid w:val="00BE5545"/>
    <w:rsid w:val="00BF12CA"/>
    <w:rsid w:val="00C25275"/>
    <w:rsid w:val="00C51724"/>
    <w:rsid w:val="00C51D03"/>
    <w:rsid w:val="00C83B48"/>
    <w:rsid w:val="00C86D8D"/>
    <w:rsid w:val="00C97837"/>
    <w:rsid w:val="00CB0630"/>
    <w:rsid w:val="00D205F0"/>
    <w:rsid w:val="00D36EB8"/>
    <w:rsid w:val="00D370C4"/>
    <w:rsid w:val="00D71CA0"/>
    <w:rsid w:val="00DA3F1B"/>
    <w:rsid w:val="00DA46F8"/>
    <w:rsid w:val="00DA6218"/>
    <w:rsid w:val="00DD2B46"/>
    <w:rsid w:val="00E052EB"/>
    <w:rsid w:val="00E20357"/>
    <w:rsid w:val="00E71902"/>
    <w:rsid w:val="00E760D6"/>
    <w:rsid w:val="00EA4A61"/>
    <w:rsid w:val="00ED312A"/>
    <w:rsid w:val="00EE5A18"/>
    <w:rsid w:val="00EF4C74"/>
    <w:rsid w:val="00F02A49"/>
    <w:rsid w:val="00F05A05"/>
    <w:rsid w:val="00F14CB4"/>
    <w:rsid w:val="00F212B0"/>
    <w:rsid w:val="00F23912"/>
    <w:rsid w:val="00F409D8"/>
    <w:rsid w:val="00F52A8B"/>
    <w:rsid w:val="00F55CAB"/>
    <w:rsid w:val="00FC3F62"/>
    <w:rsid w:val="00FC7C6A"/>
    <w:rsid w:val="00FD3DF3"/>
    <w:rsid w:val="00FE2C69"/>
    <w:rsid w:val="00FE6B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4BB6"/>
    <w:rPr>
      <w:color w:val="0000FF" w:themeColor="hyperlink"/>
      <w:u w:val="single"/>
    </w:rPr>
  </w:style>
  <w:style w:type="paragraph" w:styleId="a3">
    <w:name w:val="header"/>
    <w:basedOn w:val="a"/>
    <w:link w:val="Char"/>
    <w:uiPriority w:val="99"/>
    <w:unhideWhenUsed/>
    <w:rsid w:val="00D205F0"/>
    <w:pPr>
      <w:tabs>
        <w:tab w:val="center" w:pos="4153"/>
        <w:tab w:val="right" w:pos="8306"/>
      </w:tabs>
      <w:spacing w:after="0" w:line="240" w:lineRule="auto"/>
    </w:pPr>
  </w:style>
  <w:style w:type="character" w:customStyle="1" w:styleId="Char">
    <w:name w:val="رأس صفحة Char"/>
    <w:basedOn w:val="a0"/>
    <w:link w:val="a3"/>
    <w:uiPriority w:val="99"/>
    <w:rsid w:val="00D205F0"/>
  </w:style>
  <w:style w:type="paragraph" w:styleId="a4">
    <w:name w:val="footer"/>
    <w:basedOn w:val="a"/>
    <w:link w:val="Char0"/>
    <w:uiPriority w:val="99"/>
    <w:unhideWhenUsed/>
    <w:rsid w:val="00D205F0"/>
    <w:pPr>
      <w:tabs>
        <w:tab w:val="center" w:pos="4153"/>
        <w:tab w:val="right" w:pos="8306"/>
      </w:tabs>
      <w:spacing w:after="0" w:line="240" w:lineRule="auto"/>
    </w:pPr>
  </w:style>
  <w:style w:type="character" w:customStyle="1" w:styleId="Char0">
    <w:name w:val="تذييل صفحة Char"/>
    <w:basedOn w:val="a0"/>
    <w:link w:val="a4"/>
    <w:uiPriority w:val="99"/>
    <w:rsid w:val="00D205F0"/>
  </w:style>
  <w:style w:type="paragraph" w:styleId="a5">
    <w:name w:val="List Paragraph"/>
    <w:basedOn w:val="a"/>
    <w:uiPriority w:val="34"/>
    <w:qFormat/>
    <w:rsid w:val="004526E9"/>
    <w:pPr>
      <w:ind w:left="720"/>
      <w:contextualSpacing/>
    </w:pPr>
  </w:style>
  <w:style w:type="table" w:styleId="a6">
    <w:name w:val="Table Grid"/>
    <w:basedOn w:val="a1"/>
    <w:uiPriority w:val="59"/>
    <w:rsid w:val="00F02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B6"/>
    <w:rPr>
      <w:color w:val="0000FF" w:themeColor="hyperlink"/>
      <w:u w:val="single"/>
    </w:rPr>
  </w:style>
  <w:style w:type="paragraph" w:styleId="Header">
    <w:name w:val="header"/>
    <w:basedOn w:val="Normal"/>
    <w:link w:val="HeaderChar"/>
    <w:uiPriority w:val="99"/>
    <w:unhideWhenUsed/>
    <w:rsid w:val="00D205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05F0"/>
  </w:style>
  <w:style w:type="paragraph" w:styleId="Footer">
    <w:name w:val="footer"/>
    <w:basedOn w:val="Normal"/>
    <w:link w:val="FooterChar"/>
    <w:uiPriority w:val="99"/>
    <w:unhideWhenUsed/>
    <w:rsid w:val="00D205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05F0"/>
  </w:style>
  <w:style w:type="paragraph" w:styleId="ListParagraph">
    <w:name w:val="List Paragraph"/>
    <w:basedOn w:val="Normal"/>
    <w:uiPriority w:val="34"/>
    <w:qFormat/>
    <w:rsid w:val="004526E9"/>
    <w:pPr>
      <w:ind w:left="720"/>
      <w:contextualSpacing/>
    </w:pPr>
  </w:style>
  <w:style w:type="table" w:styleId="TableGrid">
    <w:name w:val="Table Grid"/>
    <w:basedOn w:val="TableNormal"/>
    <w:uiPriority w:val="59"/>
    <w:rsid w:val="00F02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ukhtar2010@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D9AF-9F32-462F-A70C-61549B6E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Pages>
  <Words>1755</Words>
  <Characters>10006</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SHOBAR</dc:creator>
  <cp:keywords/>
  <dc:description/>
  <cp:lastModifiedBy>Dr.Abdulsamie</cp:lastModifiedBy>
  <cp:revision>75</cp:revision>
  <cp:lastPrinted>2013-10-26T17:31:00Z</cp:lastPrinted>
  <dcterms:created xsi:type="dcterms:W3CDTF">2013-10-22T08:40:00Z</dcterms:created>
  <dcterms:modified xsi:type="dcterms:W3CDTF">2014-04-29T21:35:00Z</dcterms:modified>
</cp:coreProperties>
</file>