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7F5" w:rsidRPr="00B727F5" w:rsidRDefault="00B727F5" w:rsidP="00B727F5">
      <w:pPr>
        <w:rPr>
          <w:rFonts w:ascii="Simplified Arabic" w:hAnsi="Simplified Arabic" w:cs="Simplified Arabic"/>
          <w:sz w:val="28"/>
          <w:szCs w:val="28"/>
          <w:rtl/>
        </w:rPr>
      </w:pPr>
      <w:bookmarkStart w:id="0" w:name="_GoBack"/>
      <w:r w:rsidRPr="00B727F5">
        <w:rPr>
          <w:rFonts w:ascii="Simplified Arabic" w:hAnsi="Simplified Arabic" w:cs="Simplified Arabic"/>
          <w:sz w:val="28"/>
          <w:szCs w:val="28"/>
          <w:rtl/>
        </w:rPr>
        <w:t xml:space="preserve">الواقعــــــيَّة </w:t>
      </w:r>
      <w:r w:rsidRPr="00B727F5">
        <w:rPr>
          <w:rFonts w:ascii="Simplified Arabic" w:hAnsi="Simplified Arabic" w:cs="Simplified Arabic"/>
          <w:sz w:val="28"/>
          <w:szCs w:val="28"/>
        </w:rPr>
        <w:t xml:space="preserve">Le </w:t>
      </w:r>
      <w:proofErr w:type="spellStart"/>
      <w:r w:rsidRPr="00B727F5">
        <w:rPr>
          <w:rFonts w:ascii="Simplified Arabic" w:hAnsi="Simplified Arabic" w:cs="Simplified Arabic"/>
          <w:sz w:val="28"/>
          <w:szCs w:val="28"/>
        </w:rPr>
        <w:t>realisme</w:t>
      </w:r>
      <w:proofErr w:type="spellEnd"/>
    </w:p>
    <w:p w:rsidR="00B727F5" w:rsidRPr="00B727F5" w:rsidRDefault="00B727F5" w:rsidP="00B727F5">
      <w:pPr>
        <w:rPr>
          <w:rFonts w:ascii="Simplified Arabic" w:hAnsi="Simplified Arabic" w:cs="Simplified Arabic"/>
          <w:sz w:val="28"/>
          <w:szCs w:val="28"/>
          <w:rtl/>
        </w:rPr>
      </w:pP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  فالواقعية الأدبية : هي تصويرٌ مبدعٌ للإنسان والطبيعة في صفاتهما وأحوالهما وتفاعلهما، مع العناية بالجزئيات والتفصيلات المشتركة للأشياء والأشخاص والحياة اليومية ولو كانت تفصيلاتٍ مبتذلة وكل ذلك ضمن الإطار الواقعيّ المألوف. وهو واقعٌ لا يشترط فيه الأمانة والصّدق في النسخ بل كلّ ما يشترط فيه "الصدق الفنيّ" وبهذا يتحوّل الكاتب إلى فنانٍ مبدع لا إلى نسَّاخ، أو كاتب تقرير... ، اما اسباب   نشأة الواقعيَّة فيمكن اجمالها بما يأتي: </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1- نشأت الواقعيّة الأوربيّة في النصف الثاني من القرن التاسع عشر ردّاً على المدرسة الرومانسيّة التي أوغلت في الخيال والأوهام والهواجس والأحلام والانطواء على الذات والفرار من الواقع الاجتماعي وابتعادها عن الواقع وانصرافها عن </w:t>
      </w:r>
      <w:proofErr w:type="spellStart"/>
      <w:r w:rsidRPr="00B727F5">
        <w:rPr>
          <w:rFonts w:ascii="Simplified Arabic" w:hAnsi="Simplified Arabic" w:cs="Simplified Arabic"/>
          <w:sz w:val="28"/>
          <w:szCs w:val="28"/>
          <w:rtl/>
        </w:rPr>
        <w:t>امعالجة</w:t>
      </w:r>
      <w:proofErr w:type="spellEnd"/>
      <w:r w:rsidRPr="00B727F5">
        <w:rPr>
          <w:rFonts w:ascii="Simplified Arabic" w:hAnsi="Simplified Arabic" w:cs="Simplified Arabic"/>
          <w:sz w:val="28"/>
          <w:szCs w:val="28"/>
          <w:rtl/>
        </w:rPr>
        <w:t xml:space="preserve"> شؤون الإنسان. في صراعه اليوميّ ضمن مجتمعه </w:t>
      </w:r>
      <w:proofErr w:type="spellStart"/>
      <w:r w:rsidRPr="00B727F5">
        <w:rPr>
          <w:rFonts w:ascii="Simplified Arabic" w:hAnsi="Simplified Arabic" w:cs="Simplified Arabic"/>
          <w:sz w:val="28"/>
          <w:szCs w:val="28"/>
          <w:rtl/>
        </w:rPr>
        <w:t>المصطخب</w:t>
      </w:r>
      <w:proofErr w:type="spellEnd"/>
      <w:r w:rsidRPr="00B727F5">
        <w:rPr>
          <w:rFonts w:ascii="Simplified Arabic" w:hAnsi="Simplified Arabic" w:cs="Simplified Arabic"/>
          <w:sz w:val="28"/>
          <w:szCs w:val="28"/>
          <w:rtl/>
        </w:rPr>
        <w:t xml:space="preserve"> وظروفه الموضوعية وهكذا جاءت الواقعية ردَّ فعلٍ على الرومانسية واحتجاجاً عليها من الناحية الموضوعية. </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2- مما دعا إلى نشوء الواقعية التقدم العلميّ والإنجازات والكشوفات الهائلة في مجالات العلوم كالبيولوجيا وعلم الطبيعة والوراثة، وفي الدراسات التجريبية الإنسانية والاجتماعية والمنحى الوضعي في الفلسفة. </w:t>
      </w:r>
    </w:p>
    <w:p w:rsidR="00B727F5" w:rsidRPr="00B727F5" w:rsidRDefault="00B727F5" w:rsidP="00B727F5">
      <w:pPr>
        <w:rPr>
          <w:rFonts w:ascii="Simplified Arabic" w:hAnsi="Simplified Arabic" w:cs="Simplified Arabic"/>
          <w:sz w:val="28"/>
          <w:szCs w:val="28"/>
          <w:rtl/>
        </w:rPr>
      </w:pP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      لم تبرز الواقعية مدرسةً مستقلّةً واضحة السّمات إلا بعد منتصف القرن التاسع عشر؛ إلاّ أن معالمها بدأت بالتكوّن والظهور منذ عام 1826 أي في إبّان الفترة الرومانسية ولم يكن </w:t>
      </w:r>
      <w:proofErr w:type="gramStart"/>
      <w:r w:rsidRPr="00B727F5">
        <w:rPr>
          <w:rFonts w:ascii="Simplified Arabic" w:hAnsi="Simplified Arabic" w:cs="Simplified Arabic"/>
          <w:sz w:val="28"/>
          <w:szCs w:val="28"/>
          <w:rtl/>
        </w:rPr>
        <w:t>اصطلاح  (الواقعية)</w:t>
      </w:r>
      <w:proofErr w:type="gramEnd"/>
      <w:r w:rsidRPr="00B727F5">
        <w:rPr>
          <w:rFonts w:ascii="Simplified Arabic" w:hAnsi="Simplified Arabic" w:cs="Simplified Arabic"/>
          <w:sz w:val="28"/>
          <w:szCs w:val="28"/>
          <w:rtl/>
        </w:rPr>
        <w:t xml:space="preserve"> قد ظهر بعدُ. لأن الاصطلاح يأتي متأخراً، إذ يضعه النقاد عادةً بعد أن تظهر بوادر أدبية جديدة وتكثر حتى تلفت النظر والتأمّل وتقتضي الدراسة والوصف والتصنيف وحين ذاع هذا الاصطلاح كان يقصد منه المذهب الذي يستقي عناصره من الطبيعة مباشرةً، لا من النماذج الكلاسيكية، وفهم بعضهم منه التفصيلات المستمدة من البيئة المحليّة التي تشعر القارئ الانطلاق من صميم الواقع وصدق التصوير. وكثيراً ما وضع النقاد تحت عنوان الواقعية ذلك الأدب الذي صدر عن كتّابٍ رومانسيين مثل بلزاك وهوغو... ولكن النقاد ما لبثوا أن </w:t>
      </w:r>
      <w:r w:rsidRPr="00B727F5">
        <w:rPr>
          <w:rFonts w:ascii="Simplified Arabic" w:hAnsi="Simplified Arabic" w:cs="Simplified Arabic"/>
          <w:sz w:val="28"/>
          <w:szCs w:val="28"/>
          <w:rtl/>
        </w:rPr>
        <w:lastRenderedPageBreak/>
        <w:t xml:space="preserve">لاحظوا بروز مذهب جديد في الأدب قوامه تصوير العالم الحقيقي تصويراً أميناً، ووصفُ الحياة المعاصرة بطريقة الملاحظة والتحليل والعرض الموضوعي، بمنأىً عن الذاتية والانفعال الخاص، وشيئاً فشيئاً تبلور هذا المذهب وانسلخ عن الرومانسية وأصبح له أعلامه الكبار مثل بلزاك وستندال </w:t>
      </w:r>
      <w:proofErr w:type="spellStart"/>
      <w:r w:rsidRPr="00B727F5">
        <w:rPr>
          <w:rFonts w:ascii="Simplified Arabic" w:hAnsi="Simplified Arabic" w:cs="Simplified Arabic"/>
          <w:sz w:val="28"/>
          <w:szCs w:val="28"/>
          <w:rtl/>
        </w:rPr>
        <w:t>وفلوبير</w:t>
      </w:r>
      <w:proofErr w:type="spellEnd"/>
      <w:r w:rsidRPr="00B727F5">
        <w:rPr>
          <w:rFonts w:ascii="Simplified Arabic" w:hAnsi="Simplified Arabic" w:cs="Simplified Arabic"/>
          <w:sz w:val="28"/>
          <w:szCs w:val="28"/>
          <w:rtl/>
        </w:rPr>
        <w:t xml:space="preserve"> </w:t>
      </w:r>
      <w:proofErr w:type="spellStart"/>
      <w:r w:rsidRPr="00B727F5">
        <w:rPr>
          <w:rFonts w:ascii="Simplified Arabic" w:hAnsi="Simplified Arabic" w:cs="Simplified Arabic"/>
          <w:sz w:val="28"/>
          <w:szCs w:val="28"/>
          <w:rtl/>
        </w:rPr>
        <w:t>والأخوان</w:t>
      </w:r>
      <w:proofErr w:type="spellEnd"/>
      <w:r w:rsidRPr="00B727F5">
        <w:rPr>
          <w:rFonts w:ascii="Simplified Arabic" w:hAnsi="Simplified Arabic" w:cs="Simplified Arabic"/>
          <w:sz w:val="28"/>
          <w:szCs w:val="28"/>
          <w:rtl/>
        </w:rPr>
        <w:t xml:space="preserve"> </w:t>
      </w:r>
      <w:proofErr w:type="spellStart"/>
      <w:r w:rsidRPr="00B727F5">
        <w:rPr>
          <w:rFonts w:ascii="Simplified Arabic" w:hAnsi="Simplified Arabic" w:cs="Simplified Arabic"/>
          <w:sz w:val="28"/>
          <w:szCs w:val="28"/>
          <w:rtl/>
        </w:rPr>
        <w:t>غونكور</w:t>
      </w:r>
      <w:proofErr w:type="spellEnd"/>
      <w:r w:rsidRPr="00B727F5">
        <w:rPr>
          <w:rFonts w:ascii="Simplified Arabic" w:hAnsi="Simplified Arabic" w:cs="Simplified Arabic"/>
          <w:sz w:val="28"/>
          <w:szCs w:val="28"/>
          <w:rtl/>
        </w:rPr>
        <w:t xml:space="preserve"> ودوماس الصغير وغيرهم... لقد كوَّن هؤلاء مدرسة ذات معالم جديدة دون أن يُعترفَ بها رسميّاً في عالم الأدب والنقد، ودون أن يَعُوها هم؛ حتى إن </w:t>
      </w:r>
      <w:proofErr w:type="spellStart"/>
      <w:r w:rsidRPr="00B727F5">
        <w:rPr>
          <w:rFonts w:ascii="Simplified Arabic" w:hAnsi="Simplified Arabic" w:cs="Simplified Arabic"/>
          <w:sz w:val="28"/>
          <w:szCs w:val="28"/>
          <w:rtl/>
        </w:rPr>
        <w:t>فلوبير</w:t>
      </w:r>
      <w:proofErr w:type="spellEnd"/>
      <w:r w:rsidRPr="00B727F5">
        <w:rPr>
          <w:rFonts w:ascii="Simplified Arabic" w:hAnsi="Simplified Arabic" w:cs="Simplified Arabic"/>
          <w:sz w:val="28"/>
          <w:szCs w:val="28"/>
          <w:rtl/>
        </w:rPr>
        <w:t xml:space="preserve"> كان يغضب حين يوصف أدبُه بالواقعية. و كان لهذا الاتجاه خصومٌ </w:t>
      </w:r>
      <w:proofErr w:type="gramStart"/>
      <w:r w:rsidRPr="00B727F5">
        <w:rPr>
          <w:rFonts w:ascii="Simplified Arabic" w:hAnsi="Simplified Arabic" w:cs="Simplified Arabic"/>
          <w:sz w:val="28"/>
          <w:szCs w:val="28"/>
          <w:rtl/>
        </w:rPr>
        <w:t>رفضوا</w:t>
      </w:r>
      <w:proofErr w:type="gramEnd"/>
      <w:r w:rsidRPr="00B727F5">
        <w:rPr>
          <w:rFonts w:ascii="Simplified Arabic" w:hAnsi="Simplified Arabic" w:cs="Simplified Arabic"/>
          <w:sz w:val="28"/>
          <w:szCs w:val="28"/>
          <w:rtl/>
        </w:rPr>
        <w:t xml:space="preserve"> الاعتراف به وأخذوا عليه الإفراط في التفصيلات الماديّة وإهمال المثاليات واختفاء شخصية الكاتب.. </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ولم تتبلور المدرسة الواقعية الحقيقية في الأدب الانجليزي والأمريكي إلاّ في الربع الأخير من القرن التاسع عشر بتأثير المدرسة الفرنسية. </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أما في روسيا فقد بشر </w:t>
      </w:r>
      <w:proofErr w:type="spellStart"/>
      <w:r w:rsidRPr="00B727F5">
        <w:rPr>
          <w:rFonts w:ascii="Simplified Arabic" w:hAnsi="Simplified Arabic" w:cs="Simplified Arabic"/>
          <w:sz w:val="28"/>
          <w:szCs w:val="28"/>
          <w:rtl/>
        </w:rPr>
        <w:t>غوغول</w:t>
      </w:r>
      <w:proofErr w:type="spellEnd"/>
      <w:r w:rsidRPr="00B727F5">
        <w:rPr>
          <w:rFonts w:ascii="Simplified Arabic" w:hAnsi="Simplified Arabic" w:cs="Simplified Arabic"/>
          <w:sz w:val="28"/>
          <w:szCs w:val="28"/>
          <w:rtl/>
        </w:rPr>
        <w:t xml:space="preserve"> بالواقعية في النصف الأول من القرن التاسع عشر ثم جاء </w:t>
      </w:r>
      <w:proofErr w:type="spellStart"/>
      <w:r w:rsidRPr="00B727F5">
        <w:rPr>
          <w:rFonts w:ascii="Simplified Arabic" w:hAnsi="Simplified Arabic" w:cs="Simplified Arabic"/>
          <w:sz w:val="28"/>
          <w:szCs w:val="28"/>
          <w:rtl/>
        </w:rPr>
        <w:t>دوستويفكسي</w:t>
      </w:r>
      <w:proofErr w:type="spellEnd"/>
      <w:r w:rsidRPr="00B727F5">
        <w:rPr>
          <w:rFonts w:ascii="Simplified Arabic" w:hAnsi="Simplified Arabic" w:cs="Simplified Arabic"/>
          <w:sz w:val="28"/>
          <w:szCs w:val="28"/>
          <w:rtl/>
        </w:rPr>
        <w:t xml:space="preserve"> ليؤكد هذا الاتجاه. وكانت الواقعية الروسيّة </w:t>
      </w:r>
      <w:proofErr w:type="gramStart"/>
      <w:r w:rsidRPr="00B727F5">
        <w:rPr>
          <w:rFonts w:ascii="Simplified Arabic" w:hAnsi="Simplified Arabic" w:cs="Simplified Arabic"/>
          <w:sz w:val="28"/>
          <w:szCs w:val="28"/>
          <w:rtl/>
        </w:rPr>
        <w:t>أكثر</w:t>
      </w:r>
      <w:proofErr w:type="gramEnd"/>
      <w:r w:rsidRPr="00B727F5">
        <w:rPr>
          <w:rFonts w:ascii="Simplified Arabic" w:hAnsi="Simplified Arabic" w:cs="Simplified Arabic"/>
          <w:sz w:val="28"/>
          <w:szCs w:val="28"/>
          <w:rtl/>
        </w:rPr>
        <w:t xml:space="preserve"> تعمقاً في النفس الإنسانية. وقد ألحّ تولستوي على عنصري الحقيقة والصّدق دون أن يذكر قطّ مصطلح الواقعية.</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   غير انه يمكن القول ان الواقعية لم تلتزم بنهج واحد بعينه انما شهدت ظهور واقعيات انطلاقا من الظروف والعوامل التي شهدها الواقع ، الامر الذي يستلزم الوقوف عند هذه الواقعيات وكشف اهم سماتها:</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أ- الواقعيّة الأمّ: </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وتسمى أيضاً </w:t>
      </w:r>
      <w:proofErr w:type="gramStart"/>
      <w:r w:rsidRPr="00B727F5">
        <w:rPr>
          <w:rFonts w:ascii="Simplified Arabic" w:hAnsi="Simplified Arabic" w:cs="Simplified Arabic"/>
          <w:sz w:val="28"/>
          <w:szCs w:val="28"/>
          <w:rtl/>
        </w:rPr>
        <w:t>الواقعية</w:t>
      </w:r>
      <w:proofErr w:type="gramEnd"/>
      <w:r w:rsidRPr="00B727F5">
        <w:rPr>
          <w:rFonts w:ascii="Simplified Arabic" w:hAnsi="Simplified Arabic" w:cs="Simplified Arabic"/>
          <w:sz w:val="28"/>
          <w:szCs w:val="28"/>
          <w:rtl/>
        </w:rPr>
        <w:t xml:space="preserve"> الأوربيّة أو المتشائمة أو الناقدة. </w:t>
      </w:r>
      <w:proofErr w:type="gramStart"/>
      <w:r w:rsidRPr="00B727F5">
        <w:rPr>
          <w:rFonts w:ascii="Simplified Arabic" w:hAnsi="Simplified Arabic" w:cs="Simplified Arabic"/>
          <w:sz w:val="28"/>
          <w:szCs w:val="28"/>
          <w:rtl/>
        </w:rPr>
        <w:t>والمقصود</w:t>
      </w:r>
      <w:proofErr w:type="gramEnd"/>
      <w:r w:rsidRPr="00B727F5">
        <w:rPr>
          <w:rFonts w:ascii="Simplified Arabic" w:hAnsi="Simplified Arabic" w:cs="Simplified Arabic"/>
          <w:sz w:val="28"/>
          <w:szCs w:val="28"/>
          <w:rtl/>
        </w:rPr>
        <w:t xml:space="preserve"> بها المذهب الواقعيّ الأصليّ الذي ساد في فرنسا وبلاد أوربا لدى معظم الكتّاب بشكله العام مع الاحتفاظ بالاختلافات المحليّة والفردية وتعدُّد الألوان ضمن التيار الواحد؛ وبشكل أكثر تحديداً الواقعية قبل أن تتفرع منها الواقعية الطبيعية والواقعية الاشتراكية الجديدة. </w:t>
      </w:r>
    </w:p>
    <w:p w:rsidR="00B727F5" w:rsidRPr="00B727F5" w:rsidRDefault="00B727F5" w:rsidP="00B727F5">
      <w:pPr>
        <w:rPr>
          <w:rFonts w:ascii="Simplified Arabic" w:hAnsi="Simplified Arabic" w:cs="Simplified Arabic"/>
          <w:sz w:val="28"/>
          <w:szCs w:val="28"/>
          <w:rtl/>
        </w:rPr>
      </w:pPr>
      <w:proofErr w:type="gramStart"/>
      <w:r w:rsidRPr="00B727F5">
        <w:rPr>
          <w:rFonts w:ascii="Simplified Arabic" w:hAnsi="Simplified Arabic" w:cs="Simplified Arabic"/>
          <w:sz w:val="28"/>
          <w:szCs w:val="28"/>
          <w:rtl/>
        </w:rPr>
        <w:t>وللواقعية</w:t>
      </w:r>
      <w:proofErr w:type="gramEnd"/>
      <w:r w:rsidRPr="00B727F5">
        <w:rPr>
          <w:rFonts w:ascii="Simplified Arabic" w:hAnsi="Simplified Arabic" w:cs="Simplified Arabic"/>
          <w:sz w:val="28"/>
          <w:szCs w:val="28"/>
          <w:rtl/>
        </w:rPr>
        <w:t xml:space="preserve"> الأمّ خصائص تميزها عن المدرستين الكلاسيكية والرومانسية وتجعلُ منها نهجاً أدبيّاً ذا معالم خاصة وماهيّة مستقلّة شملت الآداب الأوربية أكثر من نصف قرن. ولا تزال آثارها باقية </w:t>
      </w:r>
      <w:proofErr w:type="gramStart"/>
      <w:r w:rsidRPr="00B727F5">
        <w:rPr>
          <w:rFonts w:ascii="Simplified Arabic" w:hAnsi="Simplified Arabic" w:cs="Simplified Arabic"/>
          <w:sz w:val="28"/>
          <w:szCs w:val="28"/>
          <w:rtl/>
        </w:rPr>
        <w:t>ومستمرةً</w:t>
      </w:r>
      <w:proofErr w:type="gramEnd"/>
      <w:r w:rsidRPr="00B727F5">
        <w:rPr>
          <w:rFonts w:ascii="Simplified Arabic" w:hAnsi="Simplified Arabic" w:cs="Simplified Arabic"/>
          <w:sz w:val="28"/>
          <w:szCs w:val="28"/>
          <w:rtl/>
        </w:rPr>
        <w:t xml:space="preserve"> في القرن العشرين. ويمكن إجمال هذه الخصائص فيما يلي: </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lastRenderedPageBreak/>
        <w:t xml:space="preserve">1- النزول إلى الواقع الطبيعي والاجتماعي والانطلاق منه، أي الارتباط بالإنسان في محيطه البيئيّ وتفاعله وصراعه مع المحيط الطبيعي </w:t>
      </w:r>
      <w:proofErr w:type="gramStart"/>
      <w:r w:rsidRPr="00B727F5">
        <w:rPr>
          <w:rFonts w:ascii="Simplified Arabic" w:hAnsi="Simplified Arabic" w:cs="Simplified Arabic"/>
          <w:sz w:val="28"/>
          <w:szCs w:val="28"/>
          <w:rtl/>
        </w:rPr>
        <w:t>والاجتماعي</w:t>
      </w:r>
      <w:proofErr w:type="gramEnd"/>
      <w:r w:rsidRPr="00B727F5">
        <w:rPr>
          <w:rFonts w:ascii="Simplified Arabic" w:hAnsi="Simplified Arabic" w:cs="Simplified Arabic"/>
          <w:sz w:val="28"/>
          <w:szCs w:val="28"/>
          <w:rtl/>
        </w:rPr>
        <w:t xml:space="preserve">. من هنا يستمد الكاتب موضوعاته وحوادثه وأشخاصه وكلّ تفصيلاته. إنه ينزل إلى الأرض والبشر، ويصرف نظره عما عدا ذلك من المثاليات والخياليات، وما يهمُّه هو الأمور الواقعة التي يعيشها الناس ويعانونها. </w:t>
      </w:r>
      <w:proofErr w:type="gramStart"/>
      <w:r w:rsidRPr="00B727F5">
        <w:rPr>
          <w:rFonts w:ascii="Simplified Arabic" w:hAnsi="Simplified Arabic" w:cs="Simplified Arabic"/>
          <w:sz w:val="28"/>
          <w:szCs w:val="28"/>
          <w:rtl/>
        </w:rPr>
        <w:t>وكلمة</w:t>
      </w:r>
      <w:proofErr w:type="gramEnd"/>
      <w:r w:rsidRPr="00B727F5">
        <w:rPr>
          <w:rFonts w:ascii="Simplified Arabic" w:hAnsi="Simplified Arabic" w:cs="Simplified Arabic"/>
          <w:sz w:val="28"/>
          <w:szCs w:val="28"/>
          <w:rtl/>
        </w:rPr>
        <w:t xml:space="preserve"> (الناس) أو (الإنسان) يقصد بها هنا الإنسان المشخّص الحيّ الذي يضطرب في سبل الحياة والمعيشة، والذي له وجود حقيقيّ إنه المحور في الأدب الواقعيّ، وليس الإنسان المثاليّ العام المجردّ الذي كان محور الأدب الكلاسيكي. ولا الإنسان المنعزل المنفرد، الهارب من المجتمع الذي كان محور الأدب الرومانسيّ، إنّ إنسان الواقعية هو الفرد في تعامله وتفاعله ضمن تيار المجتمع </w:t>
      </w:r>
      <w:proofErr w:type="gramStart"/>
      <w:r w:rsidRPr="00B727F5">
        <w:rPr>
          <w:rFonts w:ascii="Simplified Arabic" w:hAnsi="Simplified Arabic" w:cs="Simplified Arabic"/>
          <w:sz w:val="28"/>
          <w:szCs w:val="28"/>
          <w:rtl/>
        </w:rPr>
        <w:t>والتاريخ .</w:t>
      </w:r>
      <w:proofErr w:type="gramEnd"/>
      <w:r w:rsidRPr="00B727F5">
        <w:rPr>
          <w:rFonts w:ascii="Simplified Arabic" w:hAnsi="Simplified Arabic" w:cs="Simplified Arabic"/>
          <w:sz w:val="28"/>
          <w:szCs w:val="28"/>
          <w:rtl/>
        </w:rPr>
        <w:t xml:space="preserve"> </w:t>
      </w:r>
      <w:proofErr w:type="gramStart"/>
      <w:r w:rsidRPr="00B727F5">
        <w:rPr>
          <w:rFonts w:ascii="Simplified Arabic" w:hAnsi="Simplified Arabic" w:cs="Simplified Arabic"/>
          <w:sz w:val="28"/>
          <w:szCs w:val="28"/>
          <w:rtl/>
        </w:rPr>
        <w:t>وقد</w:t>
      </w:r>
      <w:proofErr w:type="gramEnd"/>
      <w:r w:rsidRPr="00B727F5">
        <w:rPr>
          <w:rFonts w:ascii="Simplified Arabic" w:hAnsi="Simplified Arabic" w:cs="Simplified Arabic"/>
          <w:sz w:val="28"/>
          <w:szCs w:val="28"/>
          <w:rtl/>
        </w:rPr>
        <w:t xml:space="preserve"> حرص كتاب الرواية والمسرحية الواقعيون على رسم هذه النماذج وخلقها لا من العدم والخيال بل من خلال الواقع. </w:t>
      </w:r>
      <w:proofErr w:type="gramStart"/>
      <w:r w:rsidRPr="00B727F5">
        <w:rPr>
          <w:rFonts w:ascii="Simplified Arabic" w:hAnsi="Simplified Arabic" w:cs="Simplified Arabic"/>
          <w:sz w:val="28"/>
          <w:szCs w:val="28"/>
          <w:rtl/>
        </w:rPr>
        <w:t>وقد</w:t>
      </w:r>
      <w:proofErr w:type="gramEnd"/>
      <w:r w:rsidRPr="00B727F5">
        <w:rPr>
          <w:rFonts w:ascii="Simplified Arabic" w:hAnsi="Simplified Arabic" w:cs="Simplified Arabic"/>
          <w:sz w:val="28"/>
          <w:szCs w:val="28"/>
          <w:rtl/>
        </w:rPr>
        <w:t xml:space="preserve"> عزفت الواقعية عن التعامل مع العالم الغيبي كالجنّ والأرواح والأشباح والملائكة والأساطير والأحلام والمصادفات والخوارق... </w:t>
      </w:r>
      <w:proofErr w:type="gramStart"/>
      <w:r w:rsidRPr="00B727F5">
        <w:rPr>
          <w:rFonts w:ascii="Simplified Arabic" w:hAnsi="Simplified Arabic" w:cs="Simplified Arabic"/>
          <w:sz w:val="28"/>
          <w:szCs w:val="28"/>
          <w:rtl/>
        </w:rPr>
        <w:t>لأن</w:t>
      </w:r>
      <w:proofErr w:type="gramEnd"/>
      <w:r w:rsidRPr="00B727F5">
        <w:rPr>
          <w:rFonts w:ascii="Simplified Arabic" w:hAnsi="Simplified Arabic" w:cs="Simplified Arabic"/>
          <w:sz w:val="28"/>
          <w:szCs w:val="28"/>
          <w:rtl/>
        </w:rPr>
        <w:t xml:space="preserve"> هذه الأمور كلها لا تعنيها في شيء، والذي يعنيها فقط هو الإنسان وما حوله من الناس وما يحيط به من الظروف الموضوعيّة. </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ab/>
      </w:r>
      <w:r w:rsidRPr="00B727F5">
        <w:rPr>
          <w:rFonts w:ascii="Simplified Arabic" w:hAnsi="Simplified Arabic" w:cs="Simplified Arabic"/>
          <w:sz w:val="28"/>
          <w:szCs w:val="28"/>
          <w:rtl/>
        </w:rPr>
        <w:tab/>
        <w:t xml:space="preserve">ولهذا السبب سمَّى بلزاك مجموعة رواياته المئة (الملهاة البشرية) في مقابل (الملهاة الإلهية) لدانتي. </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2-العناية بالتفصيلات الدقيقة والثانويَّة حتى التافه منها مما يتعلَّق بوصف الملامح والأصوات والألبسة والألوان والحركات </w:t>
      </w:r>
      <w:proofErr w:type="gramStart"/>
      <w:r w:rsidRPr="00B727F5">
        <w:rPr>
          <w:rFonts w:ascii="Simplified Arabic" w:hAnsi="Simplified Arabic" w:cs="Simplified Arabic"/>
          <w:sz w:val="28"/>
          <w:szCs w:val="28"/>
          <w:rtl/>
        </w:rPr>
        <w:t>والأشياء</w:t>
      </w:r>
      <w:proofErr w:type="gramEnd"/>
      <w:r w:rsidRPr="00B727F5">
        <w:rPr>
          <w:rFonts w:ascii="Simplified Arabic" w:hAnsi="Simplified Arabic" w:cs="Simplified Arabic"/>
          <w:sz w:val="28"/>
          <w:szCs w:val="28"/>
          <w:rtl/>
        </w:rPr>
        <w:t xml:space="preserve">... </w:t>
      </w:r>
      <w:proofErr w:type="gramStart"/>
      <w:r w:rsidRPr="00B727F5">
        <w:rPr>
          <w:rFonts w:ascii="Simplified Arabic" w:hAnsi="Simplified Arabic" w:cs="Simplified Arabic"/>
          <w:sz w:val="28"/>
          <w:szCs w:val="28"/>
          <w:rtl/>
        </w:rPr>
        <w:t>إمعاناً</w:t>
      </w:r>
      <w:proofErr w:type="gramEnd"/>
      <w:r w:rsidRPr="00B727F5">
        <w:rPr>
          <w:rFonts w:ascii="Simplified Arabic" w:hAnsi="Simplified Arabic" w:cs="Simplified Arabic"/>
          <w:sz w:val="28"/>
          <w:szCs w:val="28"/>
          <w:rtl/>
        </w:rPr>
        <w:t xml:space="preserve"> في تصوير الواقع وكأنّه حاضر.</w:t>
      </w:r>
    </w:p>
    <w:p w:rsidR="00B727F5" w:rsidRPr="00B727F5" w:rsidRDefault="00B727F5" w:rsidP="00B727F5">
      <w:pPr>
        <w:rPr>
          <w:rFonts w:ascii="Simplified Arabic" w:hAnsi="Simplified Arabic" w:cs="Simplified Arabic"/>
          <w:sz w:val="28"/>
          <w:szCs w:val="28"/>
          <w:rtl/>
        </w:rPr>
      </w:pPr>
      <w:proofErr w:type="gramStart"/>
      <w:r w:rsidRPr="00B727F5">
        <w:rPr>
          <w:rFonts w:ascii="Simplified Arabic" w:hAnsi="Simplified Arabic" w:cs="Simplified Arabic"/>
          <w:sz w:val="28"/>
          <w:szCs w:val="28"/>
          <w:rtl/>
        </w:rPr>
        <w:t>3-</w:t>
      </w:r>
      <w:r w:rsidRPr="00B727F5">
        <w:rPr>
          <w:rFonts w:ascii="Simplified Arabic" w:hAnsi="Simplified Arabic" w:cs="Simplified Arabic"/>
          <w:sz w:val="28"/>
          <w:szCs w:val="28"/>
          <w:rtl/>
        </w:rPr>
        <w:tab/>
        <w:t xml:space="preserve"> التركيز</w:t>
      </w:r>
      <w:proofErr w:type="gramEnd"/>
      <w:r w:rsidRPr="00B727F5">
        <w:rPr>
          <w:rFonts w:ascii="Simplified Arabic" w:hAnsi="Simplified Arabic" w:cs="Simplified Arabic"/>
          <w:sz w:val="28"/>
          <w:szCs w:val="28"/>
          <w:rtl/>
        </w:rPr>
        <w:t xml:space="preserve"> على الجوانب السلبيَّة من المجتمع كالأخلاق الفاسدة والاستغلال والظلم والإجرام والإدمان.. </w:t>
      </w:r>
      <w:proofErr w:type="gramStart"/>
      <w:r w:rsidRPr="00B727F5">
        <w:rPr>
          <w:rFonts w:ascii="Simplified Arabic" w:hAnsi="Simplified Arabic" w:cs="Simplified Arabic"/>
          <w:sz w:val="28"/>
          <w:szCs w:val="28"/>
          <w:rtl/>
        </w:rPr>
        <w:t>حتى</w:t>
      </w:r>
      <w:proofErr w:type="gramEnd"/>
      <w:r w:rsidRPr="00B727F5">
        <w:rPr>
          <w:rFonts w:ascii="Simplified Arabic" w:hAnsi="Simplified Arabic" w:cs="Simplified Arabic"/>
          <w:sz w:val="28"/>
          <w:szCs w:val="28"/>
          <w:rtl/>
        </w:rPr>
        <w:t xml:space="preserve"> لقد دُعيت بالمتشائمة، وفي الحقيقة لم يكن هذا ناشئاً عن التشاؤم بقدر نشوئه عن الرغبة في الرّصد والمعالجة. إن أبرز مساوئ ذلك المجتمع </w:t>
      </w:r>
      <w:proofErr w:type="spellStart"/>
      <w:r w:rsidRPr="00B727F5">
        <w:rPr>
          <w:rFonts w:ascii="Simplified Arabic" w:hAnsi="Simplified Arabic" w:cs="Simplified Arabic"/>
          <w:sz w:val="28"/>
          <w:szCs w:val="28"/>
          <w:rtl/>
        </w:rPr>
        <w:t>المصطخب</w:t>
      </w:r>
      <w:proofErr w:type="spellEnd"/>
      <w:r w:rsidRPr="00B727F5">
        <w:rPr>
          <w:rFonts w:ascii="Simplified Arabic" w:hAnsi="Simplified Arabic" w:cs="Simplified Arabic"/>
          <w:sz w:val="28"/>
          <w:szCs w:val="28"/>
          <w:rtl/>
        </w:rPr>
        <w:t xml:space="preserve"> يصدر عن غاية خفيَّة وظاهرة في آن معاً، فهي خفيَّة لأن الكاتب لا يريد إيجاد الحلّ بنفسه ولكنه يصوّر الأمور تاركاً القارئ يبحث عن الحلّ. وهي ظاهرة لأن من طبيعة المذهب الواقعيّ الاهتمام بمصير الإنسان والأخذ بيده إلى مستقبل أفضل...</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lastRenderedPageBreak/>
        <w:t xml:space="preserve">4- حياديّة المؤلف: وهي تعني العَرْضَ والتحليل على وفق واقع الشخصيّة وطبيعة الأمور وبشكلٍ موضوعيٍ لا وفق معتقدات الكاتب ومواقفه السياسيّة أو الدينية أو المزاجية أو الفكرية أو القيميّة. الكاتب هنا شاهدٌ </w:t>
      </w:r>
      <w:proofErr w:type="gramStart"/>
      <w:r w:rsidRPr="00B727F5">
        <w:rPr>
          <w:rFonts w:ascii="Simplified Arabic" w:hAnsi="Simplified Arabic" w:cs="Simplified Arabic"/>
          <w:sz w:val="28"/>
          <w:szCs w:val="28"/>
          <w:rtl/>
        </w:rPr>
        <w:t>أمين</w:t>
      </w:r>
      <w:proofErr w:type="gramEnd"/>
      <w:r w:rsidRPr="00B727F5">
        <w:rPr>
          <w:rFonts w:ascii="Simplified Arabic" w:hAnsi="Simplified Arabic" w:cs="Simplified Arabic"/>
          <w:sz w:val="28"/>
          <w:szCs w:val="28"/>
          <w:rtl/>
        </w:rPr>
        <w:t xml:space="preserve">. يدلي بشهادته </w:t>
      </w:r>
      <w:proofErr w:type="gramStart"/>
      <w:r w:rsidRPr="00B727F5">
        <w:rPr>
          <w:rFonts w:ascii="Simplified Arabic" w:hAnsi="Simplified Arabic" w:cs="Simplified Arabic"/>
          <w:sz w:val="28"/>
          <w:szCs w:val="28"/>
          <w:rtl/>
        </w:rPr>
        <w:t>حسب</w:t>
      </w:r>
      <w:proofErr w:type="gramEnd"/>
      <w:r w:rsidRPr="00B727F5">
        <w:rPr>
          <w:rFonts w:ascii="Simplified Arabic" w:hAnsi="Simplified Arabic" w:cs="Simplified Arabic"/>
          <w:sz w:val="28"/>
          <w:szCs w:val="28"/>
          <w:rtl/>
        </w:rPr>
        <w:t xml:space="preserve"> منطق الحوادث ومبدأ السببيّة والضرورة الحتميّة وليس كما يهوى ويريد. </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ab/>
        <w:t xml:space="preserve">إن الكاتب الواقعيّ يبدو حيادياً، ولكن براعته في أنه يقود القارئ إلى موقف بحسب القوانين السيكولوجية في المؤثرات وردود الفعل. فالقصة تغدو مؤثراً </w:t>
      </w:r>
      <w:proofErr w:type="gramStart"/>
      <w:r w:rsidRPr="00B727F5">
        <w:rPr>
          <w:rFonts w:ascii="Simplified Arabic" w:hAnsi="Simplified Arabic" w:cs="Simplified Arabic"/>
          <w:sz w:val="28"/>
          <w:szCs w:val="28"/>
          <w:rtl/>
        </w:rPr>
        <w:t>يستثير</w:t>
      </w:r>
      <w:proofErr w:type="gramEnd"/>
      <w:r w:rsidRPr="00B727F5">
        <w:rPr>
          <w:rFonts w:ascii="Simplified Arabic" w:hAnsi="Simplified Arabic" w:cs="Simplified Arabic"/>
          <w:sz w:val="28"/>
          <w:szCs w:val="28"/>
          <w:rtl/>
        </w:rPr>
        <w:t xml:space="preserve"> عفوياً موقفاً من القارئ نفسياً أو سلوكياً. فالكاتب لا يأمر ولا ينهى ولكنه يضع القارئ مثلاً في موقف رفض ، فينتهي من تلقاء ذاته؛ ويثير إعجابه بأمرٍ إيجابي فيقبل عليه، ويخلق عنده نوعاً من التعاطف مع النموذج البشري </w:t>
      </w:r>
      <w:proofErr w:type="spellStart"/>
      <w:r w:rsidRPr="00B727F5">
        <w:rPr>
          <w:rFonts w:ascii="Simplified Arabic" w:hAnsi="Simplified Arabic" w:cs="Simplified Arabic"/>
          <w:sz w:val="28"/>
          <w:szCs w:val="28"/>
          <w:rtl/>
        </w:rPr>
        <w:t>فإذابه</w:t>
      </w:r>
      <w:proofErr w:type="spellEnd"/>
      <w:r w:rsidRPr="00B727F5">
        <w:rPr>
          <w:rFonts w:ascii="Simplified Arabic" w:hAnsi="Simplified Arabic" w:cs="Simplified Arabic"/>
          <w:sz w:val="28"/>
          <w:szCs w:val="28"/>
          <w:rtl/>
        </w:rPr>
        <w:t xml:space="preserve"> يميل اليه ويؤيده. </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ab/>
        <w:t xml:space="preserve">إن الكاتب </w:t>
      </w:r>
      <w:proofErr w:type="spellStart"/>
      <w:r w:rsidRPr="00B727F5">
        <w:rPr>
          <w:rFonts w:ascii="Simplified Arabic" w:hAnsi="Simplified Arabic" w:cs="Simplified Arabic"/>
          <w:sz w:val="28"/>
          <w:szCs w:val="28"/>
          <w:rtl/>
        </w:rPr>
        <w:t>الواقعيا</w:t>
      </w:r>
      <w:proofErr w:type="spellEnd"/>
      <w:r w:rsidRPr="00B727F5">
        <w:rPr>
          <w:rFonts w:ascii="Simplified Arabic" w:hAnsi="Simplified Arabic" w:cs="Simplified Arabic"/>
          <w:sz w:val="28"/>
          <w:szCs w:val="28"/>
          <w:rtl/>
        </w:rPr>
        <w:t xml:space="preserve"> يخاطب القارئ بشكل غير مباشر؛ اذ يعرض المشكلة ، ثم ينسحب تاركاً الحكم للقارئ . إن من أهم مزايا الأدب الواقعي تحريض الفكر وشحذ الإرادة وتقوية الشخصيّة وإشعار القارئ بأنه مسؤول عن مصيره ومصير مجتمعه ومشارك للكاتب في البحث عن الأسباب والدوافع وإيجاد الحلول.</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5- التحليل: أي البحث عن العلل والأسباب والدوافع والنتائج فلكل ظاهرة اجتماعية سبب والظاهرة الاجتماعية كالظاهرة الطبيعيّة تخضع لمبدأ السببيّة. </w:t>
      </w:r>
      <w:proofErr w:type="gramStart"/>
      <w:r w:rsidRPr="00B727F5">
        <w:rPr>
          <w:rFonts w:ascii="Simplified Arabic" w:hAnsi="Simplified Arabic" w:cs="Simplified Arabic"/>
          <w:sz w:val="28"/>
          <w:szCs w:val="28"/>
          <w:rtl/>
        </w:rPr>
        <w:t>والأديب</w:t>
      </w:r>
      <w:proofErr w:type="gramEnd"/>
      <w:r w:rsidRPr="00B727F5">
        <w:rPr>
          <w:rFonts w:ascii="Simplified Arabic" w:hAnsi="Simplified Arabic" w:cs="Simplified Arabic"/>
          <w:sz w:val="28"/>
          <w:szCs w:val="28"/>
          <w:rtl/>
        </w:rPr>
        <w:t xml:space="preserve"> الواقعيّ لا يعرض الظاهرة أو المشكلة مجرّدة. بل يبحث عن سببها ويوجّه النظر إليه ليصل بالقارئ إلى القوانين المحركة </w:t>
      </w:r>
      <w:proofErr w:type="gramStart"/>
      <w:r w:rsidRPr="00B727F5">
        <w:rPr>
          <w:rFonts w:ascii="Simplified Arabic" w:hAnsi="Simplified Arabic" w:cs="Simplified Arabic"/>
          <w:sz w:val="28"/>
          <w:szCs w:val="28"/>
          <w:rtl/>
        </w:rPr>
        <w:t>للمجتمع .</w:t>
      </w:r>
      <w:proofErr w:type="gramEnd"/>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6- الفنيّة الواقعيّة: إن النصّ الواقعيّ ليس كتابة لبحثٍ علمي أو تقرير صحفي، إنه الأدب، والأدب فنّ، وكل فن يبتغي </w:t>
      </w:r>
      <w:proofErr w:type="gramStart"/>
      <w:r w:rsidRPr="00B727F5">
        <w:rPr>
          <w:rFonts w:ascii="Simplified Arabic" w:hAnsi="Simplified Arabic" w:cs="Simplified Arabic"/>
          <w:sz w:val="28"/>
          <w:szCs w:val="28"/>
          <w:rtl/>
        </w:rPr>
        <w:t>الجمال ،</w:t>
      </w:r>
      <w:proofErr w:type="gramEnd"/>
      <w:r w:rsidRPr="00B727F5">
        <w:rPr>
          <w:rFonts w:ascii="Simplified Arabic" w:hAnsi="Simplified Arabic" w:cs="Simplified Arabic"/>
          <w:sz w:val="28"/>
          <w:szCs w:val="28"/>
          <w:rtl/>
        </w:rPr>
        <w:t xml:space="preserve"> فلا جدال في أن للواقعية جماليتها التي تتلخص خصائصها فيما يلي: </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أولاً- فضّل الواقعيون النثر على الشعر لأنه اللغة الطبيعية للناس. فاختاروا جنسي الرواية والمسرحيّة، ونالت الرواية النصيب الأوفى من أدبهم لأنها تتيح مجالاً واسعاً ومرناً للوصف والإفاضة والتحليل، وتستوعب أزماناً طويلة وتغطي أمكنة كثيرة وتتضمّن شخصياتٍ غير محدودة. وأتت المسرحية في المقام الثاني ثم </w:t>
      </w:r>
      <w:proofErr w:type="gramStart"/>
      <w:r w:rsidRPr="00B727F5">
        <w:rPr>
          <w:rFonts w:ascii="Simplified Arabic" w:hAnsi="Simplified Arabic" w:cs="Simplified Arabic"/>
          <w:sz w:val="28"/>
          <w:szCs w:val="28"/>
          <w:rtl/>
        </w:rPr>
        <w:t>جاء</w:t>
      </w:r>
      <w:proofErr w:type="gramEnd"/>
      <w:r w:rsidRPr="00B727F5">
        <w:rPr>
          <w:rFonts w:ascii="Simplified Arabic" w:hAnsi="Simplified Arabic" w:cs="Simplified Arabic"/>
          <w:sz w:val="28"/>
          <w:szCs w:val="28"/>
          <w:rtl/>
        </w:rPr>
        <w:t xml:space="preserve"> الشعر في وقتٍ متأخر مع المدّ الاشتراكيّ. </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lastRenderedPageBreak/>
        <w:t>ثانياً: اللغة المأنوسة الواضحة البعيدة عن التوعرّ والتكلف من جهة وعن الإسفاف والابتذال من جهة أخرى.</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ثالثاً: الإبداع والخلق، أي تركيب عالمٍ شبيهٍ بالواقع وليس نسخة أمينة عنه. </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رابعاً: البعد عن التقرير والمباشرة والخطابة </w:t>
      </w:r>
      <w:proofErr w:type="gramStart"/>
      <w:r w:rsidRPr="00B727F5">
        <w:rPr>
          <w:rFonts w:ascii="Simplified Arabic" w:hAnsi="Simplified Arabic" w:cs="Simplified Arabic"/>
          <w:sz w:val="28"/>
          <w:szCs w:val="28"/>
          <w:rtl/>
        </w:rPr>
        <w:t>والوعظ</w:t>
      </w:r>
      <w:proofErr w:type="gramEnd"/>
      <w:r w:rsidRPr="00B727F5">
        <w:rPr>
          <w:rFonts w:ascii="Simplified Arabic" w:hAnsi="Simplified Arabic" w:cs="Simplified Arabic"/>
          <w:sz w:val="28"/>
          <w:szCs w:val="28"/>
          <w:rtl/>
        </w:rPr>
        <w:t xml:space="preserve">. </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خامساً: تجنّب الإكثار من التفصيلات والدقائق التافهة المربكة ولا سيما إذا كانت غير موظفة توظيفاً جيداً.</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سادساً: التحليل والنفوذ وعدم التسطّح، والوصول إلى خفايا النفس والعلل والأسباب </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سابعاً: براعة الوصف والتصوير على المستويين الداخلي والخارجيّ ونقل القارئ إلى عوالم جذابة ممتعة مثيرة للدهشة وحب الاطلاع. </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ثامناً: براعة </w:t>
      </w:r>
      <w:proofErr w:type="spellStart"/>
      <w:r w:rsidRPr="00B727F5">
        <w:rPr>
          <w:rFonts w:ascii="Simplified Arabic" w:hAnsi="Simplified Arabic" w:cs="Simplified Arabic"/>
          <w:sz w:val="28"/>
          <w:szCs w:val="28"/>
          <w:rtl/>
        </w:rPr>
        <w:t>النمذجة</w:t>
      </w:r>
      <w:proofErr w:type="spellEnd"/>
      <w:r w:rsidRPr="00B727F5">
        <w:rPr>
          <w:rFonts w:ascii="Simplified Arabic" w:hAnsi="Simplified Arabic" w:cs="Simplified Arabic"/>
          <w:sz w:val="28"/>
          <w:szCs w:val="28"/>
          <w:rtl/>
        </w:rPr>
        <w:t xml:space="preserve">؛ أي رسم النماذج الإنسانية المختلفة. </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تاسعاً: مسّ </w:t>
      </w:r>
      <w:proofErr w:type="gramStart"/>
      <w:r w:rsidRPr="00B727F5">
        <w:rPr>
          <w:rFonts w:ascii="Simplified Arabic" w:hAnsi="Simplified Arabic" w:cs="Simplified Arabic"/>
          <w:sz w:val="28"/>
          <w:szCs w:val="28"/>
          <w:rtl/>
        </w:rPr>
        <w:t>الأوتار</w:t>
      </w:r>
      <w:proofErr w:type="gramEnd"/>
      <w:r w:rsidRPr="00B727F5">
        <w:rPr>
          <w:rFonts w:ascii="Simplified Arabic" w:hAnsi="Simplified Arabic" w:cs="Simplified Arabic"/>
          <w:sz w:val="28"/>
          <w:szCs w:val="28"/>
          <w:rtl/>
        </w:rPr>
        <w:t xml:space="preserve"> العاطفية في النفس الإنسانية مع إرضاء الحاجات الفكريّة والخيالية وعدم الاكتفاء بالإثارة الحسيّة...</w:t>
      </w:r>
    </w:p>
    <w:p w:rsidR="00B727F5" w:rsidRPr="00B727F5" w:rsidRDefault="00B727F5" w:rsidP="00B727F5">
      <w:pPr>
        <w:rPr>
          <w:rFonts w:ascii="Simplified Arabic" w:hAnsi="Simplified Arabic" w:cs="Simplified Arabic"/>
          <w:sz w:val="28"/>
          <w:szCs w:val="28"/>
          <w:rtl/>
        </w:rPr>
      </w:pPr>
      <w:proofErr w:type="gramStart"/>
      <w:r w:rsidRPr="00B727F5">
        <w:rPr>
          <w:rFonts w:ascii="Simplified Arabic" w:hAnsi="Simplified Arabic" w:cs="Simplified Arabic"/>
          <w:sz w:val="28"/>
          <w:szCs w:val="28"/>
          <w:rtl/>
        </w:rPr>
        <w:t>عاشراً</w:t>
      </w:r>
      <w:proofErr w:type="gramEnd"/>
      <w:r w:rsidRPr="00B727F5">
        <w:rPr>
          <w:rFonts w:ascii="Simplified Arabic" w:hAnsi="Simplified Arabic" w:cs="Simplified Arabic"/>
          <w:sz w:val="28"/>
          <w:szCs w:val="28"/>
          <w:rtl/>
        </w:rPr>
        <w:t xml:space="preserve">: تلاحم الشكل والمضمون، بأن يكون الشكل الفني تابعاً للمضمون وخادماً له. </w:t>
      </w:r>
      <w:proofErr w:type="spellStart"/>
      <w:r w:rsidRPr="00B727F5">
        <w:rPr>
          <w:rFonts w:ascii="Simplified Arabic" w:hAnsi="Simplified Arabic" w:cs="Simplified Arabic"/>
          <w:sz w:val="28"/>
          <w:szCs w:val="28"/>
          <w:rtl/>
        </w:rPr>
        <w:t>وبمقدارما</w:t>
      </w:r>
      <w:proofErr w:type="spellEnd"/>
      <w:r w:rsidRPr="00B727F5">
        <w:rPr>
          <w:rFonts w:ascii="Simplified Arabic" w:hAnsi="Simplified Arabic" w:cs="Simplified Arabic"/>
          <w:sz w:val="28"/>
          <w:szCs w:val="28"/>
          <w:rtl/>
        </w:rPr>
        <w:t xml:space="preserve"> تتوافر هذه الخصائص الفنية في النصّ الواقعي يرقى ويرتفع ويشهد لصاحبه بالعبقرية والبراعة. </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ب- </w:t>
      </w:r>
      <w:proofErr w:type="gramStart"/>
      <w:r w:rsidRPr="00B727F5">
        <w:rPr>
          <w:rFonts w:ascii="Simplified Arabic" w:hAnsi="Simplified Arabic" w:cs="Simplified Arabic"/>
          <w:sz w:val="28"/>
          <w:szCs w:val="28"/>
          <w:rtl/>
        </w:rPr>
        <w:t>الواقعيّة</w:t>
      </w:r>
      <w:proofErr w:type="gramEnd"/>
      <w:r w:rsidRPr="00B727F5">
        <w:rPr>
          <w:rFonts w:ascii="Simplified Arabic" w:hAnsi="Simplified Arabic" w:cs="Simplified Arabic"/>
          <w:sz w:val="28"/>
          <w:szCs w:val="28"/>
          <w:rtl/>
        </w:rPr>
        <w:t xml:space="preserve"> الطبيعيّة</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وتسمّى أيضاً بالمذهب الطبيعي، وهي فرعٌ للواقعية الأمّ تكوّن في نهاية القرن التاسع عشر على يد "إيميل زولا"، ولم يجر تحديد هويّته إلا في القرن العشرين. وكان الناقد "</w:t>
      </w:r>
      <w:proofErr w:type="spellStart"/>
      <w:r w:rsidRPr="00B727F5">
        <w:rPr>
          <w:rFonts w:ascii="Simplified Arabic" w:hAnsi="Simplified Arabic" w:cs="Simplified Arabic"/>
          <w:sz w:val="28"/>
          <w:szCs w:val="28"/>
          <w:rtl/>
        </w:rPr>
        <w:t>برونتيير</w:t>
      </w:r>
      <w:proofErr w:type="spellEnd"/>
      <w:r w:rsidRPr="00B727F5">
        <w:rPr>
          <w:rFonts w:ascii="Simplified Arabic" w:hAnsi="Simplified Arabic" w:cs="Simplified Arabic"/>
          <w:sz w:val="28"/>
          <w:szCs w:val="28"/>
          <w:rtl/>
        </w:rPr>
        <w:t xml:space="preserve">" (1909) يصنف زولا في زمرة الواقعيين مثل </w:t>
      </w:r>
      <w:proofErr w:type="spellStart"/>
      <w:r w:rsidRPr="00B727F5">
        <w:rPr>
          <w:rFonts w:ascii="Simplified Arabic" w:hAnsi="Simplified Arabic" w:cs="Simplified Arabic"/>
          <w:sz w:val="28"/>
          <w:szCs w:val="28"/>
          <w:rtl/>
        </w:rPr>
        <w:t>موباسّان</w:t>
      </w:r>
      <w:proofErr w:type="spellEnd"/>
      <w:r w:rsidRPr="00B727F5">
        <w:rPr>
          <w:rFonts w:ascii="Simplified Arabic" w:hAnsi="Simplified Arabic" w:cs="Simplified Arabic"/>
          <w:sz w:val="28"/>
          <w:szCs w:val="28"/>
          <w:rtl/>
        </w:rPr>
        <w:t xml:space="preserve"> </w:t>
      </w:r>
      <w:proofErr w:type="spellStart"/>
      <w:r w:rsidRPr="00B727F5">
        <w:rPr>
          <w:rFonts w:ascii="Simplified Arabic" w:hAnsi="Simplified Arabic" w:cs="Simplified Arabic"/>
          <w:sz w:val="28"/>
          <w:szCs w:val="28"/>
          <w:rtl/>
        </w:rPr>
        <w:t>وفلوبير</w:t>
      </w:r>
      <w:proofErr w:type="spellEnd"/>
      <w:r w:rsidRPr="00B727F5">
        <w:rPr>
          <w:rFonts w:ascii="Simplified Arabic" w:hAnsi="Simplified Arabic" w:cs="Simplified Arabic"/>
          <w:sz w:val="28"/>
          <w:szCs w:val="28"/>
          <w:rtl/>
        </w:rPr>
        <w:t xml:space="preserve"> ودوديه. وتتميز هذه المدرسة بالخصائص الآتية: </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1- المبالغة في التزام الواقع الطبيعي إلى درجة الاهتمام بالأمور القبيحة والمقرفة والوضيعة، والمكاشفة الجنسيّة، والألفاظ البذيئة بدعوى أنّ ذلك من تصوير الواقع الحقيقيّ تصويراً علمياً أميناً لا مواربة فيه. </w:t>
      </w:r>
      <w:proofErr w:type="gramStart"/>
      <w:r w:rsidRPr="00B727F5">
        <w:rPr>
          <w:rFonts w:ascii="Simplified Arabic" w:hAnsi="Simplified Arabic" w:cs="Simplified Arabic"/>
          <w:sz w:val="28"/>
          <w:szCs w:val="28"/>
          <w:rtl/>
        </w:rPr>
        <w:t>فلا</w:t>
      </w:r>
      <w:proofErr w:type="gramEnd"/>
      <w:r w:rsidRPr="00B727F5">
        <w:rPr>
          <w:rFonts w:ascii="Simplified Arabic" w:hAnsi="Simplified Arabic" w:cs="Simplified Arabic"/>
          <w:sz w:val="28"/>
          <w:szCs w:val="28"/>
          <w:rtl/>
        </w:rPr>
        <w:t xml:space="preserve"> داعي لتحريمها أو الترفع عنها...</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lastRenderedPageBreak/>
        <w:t xml:space="preserve">2- </w:t>
      </w:r>
      <w:proofErr w:type="gramStart"/>
      <w:r w:rsidRPr="00B727F5">
        <w:rPr>
          <w:rFonts w:ascii="Simplified Arabic" w:hAnsi="Simplified Arabic" w:cs="Simplified Arabic"/>
          <w:sz w:val="28"/>
          <w:szCs w:val="28"/>
          <w:rtl/>
        </w:rPr>
        <w:t>الإخلاص</w:t>
      </w:r>
      <w:proofErr w:type="gramEnd"/>
      <w:r w:rsidRPr="00B727F5">
        <w:rPr>
          <w:rFonts w:ascii="Simplified Arabic" w:hAnsi="Simplified Arabic" w:cs="Simplified Arabic"/>
          <w:sz w:val="28"/>
          <w:szCs w:val="28"/>
          <w:rtl/>
        </w:rPr>
        <w:t xml:space="preserve"> الكامل للعلم الطبيعي والفلسفة الماديّة والوضعيّة، وتصور العالم من الوجهة العقلانية الماديّة فقط. والنأي التامّ عن الغيبيّة والمثاليّة، حتى لقد أضحى المذهب الطبيعيّ هو الدين الجديد، وحلَّ رجل العلم والتكنولوجي مكان القسّ، ولم تكتف الطبيعية بذلك، بل أخذت تهاجم الكنيسة والمنطلقات الدينية وتسخر منها، ولا سيّما فيما يخصّ الجنس والمكافأة </w:t>
      </w:r>
      <w:proofErr w:type="spellStart"/>
      <w:r w:rsidRPr="00B727F5">
        <w:rPr>
          <w:rFonts w:ascii="Simplified Arabic" w:hAnsi="Simplified Arabic" w:cs="Simplified Arabic"/>
          <w:sz w:val="28"/>
          <w:szCs w:val="28"/>
          <w:rtl/>
        </w:rPr>
        <w:t>الأخرويَّة</w:t>
      </w:r>
      <w:proofErr w:type="spellEnd"/>
      <w:r w:rsidRPr="00B727F5">
        <w:rPr>
          <w:rFonts w:ascii="Simplified Arabic" w:hAnsi="Simplified Arabic" w:cs="Simplified Arabic"/>
          <w:sz w:val="28"/>
          <w:szCs w:val="28"/>
          <w:rtl/>
        </w:rPr>
        <w:t xml:space="preserve"> للفقراء...!</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           وقد أضاف زولا إلى هذا النهج المعطيات </w:t>
      </w:r>
      <w:proofErr w:type="spellStart"/>
      <w:r w:rsidRPr="00B727F5">
        <w:rPr>
          <w:rFonts w:ascii="Simplified Arabic" w:hAnsi="Simplified Arabic" w:cs="Simplified Arabic"/>
          <w:sz w:val="28"/>
          <w:szCs w:val="28"/>
          <w:rtl/>
        </w:rPr>
        <w:t>الفرويديّة</w:t>
      </w:r>
      <w:proofErr w:type="spellEnd"/>
      <w:r w:rsidRPr="00B727F5">
        <w:rPr>
          <w:rFonts w:ascii="Simplified Arabic" w:hAnsi="Simplified Arabic" w:cs="Simplified Arabic"/>
          <w:sz w:val="28"/>
          <w:szCs w:val="28"/>
          <w:rtl/>
        </w:rPr>
        <w:t xml:space="preserve"> في التحليل النفسيّ كعقدة أوديب (عشق الولد أمَّهُ) وعقدة </w:t>
      </w:r>
      <w:proofErr w:type="spellStart"/>
      <w:r w:rsidRPr="00B727F5">
        <w:rPr>
          <w:rFonts w:ascii="Simplified Arabic" w:hAnsi="Simplified Arabic" w:cs="Simplified Arabic"/>
          <w:sz w:val="28"/>
          <w:szCs w:val="28"/>
          <w:rtl/>
        </w:rPr>
        <w:t>إليكترا</w:t>
      </w:r>
      <w:proofErr w:type="spellEnd"/>
      <w:r w:rsidRPr="00B727F5">
        <w:rPr>
          <w:rFonts w:ascii="Simplified Arabic" w:hAnsi="Simplified Arabic" w:cs="Simplified Arabic"/>
          <w:sz w:val="28"/>
          <w:szCs w:val="28"/>
          <w:rtl/>
        </w:rPr>
        <w:t xml:space="preserve"> (عشق البنت أباها) وكون الجنس المحرك الأساسيّ العميق للسلوك، واكتشاف عالم الباطن اللاشعوري؛ كما أضاف تأثير البيئة والوراثة في تكوين السلوك والطباع وضروب السلوك.</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3- عدم الحياد: فالموقف صريح واضح إلى جانب التقدم البورجوازي والديموقراطية ومحاربة الفساد والظلم والانهيار الأخلاقي...</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4- النظرة إلى المجتمع في إطار الوحدة الكلية المتماسكة، أي كالجسد الواحد، يتضامن أعضاؤه جميعاً في مسؤوليتهم إصلاحاً وفساداً. </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5- التفاؤل والأمل واليقين بانتصار العلم والحب وسيادة الحرية والديموقراطية والعدل والأخوّة </w:t>
      </w:r>
      <w:proofErr w:type="gramStart"/>
      <w:r w:rsidRPr="00B727F5">
        <w:rPr>
          <w:rFonts w:ascii="Simplified Arabic" w:hAnsi="Simplified Arabic" w:cs="Simplified Arabic"/>
          <w:sz w:val="28"/>
          <w:szCs w:val="28"/>
          <w:rtl/>
        </w:rPr>
        <w:t>والمساواة</w:t>
      </w:r>
      <w:proofErr w:type="gramEnd"/>
      <w:r w:rsidRPr="00B727F5">
        <w:rPr>
          <w:rFonts w:ascii="Simplified Arabic" w:hAnsi="Simplified Arabic" w:cs="Simplified Arabic"/>
          <w:sz w:val="28"/>
          <w:szCs w:val="28"/>
          <w:rtl/>
        </w:rPr>
        <w:t xml:space="preserve">. </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   ج- الواقعية الاشتراكية</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   وتسمَّى أيضاً </w:t>
      </w:r>
      <w:proofErr w:type="gramStart"/>
      <w:r w:rsidRPr="00B727F5">
        <w:rPr>
          <w:rFonts w:ascii="Simplified Arabic" w:hAnsi="Simplified Arabic" w:cs="Simplified Arabic"/>
          <w:sz w:val="28"/>
          <w:szCs w:val="28"/>
          <w:rtl/>
        </w:rPr>
        <w:t>الواقعية</w:t>
      </w:r>
      <w:proofErr w:type="gramEnd"/>
      <w:r w:rsidRPr="00B727F5">
        <w:rPr>
          <w:rFonts w:ascii="Simplified Arabic" w:hAnsi="Simplified Arabic" w:cs="Simplified Arabic"/>
          <w:sz w:val="28"/>
          <w:szCs w:val="28"/>
          <w:rtl/>
        </w:rPr>
        <w:t xml:space="preserve"> الجديدة. وقد نشأ هذا المذهب منذ البداية رداً على الرومانسيّة والواقعية الانتقادية المتشائمة والطبيعيّة السطحيّة، ونما وانتشر مع اتساع الدراسات الاشتراكية والتطبيق الاشتراكي؛ ولما كانت الاشتراكية نظرةً فلسفيّةً واجتماعية تشمل كل فروع المعرفة والحياة فقد اهتمت بالأدب الواقعيّ ووجهته وجهةً خاصّةً تناسبها، ووجدت فيه خير مصوّر للواقع وباعثٍ للوعي وحافز إلى التغيير باتجاه التقدُّم. ومن هنا نشأت الواقعية الاشتراكية في الأدب وأصبحت مدرسةً عالمية لها منهجها العقائدي المتميّز الذي تمّ من خلاله استخلاص مدرسةٍ نقدية سميّت بمدرسة الواقعية الاشتراكية. وقد تبلورت </w:t>
      </w:r>
      <w:proofErr w:type="gramStart"/>
      <w:r w:rsidRPr="00B727F5">
        <w:rPr>
          <w:rFonts w:ascii="Simplified Arabic" w:hAnsi="Simplified Arabic" w:cs="Simplified Arabic"/>
          <w:sz w:val="28"/>
          <w:szCs w:val="28"/>
          <w:rtl/>
        </w:rPr>
        <w:t>معالمها</w:t>
      </w:r>
      <w:proofErr w:type="gramEnd"/>
      <w:r w:rsidRPr="00B727F5">
        <w:rPr>
          <w:rFonts w:ascii="Simplified Arabic" w:hAnsi="Simplified Arabic" w:cs="Simplified Arabic"/>
          <w:sz w:val="28"/>
          <w:szCs w:val="28"/>
          <w:rtl/>
        </w:rPr>
        <w:t xml:space="preserve"> في الثلاثينيات من القرن العشرين. </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lastRenderedPageBreak/>
        <w:t xml:space="preserve">وتتلخص سمات المدرسة الواقعية الاشتراكية في الأدب بالخصائص الآتية: </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1- إنها تنطلق من الواقع الماديّ من خلال فهمٍ عميقٍ لبنية المجتمع والعوامل الفعالة فيه والصراعات التي ستفضي إلى التغيير. فالواقع هو الصادق الوحيد </w:t>
      </w:r>
      <w:proofErr w:type="gramStart"/>
      <w:r w:rsidRPr="00B727F5">
        <w:rPr>
          <w:rFonts w:ascii="Simplified Arabic" w:hAnsi="Simplified Arabic" w:cs="Simplified Arabic"/>
          <w:sz w:val="28"/>
          <w:szCs w:val="28"/>
          <w:rtl/>
        </w:rPr>
        <w:t>والقاعدة</w:t>
      </w:r>
      <w:proofErr w:type="gramEnd"/>
      <w:r w:rsidRPr="00B727F5">
        <w:rPr>
          <w:rFonts w:ascii="Simplified Arabic" w:hAnsi="Simplified Arabic" w:cs="Simplified Arabic"/>
          <w:sz w:val="28"/>
          <w:szCs w:val="28"/>
          <w:rtl/>
        </w:rPr>
        <w:t xml:space="preserve"> العلميّة الموضوعيّة. </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2- الأديب طليعة مجتمعه بما أوتي من مؤهلاتٍ فكرية وفنيّة ووعيٍ للعالم ومؤهلاتٍ قياديّة تمكّنه من التأثير في الأفكار والعقائد والقناعات والسلوك؛ فله إذن رسالة جوهرية إيجابيّة وهي الاتجاه مع المجتمع لبناء مستقبلٍ أفضل للجماهير العريضة. </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3- ينطلق الفهم العميق للمجتمع من التحليل الماركسيّ للصراع الطبقيّ والوصول إلى كنه التناقضات الجدليّة في هذا الصراع الذي يقوم على التأثير والتأثر. </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4- </w:t>
      </w:r>
      <w:proofErr w:type="gramStart"/>
      <w:r w:rsidRPr="00B727F5">
        <w:rPr>
          <w:rFonts w:ascii="Simplified Arabic" w:hAnsi="Simplified Arabic" w:cs="Simplified Arabic"/>
          <w:sz w:val="28"/>
          <w:szCs w:val="28"/>
          <w:rtl/>
        </w:rPr>
        <w:t>عدم</w:t>
      </w:r>
      <w:proofErr w:type="gramEnd"/>
      <w:r w:rsidRPr="00B727F5">
        <w:rPr>
          <w:rFonts w:ascii="Simplified Arabic" w:hAnsi="Simplified Arabic" w:cs="Simplified Arabic"/>
          <w:sz w:val="28"/>
          <w:szCs w:val="28"/>
          <w:rtl/>
        </w:rPr>
        <w:t xml:space="preserve"> الاكتفاء بالتصوير بل لابد من شفعه بالتحليل واستخلاص العوامل الفعالة في صياغة المستقبل التقدمي، إنّ الكاتب لا يبقى مشاهداً سلبياً بل يتدخل لتغليب الإيجابيات وتعزيز النضال. </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5- الواقعية الاشتراكية متفائلة، تؤمن بانتصار الإرادة الجماهيريّة التي تتجه دوماً في طريق الحق والخير وتتمكن من إعادة بناء المجتمع الجديد. </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6- تولي الواقعية الاشتراكية أهمية كبرى لرسم وإبراز "النموذج البطولي" في إطار التلاحم النضالي مع الجماهير والتصميم الإرادي والصلابة والوعي والتضحية، بحيث يصبح نمطه مثالاً للمناضلين، يحبّونه ويقتدون به. </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7- الواقعية الاشتراكية إنسانيَّة وعالميّة تؤمن بوحدة قضايا الشعوب ووحدة نضالها في سبيل التحرّر الاجتماعي والسياسي ووحدة الخط التاريخي، وتدين أشكال الاستعمار والاستغلال والفردية والتمييز العنصري والدينيّ. </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وترى أن القوميّة جسرٌ إلى العالمية، وترفض الاعتداء والتسلّط </w:t>
      </w:r>
      <w:proofErr w:type="gramStart"/>
      <w:r w:rsidRPr="00B727F5">
        <w:rPr>
          <w:rFonts w:ascii="Simplified Arabic" w:hAnsi="Simplified Arabic" w:cs="Simplified Arabic"/>
          <w:sz w:val="28"/>
          <w:szCs w:val="28"/>
          <w:rtl/>
        </w:rPr>
        <w:t>والحروب</w:t>
      </w:r>
      <w:proofErr w:type="gramEnd"/>
      <w:r w:rsidRPr="00B727F5">
        <w:rPr>
          <w:rFonts w:ascii="Simplified Arabic" w:hAnsi="Simplified Arabic" w:cs="Simplified Arabic"/>
          <w:sz w:val="28"/>
          <w:szCs w:val="28"/>
          <w:rtl/>
        </w:rPr>
        <w:t xml:space="preserve"> </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 xml:space="preserve">8- </w:t>
      </w:r>
      <w:proofErr w:type="gramStart"/>
      <w:r w:rsidRPr="00B727F5">
        <w:rPr>
          <w:rFonts w:ascii="Simplified Arabic" w:hAnsi="Simplified Arabic" w:cs="Simplified Arabic"/>
          <w:sz w:val="28"/>
          <w:szCs w:val="28"/>
          <w:rtl/>
        </w:rPr>
        <w:t>لا</w:t>
      </w:r>
      <w:proofErr w:type="gramEnd"/>
      <w:r w:rsidRPr="00B727F5">
        <w:rPr>
          <w:rFonts w:ascii="Simplified Arabic" w:hAnsi="Simplified Arabic" w:cs="Simplified Arabic"/>
          <w:sz w:val="28"/>
          <w:szCs w:val="28"/>
          <w:rtl/>
        </w:rPr>
        <w:t xml:space="preserve"> تهملُ المقومات الفنيّة كالمقدرة اللغوية والأسلوبية وبراعة التصوير الطبيعي والنفسيّ وحرارة العاطفة والمقومات الخاصة بكل جنسٍ أدبيّ وهي تتجه إلى الجماهير في خطابها ولذلك </w:t>
      </w:r>
      <w:r w:rsidRPr="00B727F5">
        <w:rPr>
          <w:rFonts w:ascii="Simplified Arabic" w:hAnsi="Simplified Arabic" w:cs="Simplified Arabic"/>
          <w:sz w:val="28"/>
          <w:szCs w:val="28"/>
          <w:rtl/>
        </w:rPr>
        <w:lastRenderedPageBreak/>
        <w:t xml:space="preserve">تختار اللغة السهلة المتداولة. ولا تقيم وزناً لأدب يؤدي الأهداف دون حسٍّ مرهفٍ وأداءٍ فنّي. </w:t>
      </w:r>
      <w:proofErr w:type="gramStart"/>
      <w:r w:rsidRPr="00B727F5">
        <w:rPr>
          <w:rFonts w:ascii="Simplified Arabic" w:hAnsi="Simplified Arabic" w:cs="Simplified Arabic"/>
          <w:sz w:val="28"/>
          <w:szCs w:val="28"/>
          <w:rtl/>
        </w:rPr>
        <w:t>فالمضمون</w:t>
      </w:r>
      <w:proofErr w:type="gramEnd"/>
      <w:r w:rsidRPr="00B727F5">
        <w:rPr>
          <w:rFonts w:ascii="Simplified Arabic" w:hAnsi="Simplified Arabic" w:cs="Simplified Arabic"/>
          <w:sz w:val="28"/>
          <w:szCs w:val="28"/>
          <w:rtl/>
        </w:rPr>
        <w:t xml:space="preserve"> والشكل متضامنان لا ينفصل أحدهما عن الآخر...</w:t>
      </w:r>
    </w:p>
    <w:p w:rsidR="00B727F5" w:rsidRPr="00B727F5" w:rsidRDefault="00B727F5" w:rsidP="00B727F5">
      <w:pPr>
        <w:rPr>
          <w:rFonts w:ascii="Simplified Arabic" w:hAnsi="Simplified Arabic" w:cs="Simplified Arabic"/>
          <w:sz w:val="28"/>
          <w:szCs w:val="28"/>
          <w:rtl/>
        </w:rPr>
      </w:pPr>
      <w:r w:rsidRPr="00B727F5">
        <w:rPr>
          <w:rFonts w:ascii="Simplified Arabic" w:hAnsi="Simplified Arabic" w:cs="Simplified Arabic"/>
          <w:sz w:val="28"/>
          <w:szCs w:val="28"/>
          <w:rtl/>
        </w:rPr>
        <w:t>***</w:t>
      </w:r>
    </w:p>
    <w:p w:rsidR="009D58B2" w:rsidRPr="00B727F5" w:rsidRDefault="00B727F5" w:rsidP="00B727F5">
      <w:pPr>
        <w:rPr>
          <w:rFonts w:ascii="Simplified Arabic" w:hAnsi="Simplified Arabic" w:cs="Simplified Arabic"/>
          <w:sz w:val="28"/>
          <w:szCs w:val="28"/>
        </w:rPr>
      </w:pPr>
      <w:proofErr w:type="gramStart"/>
      <w:r w:rsidRPr="00B727F5">
        <w:rPr>
          <w:rFonts w:ascii="Simplified Arabic" w:hAnsi="Simplified Arabic" w:cs="Simplified Arabic"/>
          <w:sz w:val="28"/>
          <w:szCs w:val="28"/>
          <w:rtl/>
        </w:rPr>
        <w:t>وممّا</w:t>
      </w:r>
      <w:proofErr w:type="gramEnd"/>
      <w:r w:rsidRPr="00B727F5">
        <w:rPr>
          <w:rFonts w:ascii="Simplified Arabic" w:hAnsi="Simplified Arabic" w:cs="Simplified Arabic"/>
          <w:sz w:val="28"/>
          <w:szCs w:val="28"/>
          <w:rtl/>
        </w:rPr>
        <w:t xml:space="preserve"> تقدم نتبين أن الواقعية الاشتراكية مدرسة إيديولوجية ملتزمة سواء على الصعيد الإبداعي أو النقدي؛ ولكنها تلحّ دوماً على أن يكون الالتزام نابعاً من صميم القناعة، يتدفق من تلقاء ذاته وليس مفروضاً أو مرائياً أو مجاملاً. إن الأدب الواقعي الاشتراكي هو أدب التلاحم مع الجماهير، والنضال معها، وفضح الطبقة </w:t>
      </w:r>
      <w:proofErr w:type="gramStart"/>
      <w:r w:rsidRPr="00B727F5">
        <w:rPr>
          <w:rFonts w:ascii="Simplified Arabic" w:hAnsi="Simplified Arabic" w:cs="Simplified Arabic"/>
          <w:sz w:val="28"/>
          <w:szCs w:val="28"/>
          <w:rtl/>
        </w:rPr>
        <w:t>المستغلة .</w:t>
      </w:r>
      <w:proofErr w:type="gramEnd"/>
      <w:r w:rsidRPr="00B727F5">
        <w:rPr>
          <w:rFonts w:ascii="Simplified Arabic" w:hAnsi="Simplified Arabic" w:cs="Simplified Arabic"/>
          <w:sz w:val="28"/>
          <w:szCs w:val="28"/>
          <w:rtl/>
        </w:rPr>
        <w:t xml:space="preserve">..بشكل صريحٍ مباشر أو </w:t>
      </w:r>
      <w:proofErr w:type="gramStart"/>
      <w:r w:rsidRPr="00B727F5">
        <w:rPr>
          <w:rFonts w:ascii="Simplified Arabic" w:hAnsi="Simplified Arabic" w:cs="Simplified Arabic"/>
          <w:sz w:val="28"/>
          <w:szCs w:val="28"/>
          <w:rtl/>
        </w:rPr>
        <w:t>ضمنّي</w:t>
      </w:r>
      <w:proofErr w:type="gramEnd"/>
      <w:r w:rsidRPr="00B727F5">
        <w:rPr>
          <w:rFonts w:ascii="Simplified Arabic" w:hAnsi="Simplified Arabic" w:cs="Simplified Arabic"/>
          <w:sz w:val="28"/>
          <w:szCs w:val="28"/>
          <w:rtl/>
        </w:rPr>
        <w:t xml:space="preserve"> غير مباشر.</w:t>
      </w:r>
      <w:bookmarkEnd w:id="0"/>
    </w:p>
    <w:sectPr w:rsidR="009D58B2" w:rsidRPr="00B727F5" w:rsidSect="009E239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7F5"/>
    <w:rsid w:val="009D58B2"/>
    <w:rsid w:val="009E239E"/>
    <w:rsid w:val="00B727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1815</Words>
  <Characters>10346</Characters>
  <Application>Microsoft Office Word</Application>
  <DocSecurity>0</DocSecurity>
  <Lines>86</Lines>
  <Paragraphs>24</Paragraphs>
  <ScaleCrop>false</ScaleCrop>
  <Company>Ahmed-Under</Company>
  <LinksUpToDate>false</LinksUpToDate>
  <CharactersWithSpaces>12137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Dhabi</dc:creator>
  <cp:lastModifiedBy>Dhabi</cp:lastModifiedBy>
  <cp:revision>1</cp:revision>
  <dcterms:created xsi:type="dcterms:W3CDTF">2016-01-09T20:31:00Z</dcterms:created>
  <dcterms:modified xsi:type="dcterms:W3CDTF">2016-01-09T20:32:00Z</dcterms:modified>
</cp:coreProperties>
</file>