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7C0" w:rsidRPr="009477C0" w:rsidRDefault="009477C0" w:rsidP="009477C0">
      <w:pPr>
        <w:pStyle w:val="3"/>
      </w:pPr>
      <w:r w:rsidRPr="009477C0">
        <w:t xml:space="preserve"> How to assess oral language functions in an ESL student? </w:t>
      </w:r>
    </w:p>
    <w:p w:rsidR="009477C0" w:rsidRPr="009477C0" w:rsidRDefault="009477C0" w:rsidP="009477C0">
      <w:pPr>
        <w:bidi w:val="0"/>
        <w:spacing w:after="240" w:line="240" w:lineRule="auto"/>
        <w:rPr>
          <w:rFonts w:ascii="Times New Roman" w:eastAsia="Times New Roman" w:hAnsi="Times New Roman" w:cs="Times New Roman"/>
          <w:sz w:val="24"/>
          <w:szCs w:val="24"/>
        </w:rPr>
      </w:pPr>
      <w:r w:rsidRPr="009477C0">
        <w:rPr>
          <w:rFonts w:ascii="Arial" w:eastAsia="Times New Roman" w:hAnsi="Arial" w:cs="Arial"/>
          <w:sz w:val="24"/>
          <w:szCs w:val="24"/>
        </w:rPr>
        <w:t xml:space="preserve">Assessment of oral language should focus on a student’s ability to interpret and convey meaning for authentic purposes in interactive contexts (O’Malley &amp; Pierce, 1996).  Cooperative learning activities that present students with opportunities to use oral language to interact with others (social or academic functions) are optimal for assessing oral language.  The key is to also include assessment right along with daily and weekly lesson plans so an ESL student’s progress can be documented right at the same time.  A good teacher will look for assessment opportunities while completing the actual lessons.  Some of the steps that are important for oral language assessment include: identifying purpose, planning for assessment, developing rubrics, setting standards, involving students in self and peer assessments, selecting assessment activities, and recording information.  When a teacher is better prepared or plans for assessment, the ESL student’s progress is better monitored and overall growth and success is seen.  As a teacher looking more specifically at assessing oral language functions (grammar/syntax) a variety of traditional and alternative testing can be used.  Traditional oral assessments would include the oral sections from the Basic English Skills Test (BEST), the English as a Second Language Oral Assessment (ESLOA), the Test of English as a Foreign Language (TOEFL), the WIDA MODEL, and Pre-IPT Oral English Language Proficiency Test.  Oral grammar and syntax of an ESL student can also be assessed alternatively through real-life uses of grammar in context (students demonstrate their level of grammar proficiency by completing oral tasks), communicative drills and communicative activities through the use of checklists, analyzing taped speech samples, and reviewing notes or records of speech in classroom interactions.  Although looking specifically at grammar and syntax in assessing the speaking skills of an ESL is important, all the areas of oral language (semantics, phonology, syntax/grammar, and pragmatics) need to work together in order for a student to appropriately express a message.   ESL students benefit from clear goals and objectives, well-structured tasks, adequate practice, opportunities to interact with others, frequent assessment, and </w:t>
      </w:r>
      <w:proofErr w:type="spellStart"/>
      <w:r w:rsidRPr="009477C0">
        <w:rPr>
          <w:rFonts w:ascii="Arial" w:eastAsia="Times New Roman" w:hAnsi="Arial" w:cs="Arial"/>
          <w:sz w:val="24"/>
          <w:szCs w:val="24"/>
        </w:rPr>
        <w:t>reteaching</w:t>
      </w:r>
      <w:proofErr w:type="spellEnd"/>
      <w:r w:rsidRPr="009477C0">
        <w:rPr>
          <w:rFonts w:ascii="Arial" w:eastAsia="Times New Roman" w:hAnsi="Arial" w:cs="Arial"/>
          <w:sz w:val="24"/>
          <w:szCs w:val="24"/>
        </w:rPr>
        <w:t xml:space="preserve"> when needed (Coleman &amp; Goldenberg, 2009).</w:t>
      </w:r>
    </w:p>
    <w:p w:rsidR="009477C0" w:rsidRPr="009477C0" w:rsidRDefault="009477C0" w:rsidP="009477C0">
      <w:pPr>
        <w:rPr>
          <w:rFonts w:hint="cs"/>
          <w:rtl/>
          <w:lang w:bidi="ar-IQ"/>
        </w:rPr>
      </w:pPr>
    </w:p>
    <w:sectPr w:rsidR="009477C0" w:rsidRPr="009477C0" w:rsidSect="00D0380D">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10707"/>
    <w:multiLevelType w:val="multilevel"/>
    <w:tmpl w:val="304AE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23171E"/>
    <w:multiLevelType w:val="multilevel"/>
    <w:tmpl w:val="10E81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8CB2F43"/>
    <w:multiLevelType w:val="multilevel"/>
    <w:tmpl w:val="9FF61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F96F0D"/>
    <w:multiLevelType w:val="multilevel"/>
    <w:tmpl w:val="33D4D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61B0B21"/>
    <w:multiLevelType w:val="multilevel"/>
    <w:tmpl w:val="57A01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2CD6150"/>
    <w:multiLevelType w:val="multilevel"/>
    <w:tmpl w:val="2FD21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5"/>
  </w:num>
  <w:num w:numId="4">
    <w:abstractNumId w:val="1"/>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20"/>
  <w:characterSpacingControl w:val="doNotCompress"/>
  <w:savePreviewPicture/>
  <w:compat/>
  <w:rsids>
    <w:rsidRoot w:val="009477C0"/>
    <w:rsid w:val="001126E0"/>
    <w:rsid w:val="00137543"/>
    <w:rsid w:val="00674567"/>
    <w:rsid w:val="00907655"/>
    <w:rsid w:val="00944B7C"/>
    <w:rsid w:val="009477C0"/>
    <w:rsid w:val="00D0380D"/>
    <w:rsid w:val="00D47D2E"/>
    <w:rsid w:val="00FC5AC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4B7C"/>
    <w:pPr>
      <w:bidi/>
    </w:pPr>
  </w:style>
  <w:style w:type="paragraph" w:styleId="3">
    <w:name w:val="heading 3"/>
    <w:basedOn w:val="a"/>
    <w:link w:val="3Char"/>
    <w:uiPriority w:val="9"/>
    <w:qFormat/>
    <w:rsid w:val="009477C0"/>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عنوان 3 Char"/>
    <w:basedOn w:val="a0"/>
    <w:link w:val="3"/>
    <w:uiPriority w:val="9"/>
    <w:rsid w:val="009477C0"/>
    <w:rPr>
      <w:rFonts w:ascii="Times New Roman" w:eastAsia="Times New Roman" w:hAnsi="Times New Roman" w:cs="Times New Roman"/>
      <w:b/>
      <w:bCs/>
      <w:sz w:val="27"/>
      <w:szCs w:val="27"/>
    </w:rPr>
  </w:style>
  <w:style w:type="paragraph" w:customStyle="1" w:styleId="empty-stat-box">
    <w:name w:val="empty-stat-box"/>
    <w:basedOn w:val="a"/>
    <w:rsid w:val="009477C0"/>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3">
    <w:name w:val="Emphasis"/>
    <w:basedOn w:val="a0"/>
    <w:uiPriority w:val="20"/>
    <w:qFormat/>
    <w:rsid w:val="009477C0"/>
    <w:rPr>
      <w:i/>
      <w:iCs/>
    </w:rPr>
  </w:style>
  <w:style w:type="character" w:styleId="Hyperlink">
    <w:name w:val="Hyperlink"/>
    <w:basedOn w:val="a0"/>
    <w:uiPriority w:val="99"/>
    <w:semiHidden/>
    <w:unhideWhenUsed/>
    <w:rsid w:val="009477C0"/>
    <w:rPr>
      <w:color w:val="0000FF"/>
      <w:u w:val="single"/>
    </w:rPr>
  </w:style>
  <w:style w:type="paragraph" w:customStyle="1" w:styleId="copyright">
    <w:name w:val="copyright"/>
    <w:basedOn w:val="a"/>
    <w:rsid w:val="009477C0"/>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Char"/>
    <w:uiPriority w:val="99"/>
    <w:semiHidden/>
    <w:unhideWhenUsed/>
    <w:rsid w:val="009477C0"/>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9477C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13429267">
      <w:bodyDiv w:val="1"/>
      <w:marLeft w:val="0"/>
      <w:marRight w:val="0"/>
      <w:marTop w:val="0"/>
      <w:marBottom w:val="0"/>
      <w:divBdr>
        <w:top w:val="none" w:sz="0" w:space="0" w:color="auto"/>
        <w:left w:val="none" w:sz="0" w:space="0" w:color="auto"/>
        <w:bottom w:val="none" w:sz="0" w:space="0" w:color="auto"/>
        <w:right w:val="none" w:sz="0" w:space="0" w:color="auto"/>
      </w:divBdr>
      <w:divsChild>
        <w:div w:id="220141170">
          <w:marLeft w:val="0"/>
          <w:marRight w:val="0"/>
          <w:marTop w:val="0"/>
          <w:marBottom w:val="0"/>
          <w:divBdr>
            <w:top w:val="none" w:sz="0" w:space="0" w:color="auto"/>
            <w:left w:val="none" w:sz="0" w:space="0" w:color="auto"/>
            <w:bottom w:val="none" w:sz="0" w:space="0" w:color="auto"/>
            <w:right w:val="none" w:sz="0" w:space="0" w:color="auto"/>
          </w:divBdr>
          <w:divsChild>
            <w:div w:id="1056667473">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 w:id="721832313">
      <w:bodyDiv w:val="1"/>
      <w:marLeft w:val="0"/>
      <w:marRight w:val="0"/>
      <w:marTop w:val="0"/>
      <w:marBottom w:val="0"/>
      <w:divBdr>
        <w:top w:val="none" w:sz="0" w:space="0" w:color="auto"/>
        <w:left w:val="none" w:sz="0" w:space="0" w:color="auto"/>
        <w:bottom w:val="none" w:sz="0" w:space="0" w:color="auto"/>
        <w:right w:val="none" w:sz="0" w:space="0" w:color="auto"/>
      </w:divBdr>
      <w:divsChild>
        <w:div w:id="1736317074">
          <w:marLeft w:val="0"/>
          <w:marRight w:val="0"/>
          <w:marTop w:val="0"/>
          <w:marBottom w:val="0"/>
          <w:divBdr>
            <w:top w:val="none" w:sz="0" w:space="0" w:color="auto"/>
            <w:left w:val="none" w:sz="0" w:space="0" w:color="auto"/>
            <w:bottom w:val="none" w:sz="0" w:space="0" w:color="auto"/>
            <w:right w:val="none" w:sz="0" w:space="0" w:color="auto"/>
          </w:divBdr>
          <w:divsChild>
            <w:div w:id="369112438">
              <w:marLeft w:val="0"/>
              <w:marRight w:val="0"/>
              <w:marTop w:val="0"/>
              <w:marBottom w:val="0"/>
              <w:divBdr>
                <w:top w:val="none" w:sz="0" w:space="0" w:color="auto"/>
                <w:left w:val="none" w:sz="0" w:space="0" w:color="auto"/>
                <w:bottom w:val="none" w:sz="0" w:space="0" w:color="auto"/>
                <w:right w:val="none" w:sz="0" w:space="0" w:color="auto"/>
              </w:divBdr>
              <w:divsChild>
                <w:div w:id="1651325116">
                  <w:marLeft w:val="0"/>
                  <w:marRight w:val="0"/>
                  <w:marTop w:val="0"/>
                  <w:marBottom w:val="0"/>
                  <w:divBdr>
                    <w:top w:val="none" w:sz="0" w:space="0" w:color="auto"/>
                    <w:left w:val="none" w:sz="0" w:space="0" w:color="auto"/>
                    <w:bottom w:val="none" w:sz="0" w:space="0" w:color="auto"/>
                    <w:right w:val="none" w:sz="0" w:space="0" w:color="auto"/>
                  </w:divBdr>
                  <w:divsChild>
                    <w:div w:id="2050495289">
                      <w:marLeft w:val="0"/>
                      <w:marRight w:val="0"/>
                      <w:marTop w:val="0"/>
                      <w:marBottom w:val="0"/>
                      <w:divBdr>
                        <w:top w:val="none" w:sz="0" w:space="0" w:color="auto"/>
                        <w:left w:val="none" w:sz="0" w:space="0" w:color="auto"/>
                        <w:bottom w:val="none" w:sz="0" w:space="0" w:color="auto"/>
                        <w:right w:val="none" w:sz="0" w:space="0" w:color="auto"/>
                      </w:divBdr>
                      <w:divsChild>
                        <w:div w:id="2142846933">
                          <w:marLeft w:val="0"/>
                          <w:marRight w:val="0"/>
                          <w:marTop w:val="0"/>
                          <w:marBottom w:val="0"/>
                          <w:divBdr>
                            <w:top w:val="none" w:sz="0" w:space="0" w:color="auto"/>
                            <w:left w:val="none" w:sz="0" w:space="0" w:color="auto"/>
                            <w:bottom w:val="none" w:sz="0" w:space="0" w:color="auto"/>
                            <w:right w:val="none" w:sz="0" w:space="0" w:color="auto"/>
                          </w:divBdr>
                          <w:divsChild>
                            <w:div w:id="1769734682">
                              <w:marLeft w:val="0"/>
                              <w:marRight w:val="0"/>
                              <w:marTop w:val="0"/>
                              <w:marBottom w:val="0"/>
                              <w:divBdr>
                                <w:top w:val="none" w:sz="0" w:space="0" w:color="auto"/>
                                <w:left w:val="none" w:sz="0" w:space="0" w:color="auto"/>
                                <w:bottom w:val="none" w:sz="0" w:space="0" w:color="auto"/>
                                <w:right w:val="none" w:sz="0" w:space="0" w:color="auto"/>
                              </w:divBdr>
                              <w:divsChild>
                                <w:div w:id="1674985946">
                                  <w:marLeft w:val="0"/>
                                  <w:marRight w:val="0"/>
                                  <w:marTop w:val="0"/>
                                  <w:marBottom w:val="0"/>
                                  <w:divBdr>
                                    <w:top w:val="none" w:sz="0" w:space="0" w:color="auto"/>
                                    <w:left w:val="none" w:sz="0" w:space="0" w:color="auto"/>
                                    <w:bottom w:val="none" w:sz="0" w:space="0" w:color="auto"/>
                                    <w:right w:val="none" w:sz="0" w:space="0" w:color="auto"/>
                                  </w:divBdr>
                                  <w:divsChild>
                                    <w:div w:id="209658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8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026485">
                      <w:marLeft w:val="0"/>
                      <w:marRight w:val="0"/>
                      <w:marTop w:val="0"/>
                      <w:marBottom w:val="0"/>
                      <w:divBdr>
                        <w:top w:val="none" w:sz="0" w:space="0" w:color="auto"/>
                        <w:left w:val="none" w:sz="0" w:space="0" w:color="auto"/>
                        <w:bottom w:val="none" w:sz="0" w:space="0" w:color="auto"/>
                        <w:right w:val="none" w:sz="0" w:space="0" w:color="auto"/>
                      </w:divBdr>
                      <w:divsChild>
                        <w:div w:id="765081493">
                          <w:marLeft w:val="0"/>
                          <w:marRight w:val="0"/>
                          <w:marTop w:val="0"/>
                          <w:marBottom w:val="0"/>
                          <w:divBdr>
                            <w:top w:val="none" w:sz="0" w:space="0" w:color="auto"/>
                            <w:left w:val="none" w:sz="0" w:space="0" w:color="auto"/>
                            <w:bottom w:val="none" w:sz="0" w:space="0" w:color="auto"/>
                            <w:right w:val="none" w:sz="0" w:space="0" w:color="auto"/>
                          </w:divBdr>
                        </w:div>
                        <w:div w:id="1255817258">
                          <w:marLeft w:val="0"/>
                          <w:marRight w:val="0"/>
                          <w:marTop w:val="0"/>
                          <w:marBottom w:val="0"/>
                          <w:divBdr>
                            <w:top w:val="none" w:sz="0" w:space="0" w:color="auto"/>
                            <w:left w:val="none" w:sz="0" w:space="0" w:color="auto"/>
                            <w:bottom w:val="none" w:sz="0" w:space="0" w:color="auto"/>
                            <w:right w:val="none" w:sz="0" w:space="0" w:color="auto"/>
                          </w:divBdr>
                          <w:divsChild>
                            <w:div w:id="1782526167">
                              <w:marLeft w:val="0"/>
                              <w:marRight w:val="0"/>
                              <w:marTop w:val="0"/>
                              <w:marBottom w:val="0"/>
                              <w:divBdr>
                                <w:top w:val="none" w:sz="0" w:space="0" w:color="auto"/>
                                <w:left w:val="none" w:sz="0" w:space="0" w:color="auto"/>
                                <w:bottom w:val="none" w:sz="0" w:space="0" w:color="auto"/>
                                <w:right w:val="none" w:sz="0" w:space="0" w:color="auto"/>
                              </w:divBdr>
                            </w:div>
                          </w:divsChild>
                        </w:div>
                        <w:div w:id="369845120">
                          <w:marLeft w:val="0"/>
                          <w:marRight w:val="0"/>
                          <w:marTop w:val="0"/>
                          <w:marBottom w:val="0"/>
                          <w:divBdr>
                            <w:top w:val="none" w:sz="0" w:space="0" w:color="auto"/>
                            <w:left w:val="none" w:sz="0" w:space="0" w:color="auto"/>
                            <w:bottom w:val="none" w:sz="0" w:space="0" w:color="auto"/>
                            <w:right w:val="none" w:sz="0" w:space="0" w:color="auto"/>
                          </w:divBdr>
                        </w:div>
                        <w:div w:id="2134202180">
                          <w:marLeft w:val="0"/>
                          <w:marRight w:val="0"/>
                          <w:marTop w:val="0"/>
                          <w:marBottom w:val="0"/>
                          <w:divBdr>
                            <w:top w:val="none" w:sz="0" w:space="0" w:color="auto"/>
                            <w:left w:val="none" w:sz="0" w:space="0" w:color="auto"/>
                            <w:bottom w:val="none" w:sz="0" w:space="0" w:color="auto"/>
                            <w:right w:val="none" w:sz="0" w:space="0" w:color="auto"/>
                          </w:divBdr>
                          <w:divsChild>
                            <w:div w:id="1094090357">
                              <w:marLeft w:val="0"/>
                              <w:marRight w:val="0"/>
                              <w:marTop w:val="0"/>
                              <w:marBottom w:val="0"/>
                              <w:divBdr>
                                <w:top w:val="none" w:sz="0" w:space="0" w:color="auto"/>
                                <w:left w:val="none" w:sz="0" w:space="0" w:color="auto"/>
                                <w:bottom w:val="none" w:sz="0" w:space="0" w:color="auto"/>
                                <w:right w:val="none" w:sz="0" w:space="0" w:color="auto"/>
                              </w:divBdr>
                            </w:div>
                          </w:divsChild>
                        </w:div>
                        <w:div w:id="1803188915">
                          <w:marLeft w:val="0"/>
                          <w:marRight w:val="0"/>
                          <w:marTop w:val="0"/>
                          <w:marBottom w:val="0"/>
                          <w:divBdr>
                            <w:top w:val="none" w:sz="0" w:space="0" w:color="auto"/>
                            <w:left w:val="none" w:sz="0" w:space="0" w:color="auto"/>
                            <w:bottom w:val="none" w:sz="0" w:space="0" w:color="auto"/>
                            <w:right w:val="none" w:sz="0" w:space="0" w:color="auto"/>
                          </w:divBdr>
                        </w:div>
                        <w:div w:id="112868838">
                          <w:marLeft w:val="0"/>
                          <w:marRight w:val="0"/>
                          <w:marTop w:val="0"/>
                          <w:marBottom w:val="0"/>
                          <w:divBdr>
                            <w:top w:val="none" w:sz="0" w:space="0" w:color="auto"/>
                            <w:left w:val="none" w:sz="0" w:space="0" w:color="auto"/>
                            <w:bottom w:val="none" w:sz="0" w:space="0" w:color="auto"/>
                            <w:right w:val="none" w:sz="0" w:space="0" w:color="auto"/>
                          </w:divBdr>
                          <w:divsChild>
                            <w:div w:id="1622151530">
                              <w:marLeft w:val="0"/>
                              <w:marRight w:val="0"/>
                              <w:marTop w:val="0"/>
                              <w:marBottom w:val="0"/>
                              <w:divBdr>
                                <w:top w:val="none" w:sz="0" w:space="0" w:color="auto"/>
                                <w:left w:val="none" w:sz="0" w:space="0" w:color="auto"/>
                                <w:bottom w:val="none" w:sz="0" w:space="0" w:color="auto"/>
                                <w:right w:val="none" w:sz="0" w:space="0" w:color="auto"/>
                              </w:divBdr>
                            </w:div>
                            <w:div w:id="428042281">
                              <w:marLeft w:val="0"/>
                              <w:marRight w:val="0"/>
                              <w:marTop w:val="0"/>
                              <w:marBottom w:val="0"/>
                              <w:divBdr>
                                <w:top w:val="none" w:sz="0" w:space="0" w:color="auto"/>
                                <w:left w:val="none" w:sz="0" w:space="0" w:color="auto"/>
                                <w:bottom w:val="none" w:sz="0" w:space="0" w:color="auto"/>
                                <w:right w:val="none" w:sz="0" w:space="0" w:color="auto"/>
                              </w:divBdr>
                            </w:div>
                          </w:divsChild>
                        </w:div>
                        <w:div w:id="1026445534">
                          <w:marLeft w:val="0"/>
                          <w:marRight w:val="0"/>
                          <w:marTop w:val="0"/>
                          <w:marBottom w:val="0"/>
                          <w:divBdr>
                            <w:top w:val="none" w:sz="0" w:space="0" w:color="auto"/>
                            <w:left w:val="none" w:sz="0" w:space="0" w:color="auto"/>
                            <w:bottom w:val="none" w:sz="0" w:space="0" w:color="auto"/>
                            <w:right w:val="none" w:sz="0" w:space="0" w:color="auto"/>
                          </w:divBdr>
                        </w:div>
                        <w:div w:id="2048288514">
                          <w:marLeft w:val="0"/>
                          <w:marRight w:val="0"/>
                          <w:marTop w:val="0"/>
                          <w:marBottom w:val="0"/>
                          <w:divBdr>
                            <w:top w:val="none" w:sz="0" w:space="0" w:color="auto"/>
                            <w:left w:val="none" w:sz="0" w:space="0" w:color="auto"/>
                            <w:bottom w:val="none" w:sz="0" w:space="0" w:color="auto"/>
                            <w:right w:val="none" w:sz="0" w:space="0" w:color="auto"/>
                          </w:divBdr>
                          <w:divsChild>
                            <w:div w:id="1782148451">
                              <w:marLeft w:val="0"/>
                              <w:marRight w:val="0"/>
                              <w:marTop w:val="0"/>
                              <w:marBottom w:val="0"/>
                              <w:divBdr>
                                <w:top w:val="none" w:sz="0" w:space="0" w:color="auto"/>
                                <w:left w:val="none" w:sz="0" w:space="0" w:color="auto"/>
                                <w:bottom w:val="none" w:sz="0" w:space="0" w:color="auto"/>
                                <w:right w:val="none" w:sz="0" w:space="0" w:color="auto"/>
                              </w:divBdr>
                            </w:div>
                            <w:div w:id="618879823">
                              <w:marLeft w:val="0"/>
                              <w:marRight w:val="0"/>
                              <w:marTop w:val="0"/>
                              <w:marBottom w:val="0"/>
                              <w:divBdr>
                                <w:top w:val="none" w:sz="0" w:space="0" w:color="auto"/>
                                <w:left w:val="none" w:sz="0" w:space="0" w:color="auto"/>
                                <w:bottom w:val="none" w:sz="0" w:space="0" w:color="auto"/>
                                <w:right w:val="none" w:sz="0" w:space="0" w:color="auto"/>
                              </w:divBdr>
                            </w:div>
                          </w:divsChild>
                        </w:div>
                        <w:div w:id="1850678031">
                          <w:marLeft w:val="0"/>
                          <w:marRight w:val="0"/>
                          <w:marTop w:val="0"/>
                          <w:marBottom w:val="0"/>
                          <w:divBdr>
                            <w:top w:val="none" w:sz="0" w:space="0" w:color="auto"/>
                            <w:left w:val="none" w:sz="0" w:space="0" w:color="auto"/>
                            <w:bottom w:val="none" w:sz="0" w:space="0" w:color="auto"/>
                            <w:right w:val="none" w:sz="0" w:space="0" w:color="auto"/>
                          </w:divBdr>
                        </w:div>
                        <w:div w:id="1449202708">
                          <w:marLeft w:val="0"/>
                          <w:marRight w:val="0"/>
                          <w:marTop w:val="0"/>
                          <w:marBottom w:val="0"/>
                          <w:divBdr>
                            <w:top w:val="none" w:sz="0" w:space="0" w:color="auto"/>
                            <w:left w:val="none" w:sz="0" w:space="0" w:color="auto"/>
                            <w:bottom w:val="none" w:sz="0" w:space="0" w:color="auto"/>
                            <w:right w:val="none" w:sz="0" w:space="0" w:color="auto"/>
                          </w:divBdr>
                          <w:divsChild>
                            <w:div w:id="528570587">
                              <w:marLeft w:val="0"/>
                              <w:marRight w:val="0"/>
                              <w:marTop w:val="0"/>
                              <w:marBottom w:val="0"/>
                              <w:divBdr>
                                <w:top w:val="none" w:sz="0" w:space="0" w:color="auto"/>
                                <w:left w:val="none" w:sz="0" w:space="0" w:color="auto"/>
                                <w:bottom w:val="none" w:sz="0" w:space="0" w:color="auto"/>
                                <w:right w:val="none" w:sz="0" w:space="0" w:color="auto"/>
                              </w:divBdr>
                            </w:div>
                            <w:div w:id="1512794482">
                              <w:marLeft w:val="0"/>
                              <w:marRight w:val="0"/>
                              <w:marTop w:val="0"/>
                              <w:marBottom w:val="0"/>
                              <w:divBdr>
                                <w:top w:val="none" w:sz="0" w:space="0" w:color="auto"/>
                                <w:left w:val="none" w:sz="0" w:space="0" w:color="auto"/>
                                <w:bottom w:val="none" w:sz="0" w:space="0" w:color="auto"/>
                                <w:right w:val="none" w:sz="0" w:space="0" w:color="auto"/>
                              </w:divBdr>
                            </w:div>
                          </w:divsChild>
                        </w:div>
                        <w:div w:id="1575818986">
                          <w:marLeft w:val="0"/>
                          <w:marRight w:val="0"/>
                          <w:marTop w:val="0"/>
                          <w:marBottom w:val="0"/>
                          <w:divBdr>
                            <w:top w:val="none" w:sz="0" w:space="0" w:color="auto"/>
                            <w:left w:val="none" w:sz="0" w:space="0" w:color="auto"/>
                            <w:bottom w:val="none" w:sz="0" w:space="0" w:color="auto"/>
                            <w:right w:val="none" w:sz="0" w:space="0" w:color="auto"/>
                          </w:divBdr>
                        </w:div>
                        <w:div w:id="575827788">
                          <w:marLeft w:val="0"/>
                          <w:marRight w:val="0"/>
                          <w:marTop w:val="0"/>
                          <w:marBottom w:val="0"/>
                          <w:divBdr>
                            <w:top w:val="none" w:sz="0" w:space="0" w:color="auto"/>
                            <w:left w:val="none" w:sz="0" w:space="0" w:color="auto"/>
                            <w:bottom w:val="none" w:sz="0" w:space="0" w:color="auto"/>
                            <w:right w:val="none" w:sz="0" w:space="0" w:color="auto"/>
                          </w:divBdr>
                          <w:divsChild>
                            <w:div w:id="292684552">
                              <w:marLeft w:val="0"/>
                              <w:marRight w:val="0"/>
                              <w:marTop w:val="0"/>
                              <w:marBottom w:val="0"/>
                              <w:divBdr>
                                <w:top w:val="none" w:sz="0" w:space="0" w:color="auto"/>
                                <w:left w:val="none" w:sz="0" w:space="0" w:color="auto"/>
                                <w:bottom w:val="none" w:sz="0" w:space="0" w:color="auto"/>
                                <w:right w:val="none" w:sz="0" w:space="0" w:color="auto"/>
                              </w:divBdr>
                            </w:div>
                            <w:div w:id="1319965037">
                              <w:marLeft w:val="0"/>
                              <w:marRight w:val="0"/>
                              <w:marTop w:val="0"/>
                              <w:marBottom w:val="0"/>
                              <w:divBdr>
                                <w:top w:val="none" w:sz="0" w:space="0" w:color="auto"/>
                                <w:left w:val="none" w:sz="0" w:space="0" w:color="auto"/>
                                <w:bottom w:val="none" w:sz="0" w:space="0" w:color="auto"/>
                                <w:right w:val="none" w:sz="0" w:space="0" w:color="auto"/>
                              </w:divBdr>
                            </w:div>
                          </w:divsChild>
                        </w:div>
                        <w:div w:id="1542015882">
                          <w:marLeft w:val="0"/>
                          <w:marRight w:val="0"/>
                          <w:marTop w:val="0"/>
                          <w:marBottom w:val="0"/>
                          <w:divBdr>
                            <w:top w:val="none" w:sz="0" w:space="0" w:color="auto"/>
                            <w:left w:val="none" w:sz="0" w:space="0" w:color="auto"/>
                            <w:bottom w:val="none" w:sz="0" w:space="0" w:color="auto"/>
                            <w:right w:val="none" w:sz="0" w:space="0" w:color="auto"/>
                          </w:divBdr>
                        </w:div>
                        <w:div w:id="277110151">
                          <w:marLeft w:val="0"/>
                          <w:marRight w:val="0"/>
                          <w:marTop w:val="0"/>
                          <w:marBottom w:val="0"/>
                          <w:divBdr>
                            <w:top w:val="none" w:sz="0" w:space="0" w:color="auto"/>
                            <w:left w:val="none" w:sz="0" w:space="0" w:color="auto"/>
                            <w:bottom w:val="none" w:sz="0" w:space="0" w:color="auto"/>
                            <w:right w:val="none" w:sz="0" w:space="0" w:color="auto"/>
                          </w:divBdr>
                          <w:divsChild>
                            <w:div w:id="142893805">
                              <w:marLeft w:val="0"/>
                              <w:marRight w:val="0"/>
                              <w:marTop w:val="0"/>
                              <w:marBottom w:val="0"/>
                              <w:divBdr>
                                <w:top w:val="none" w:sz="0" w:space="0" w:color="auto"/>
                                <w:left w:val="none" w:sz="0" w:space="0" w:color="auto"/>
                                <w:bottom w:val="none" w:sz="0" w:space="0" w:color="auto"/>
                                <w:right w:val="none" w:sz="0" w:space="0" w:color="auto"/>
                              </w:divBdr>
                            </w:div>
                            <w:div w:id="1249650851">
                              <w:marLeft w:val="0"/>
                              <w:marRight w:val="0"/>
                              <w:marTop w:val="0"/>
                              <w:marBottom w:val="0"/>
                              <w:divBdr>
                                <w:top w:val="none" w:sz="0" w:space="0" w:color="auto"/>
                                <w:left w:val="none" w:sz="0" w:space="0" w:color="auto"/>
                                <w:bottom w:val="none" w:sz="0" w:space="0" w:color="auto"/>
                                <w:right w:val="none" w:sz="0" w:space="0" w:color="auto"/>
                              </w:divBdr>
                            </w:div>
                          </w:divsChild>
                        </w:div>
                        <w:div w:id="753940149">
                          <w:marLeft w:val="0"/>
                          <w:marRight w:val="0"/>
                          <w:marTop w:val="0"/>
                          <w:marBottom w:val="0"/>
                          <w:divBdr>
                            <w:top w:val="none" w:sz="0" w:space="0" w:color="auto"/>
                            <w:left w:val="none" w:sz="0" w:space="0" w:color="auto"/>
                            <w:bottom w:val="none" w:sz="0" w:space="0" w:color="auto"/>
                            <w:right w:val="none" w:sz="0" w:space="0" w:color="auto"/>
                          </w:divBdr>
                        </w:div>
                        <w:div w:id="552695853">
                          <w:marLeft w:val="0"/>
                          <w:marRight w:val="0"/>
                          <w:marTop w:val="0"/>
                          <w:marBottom w:val="0"/>
                          <w:divBdr>
                            <w:top w:val="none" w:sz="0" w:space="0" w:color="auto"/>
                            <w:left w:val="none" w:sz="0" w:space="0" w:color="auto"/>
                            <w:bottom w:val="none" w:sz="0" w:space="0" w:color="auto"/>
                            <w:right w:val="none" w:sz="0" w:space="0" w:color="auto"/>
                          </w:divBdr>
                          <w:divsChild>
                            <w:div w:id="1322386978">
                              <w:marLeft w:val="0"/>
                              <w:marRight w:val="0"/>
                              <w:marTop w:val="0"/>
                              <w:marBottom w:val="0"/>
                              <w:divBdr>
                                <w:top w:val="none" w:sz="0" w:space="0" w:color="auto"/>
                                <w:left w:val="none" w:sz="0" w:space="0" w:color="auto"/>
                                <w:bottom w:val="none" w:sz="0" w:space="0" w:color="auto"/>
                                <w:right w:val="none" w:sz="0" w:space="0" w:color="auto"/>
                              </w:divBdr>
                            </w:div>
                            <w:div w:id="1368019848">
                              <w:marLeft w:val="0"/>
                              <w:marRight w:val="0"/>
                              <w:marTop w:val="0"/>
                              <w:marBottom w:val="0"/>
                              <w:divBdr>
                                <w:top w:val="none" w:sz="0" w:space="0" w:color="auto"/>
                                <w:left w:val="none" w:sz="0" w:space="0" w:color="auto"/>
                                <w:bottom w:val="none" w:sz="0" w:space="0" w:color="auto"/>
                                <w:right w:val="none" w:sz="0" w:space="0" w:color="auto"/>
                              </w:divBdr>
                            </w:div>
                          </w:divsChild>
                        </w:div>
                        <w:div w:id="307393801">
                          <w:marLeft w:val="0"/>
                          <w:marRight w:val="0"/>
                          <w:marTop w:val="0"/>
                          <w:marBottom w:val="0"/>
                          <w:divBdr>
                            <w:top w:val="none" w:sz="0" w:space="0" w:color="auto"/>
                            <w:left w:val="none" w:sz="0" w:space="0" w:color="auto"/>
                            <w:bottom w:val="none" w:sz="0" w:space="0" w:color="auto"/>
                            <w:right w:val="none" w:sz="0" w:space="0" w:color="auto"/>
                          </w:divBdr>
                        </w:div>
                        <w:div w:id="241720508">
                          <w:marLeft w:val="0"/>
                          <w:marRight w:val="0"/>
                          <w:marTop w:val="0"/>
                          <w:marBottom w:val="0"/>
                          <w:divBdr>
                            <w:top w:val="none" w:sz="0" w:space="0" w:color="auto"/>
                            <w:left w:val="none" w:sz="0" w:space="0" w:color="auto"/>
                            <w:bottom w:val="none" w:sz="0" w:space="0" w:color="auto"/>
                            <w:right w:val="none" w:sz="0" w:space="0" w:color="auto"/>
                          </w:divBdr>
                          <w:divsChild>
                            <w:div w:id="155845095">
                              <w:marLeft w:val="0"/>
                              <w:marRight w:val="0"/>
                              <w:marTop w:val="0"/>
                              <w:marBottom w:val="0"/>
                              <w:divBdr>
                                <w:top w:val="none" w:sz="0" w:space="0" w:color="auto"/>
                                <w:left w:val="none" w:sz="0" w:space="0" w:color="auto"/>
                                <w:bottom w:val="none" w:sz="0" w:space="0" w:color="auto"/>
                                <w:right w:val="none" w:sz="0" w:space="0" w:color="auto"/>
                              </w:divBdr>
                            </w:div>
                            <w:div w:id="19089467">
                              <w:marLeft w:val="0"/>
                              <w:marRight w:val="0"/>
                              <w:marTop w:val="0"/>
                              <w:marBottom w:val="0"/>
                              <w:divBdr>
                                <w:top w:val="none" w:sz="0" w:space="0" w:color="auto"/>
                                <w:left w:val="none" w:sz="0" w:space="0" w:color="auto"/>
                                <w:bottom w:val="none" w:sz="0" w:space="0" w:color="auto"/>
                                <w:right w:val="none" w:sz="0" w:space="0" w:color="auto"/>
                              </w:divBdr>
                            </w:div>
                          </w:divsChild>
                        </w:div>
                        <w:div w:id="1299335039">
                          <w:marLeft w:val="0"/>
                          <w:marRight w:val="0"/>
                          <w:marTop w:val="0"/>
                          <w:marBottom w:val="0"/>
                          <w:divBdr>
                            <w:top w:val="none" w:sz="0" w:space="0" w:color="auto"/>
                            <w:left w:val="none" w:sz="0" w:space="0" w:color="auto"/>
                            <w:bottom w:val="none" w:sz="0" w:space="0" w:color="auto"/>
                            <w:right w:val="none" w:sz="0" w:space="0" w:color="auto"/>
                          </w:divBdr>
                        </w:div>
                        <w:div w:id="1622414518">
                          <w:marLeft w:val="0"/>
                          <w:marRight w:val="0"/>
                          <w:marTop w:val="0"/>
                          <w:marBottom w:val="0"/>
                          <w:divBdr>
                            <w:top w:val="none" w:sz="0" w:space="0" w:color="auto"/>
                            <w:left w:val="none" w:sz="0" w:space="0" w:color="auto"/>
                            <w:bottom w:val="none" w:sz="0" w:space="0" w:color="auto"/>
                            <w:right w:val="none" w:sz="0" w:space="0" w:color="auto"/>
                          </w:divBdr>
                          <w:divsChild>
                            <w:div w:id="30686749">
                              <w:marLeft w:val="0"/>
                              <w:marRight w:val="0"/>
                              <w:marTop w:val="0"/>
                              <w:marBottom w:val="0"/>
                              <w:divBdr>
                                <w:top w:val="none" w:sz="0" w:space="0" w:color="auto"/>
                                <w:left w:val="none" w:sz="0" w:space="0" w:color="auto"/>
                                <w:bottom w:val="none" w:sz="0" w:space="0" w:color="auto"/>
                                <w:right w:val="none" w:sz="0" w:space="0" w:color="auto"/>
                              </w:divBdr>
                            </w:div>
                            <w:div w:id="180580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5482836">
              <w:marLeft w:val="0"/>
              <w:marRight w:val="0"/>
              <w:marTop w:val="0"/>
              <w:marBottom w:val="0"/>
              <w:divBdr>
                <w:top w:val="none" w:sz="0" w:space="0" w:color="auto"/>
                <w:left w:val="none" w:sz="0" w:space="0" w:color="auto"/>
                <w:bottom w:val="none" w:sz="0" w:space="0" w:color="auto"/>
                <w:right w:val="none" w:sz="0" w:space="0" w:color="auto"/>
              </w:divBdr>
              <w:divsChild>
                <w:div w:id="1347055109">
                  <w:marLeft w:val="0"/>
                  <w:marRight w:val="0"/>
                  <w:marTop w:val="0"/>
                  <w:marBottom w:val="0"/>
                  <w:divBdr>
                    <w:top w:val="none" w:sz="0" w:space="0" w:color="auto"/>
                    <w:left w:val="none" w:sz="0" w:space="0" w:color="auto"/>
                    <w:bottom w:val="none" w:sz="0" w:space="0" w:color="auto"/>
                    <w:right w:val="none" w:sz="0" w:space="0" w:color="auto"/>
                  </w:divBdr>
                </w:div>
              </w:divsChild>
            </w:div>
            <w:div w:id="1838114669">
              <w:marLeft w:val="0"/>
              <w:marRight w:val="0"/>
              <w:marTop w:val="0"/>
              <w:marBottom w:val="0"/>
              <w:divBdr>
                <w:top w:val="none" w:sz="0" w:space="0" w:color="auto"/>
                <w:left w:val="none" w:sz="0" w:space="0" w:color="auto"/>
                <w:bottom w:val="none" w:sz="0" w:space="0" w:color="auto"/>
                <w:right w:val="none" w:sz="0" w:space="0" w:color="auto"/>
              </w:divBdr>
              <w:divsChild>
                <w:div w:id="1158226482">
                  <w:marLeft w:val="0"/>
                  <w:marRight w:val="0"/>
                  <w:marTop w:val="0"/>
                  <w:marBottom w:val="0"/>
                  <w:divBdr>
                    <w:top w:val="none" w:sz="0" w:space="0" w:color="auto"/>
                    <w:left w:val="none" w:sz="0" w:space="0" w:color="auto"/>
                    <w:bottom w:val="none" w:sz="0" w:space="0" w:color="auto"/>
                    <w:right w:val="none" w:sz="0" w:space="0" w:color="auto"/>
                  </w:divBdr>
                </w:div>
              </w:divsChild>
            </w:div>
            <w:div w:id="320429364">
              <w:marLeft w:val="0"/>
              <w:marRight w:val="0"/>
              <w:marTop w:val="0"/>
              <w:marBottom w:val="0"/>
              <w:divBdr>
                <w:top w:val="none" w:sz="0" w:space="0" w:color="auto"/>
                <w:left w:val="none" w:sz="0" w:space="0" w:color="auto"/>
                <w:bottom w:val="none" w:sz="0" w:space="0" w:color="auto"/>
                <w:right w:val="none" w:sz="0" w:space="0" w:color="auto"/>
              </w:divBdr>
              <w:divsChild>
                <w:div w:id="931551589">
                  <w:marLeft w:val="0"/>
                  <w:marRight w:val="0"/>
                  <w:marTop w:val="0"/>
                  <w:marBottom w:val="0"/>
                  <w:divBdr>
                    <w:top w:val="none" w:sz="0" w:space="0" w:color="auto"/>
                    <w:left w:val="none" w:sz="0" w:space="0" w:color="auto"/>
                    <w:bottom w:val="none" w:sz="0" w:space="0" w:color="auto"/>
                    <w:right w:val="none" w:sz="0" w:space="0" w:color="auto"/>
                  </w:divBdr>
                </w:div>
              </w:divsChild>
            </w:div>
            <w:div w:id="234364983">
              <w:marLeft w:val="0"/>
              <w:marRight w:val="0"/>
              <w:marTop w:val="0"/>
              <w:marBottom w:val="0"/>
              <w:divBdr>
                <w:top w:val="none" w:sz="0" w:space="0" w:color="auto"/>
                <w:left w:val="none" w:sz="0" w:space="0" w:color="auto"/>
                <w:bottom w:val="none" w:sz="0" w:space="0" w:color="auto"/>
                <w:right w:val="none" w:sz="0" w:space="0" w:color="auto"/>
              </w:divBdr>
              <w:divsChild>
                <w:div w:id="97055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358</Words>
  <Characters>2047</Characters>
  <Application>Microsoft Office Word</Application>
  <DocSecurity>0</DocSecurity>
  <Lines>17</Lines>
  <Paragraphs>4</Paragraphs>
  <ScaleCrop>false</ScaleCrop>
  <Company>By DR.Ahmed Saker 2o1O  ;)</Company>
  <LinksUpToDate>false</LinksUpToDate>
  <CharactersWithSpaces>2401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M</cp:lastModifiedBy>
  <cp:revision>1</cp:revision>
  <dcterms:created xsi:type="dcterms:W3CDTF">2016-01-08T18:16:00Z</dcterms:created>
  <dcterms:modified xsi:type="dcterms:W3CDTF">2016-01-08T18:24:00Z</dcterms:modified>
</cp:coreProperties>
</file>