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D53" w:rsidRPr="00D97D53" w:rsidRDefault="00D97D53" w:rsidP="00D97D53">
      <w:pPr>
        <w:widowControl w:val="0"/>
        <w:spacing w:before="240" w:after="240" w:line="240" w:lineRule="auto"/>
        <w:jc w:val="both"/>
        <w:outlineLvl w:val="0"/>
        <w:rPr>
          <w:rFonts w:ascii="Times New Roman" w:eastAsia="Calibri" w:hAnsi="Times New Roman" w:cs="SKR HEAD1"/>
          <w:sz w:val="32"/>
          <w:szCs w:val="32"/>
          <w:rtl/>
        </w:rPr>
      </w:pPr>
      <w:bookmarkStart w:id="0" w:name="_GoBack"/>
      <w:r w:rsidRPr="00D97D53">
        <w:rPr>
          <w:rFonts w:ascii="Times New Roman" w:eastAsia="Calibri" w:hAnsi="Times New Roman" w:cs="SKR HEAD1" w:hint="cs"/>
          <w:sz w:val="32"/>
          <w:szCs w:val="32"/>
          <w:rtl/>
        </w:rPr>
        <w:t xml:space="preserve">تصنيف كوبن: </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 xml:space="preserve">جاء بهذا التصنيف </w:t>
      </w:r>
      <w:proofErr w:type="spellStart"/>
      <w:r w:rsidRPr="00D97D53">
        <w:rPr>
          <w:rFonts w:ascii="Times New Roman" w:eastAsia="Times New Roman" w:hAnsi="Times New Roman" w:cs="Simplified Arabic" w:hint="cs"/>
          <w:sz w:val="32"/>
          <w:szCs w:val="32"/>
          <w:rtl/>
        </w:rPr>
        <w:t>فلادمير</w:t>
      </w:r>
      <w:proofErr w:type="spellEnd"/>
      <w:r w:rsidRPr="00D97D53">
        <w:rPr>
          <w:rFonts w:ascii="Times New Roman" w:eastAsia="Times New Roman" w:hAnsi="Times New Roman" w:cs="Simplified Arabic" w:hint="cs"/>
          <w:sz w:val="32"/>
          <w:szCs w:val="32"/>
          <w:rtl/>
        </w:rPr>
        <w:t xml:space="preserve"> كوبن </w:t>
      </w:r>
      <w:proofErr w:type="spellStart"/>
      <w:r w:rsidRPr="00D97D53">
        <w:rPr>
          <w:rFonts w:ascii="Times New Roman" w:eastAsia="Times New Roman" w:hAnsi="Times New Roman" w:cs="Simplified Arabic"/>
          <w:sz w:val="32"/>
          <w:szCs w:val="32"/>
        </w:rPr>
        <w:t>Koppen</w:t>
      </w:r>
      <w:proofErr w:type="spellEnd"/>
      <w:r w:rsidRPr="00D97D53">
        <w:rPr>
          <w:rFonts w:ascii="Times New Roman" w:eastAsia="Times New Roman" w:hAnsi="Times New Roman" w:cs="Simplified Arabic"/>
          <w:sz w:val="32"/>
          <w:szCs w:val="32"/>
        </w:rPr>
        <w:t xml:space="preserve"> </w:t>
      </w:r>
      <w:r w:rsidRPr="00D97D53">
        <w:rPr>
          <w:rFonts w:ascii="Times New Roman" w:eastAsia="Times New Roman" w:hAnsi="Times New Roman" w:cs="Simplified Arabic" w:hint="cs"/>
          <w:sz w:val="32"/>
          <w:szCs w:val="32"/>
          <w:rtl/>
        </w:rPr>
        <w:t xml:space="preserve"> وهو عالم </w:t>
      </w:r>
      <w:proofErr w:type="spellStart"/>
      <w:r w:rsidRPr="00D97D53">
        <w:rPr>
          <w:rFonts w:ascii="Times New Roman" w:eastAsia="Times New Roman" w:hAnsi="Times New Roman" w:cs="Simplified Arabic" w:hint="cs"/>
          <w:sz w:val="32"/>
          <w:szCs w:val="32"/>
          <w:rtl/>
        </w:rPr>
        <w:t>بايولوجي</w:t>
      </w:r>
      <w:proofErr w:type="spellEnd"/>
      <w:r w:rsidRPr="00D97D53">
        <w:rPr>
          <w:rFonts w:ascii="Times New Roman" w:eastAsia="Times New Roman" w:hAnsi="Times New Roman" w:cs="Simplified Arabic" w:hint="cs"/>
          <w:sz w:val="32"/>
          <w:szCs w:val="32"/>
          <w:rtl/>
        </w:rPr>
        <w:t xml:space="preserve"> من مدينة سانت بطرسبرج في روسيا.  وقد اظهر اول نتائج عمله في سنة 1900 ويعتبر تصنيف كوبن من أشهر </w:t>
      </w:r>
      <w:proofErr w:type="spellStart"/>
      <w:r w:rsidRPr="00D97D53">
        <w:rPr>
          <w:rFonts w:ascii="Times New Roman" w:eastAsia="Times New Roman" w:hAnsi="Times New Roman" w:cs="Simplified Arabic" w:hint="cs"/>
          <w:sz w:val="32"/>
          <w:szCs w:val="32"/>
          <w:rtl/>
        </w:rPr>
        <w:t>ماعرف</w:t>
      </w:r>
      <w:proofErr w:type="spellEnd"/>
      <w:r w:rsidRPr="00D97D53">
        <w:rPr>
          <w:rFonts w:ascii="Times New Roman" w:eastAsia="Times New Roman" w:hAnsi="Times New Roman" w:cs="Simplified Arabic" w:hint="cs"/>
          <w:sz w:val="32"/>
          <w:szCs w:val="32"/>
          <w:rtl/>
        </w:rPr>
        <w:t xml:space="preserve"> من تصانيف المناخ. اذ ليس غريبا لكل من قرأ كتابا في المناخ ان يجد شرحاً وافياً لهذا التصنيف، ولقد وجهت انتقادات مختلفة الى هذا التصنيف مثل كونه بسيطا وغير واف بالغرض بالنسبة لتحليل الارتباط بين خرائط التوزيع وعدم اعتماده على اسس في كل اقسام تصنيفه وكونه تصنيفا ساذجاً الى درجة ما. ومن أوجه النقد التي صوبت نحوه هي ان معظم العمل الحقلي لكوبن كان في أفريقيا </w:t>
      </w:r>
      <w:proofErr w:type="spellStart"/>
      <w:r w:rsidRPr="00D97D53">
        <w:rPr>
          <w:rFonts w:ascii="Times New Roman" w:eastAsia="Times New Roman" w:hAnsi="Times New Roman" w:cs="Simplified Arabic" w:hint="cs"/>
          <w:sz w:val="32"/>
          <w:szCs w:val="32"/>
          <w:rtl/>
        </w:rPr>
        <w:t>وأوربا</w:t>
      </w:r>
      <w:proofErr w:type="spellEnd"/>
      <w:r w:rsidRPr="00D97D53">
        <w:rPr>
          <w:rFonts w:ascii="Times New Roman" w:eastAsia="Times New Roman" w:hAnsi="Times New Roman" w:cs="Simplified Arabic" w:hint="cs"/>
          <w:sz w:val="32"/>
          <w:szCs w:val="32"/>
          <w:rtl/>
        </w:rPr>
        <w:t xml:space="preserve"> ، وفي هاتين القارتين يوجد انطباق لا يوافق ما يوجد في بقية القارات رغم انه قد يبدو متطابقاً على نطاق العالم كله. وكذلك فان كوبن استعمل احصاءات المعدلات الشهرية للحرارة والامطار فقط ولم يعر اهتماماً للتغيرات وفي قوة </w:t>
      </w:r>
      <w:proofErr w:type="spellStart"/>
      <w:r w:rsidRPr="00D97D53">
        <w:rPr>
          <w:rFonts w:ascii="Times New Roman" w:eastAsia="Times New Roman" w:hAnsi="Times New Roman" w:cs="Simplified Arabic" w:hint="cs"/>
          <w:sz w:val="32"/>
          <w:szCs w:val="32"/>
          <w:rtl/>
        </w:rPr>
        <w:t>واستمراية</w:t>
      </w:r>
      <w:proofErr w:type="spellEnd"/>
      <w:r w:rsidRPr="00D97D53">
        <w:rPr>
          <w:rFonts w:ascii="Times New Roman" w:eastAsia="Times New Roman" w:hAnsi="Times New Roman" w:cs="Simplified Arabic" w:hint="cs"/>
          <w:sz w:val="32"/>
          <w:szCs w:val="32"/>
          <w:rtl/>
        </w:rPr>
        <w:t xml:space="preserve"> الرياح وفي تطرف درجات الحرارة وطول فصل النمو. كما أنه لم يهتم بالمعلومات المتعلقة بدرجة الغيوم. </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 xml:space="preserve">وكذلك فقد حسبت كميات التبخر والحرارة بشكل غير واضح اضافة الى ان المعلومات جمعت من مصادرها بشكل غير صحيح. هذا وقد اجريت تحويرات وتغييرات على تصنيف كوبن الملافاة هذه النقائص كالتي اجراها الامريكي </w:t>
      </w:r>
      <w:proofErr w:type="spellStart"/>
      <w:r w:rsidRPr="00D97D53">
        <w:rPr>
          <w:rFonts w:ascii="Times New Roman" w:eastAsia="Times New Roman" w:hAnsi="Times New Roman" w:cs="Simplified Arabic" w:hint="cs"/>
          <w:sz w:val="32"/>
          <w:szCs w:val="32"/>
          <w:rtl/>
        </w:rPr>
        <w:t>تريوارثا</w:t>
      </w:r>
      <w:proofErr w:type="spellEnd"/>
      <w:r w:rsidRPr="00D97D53">
        <w:rPr>
          <w:rFonts w:ascii="Times New Roman" w:eastAsia="Times New Roman" w:hAnsi="Times New Roman" w:cs="Simplified Arabic" w:hint="cs"/>
          <w:sz w:val="32"/>
          <w:szCs w:val="32"/>
          <w:rtl/>
        </w:rPr>
        <w:t xml:space="preserve"> </w:t>
      </w:r>
      <w:proofErr w:type="spellStart"/>
      <w:r w:rsidRPr="00D97D53">
        <w:rPr>
          <w:rFonts w:ascii="Times New Roman" w:eastAsia="Times New Roman" w:hAnsi="Times New Roman" w:cs="Simplified Arabic"/>
          <w:sz w:val="32"/>
          <w:szCs w:val="32"/>
        </w:rPr>
        <w:t>T.Trewartha</w:t>
      </w:r>
      <w:proofErr w:type="spellEnd"/>
      <w:r w:rsidRPr="00D97D53">
        <w:rPr>
          <w:rFonts w:ascii="Times New Roman" w:eastAsia="Times New Roman" w:hAnsi="Times New Roman" w:cs="Simplified Arabic" w:hint="cs"/>
          <w:sz w:val="32"/>
          <w:szCs w:val="32"/>
          <w:rtl/>
        </w:rPr>
        <w:t>.</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وقد قسم كوبن المناخ على الكرة الارضية الى الانماط الخمسة الرئيسية:</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 xml:space="preserve">المناخ المداري المطير         </w:t>
      </w:r>
      <w:r w:rsidRPr="00D97D53">
        <w:rPr>
          <w:rFonts w:ascii="Times New Roman" w:eastAsia="Times New Roman" w:hAnsi="Times New Roman" w:cs="Simplified Arabic"/>
          <w:sz w:val="32"/>
          <w:szCs w:val="32"/>
        </w:rPr>
        <w:t>A</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 xml:space="preserve">المناخ الجاف                  </w:t>
      </w:r>
      <w:r w:rsidRPr="00D97D53">
        <w:rPr>
          <w:rFonts w:ascii="Times New Roman" w:eastAsia="Times New Roman" w:hAnsi="Times New Roman" w:cs="Simplified Arabic"/>
          <w:sz w:val="32"/>
          <w:szCs w:val="32"/>
        </w:rPr>
        <w:t>B</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 xml:space="preserve">المناخ المعتدل </w:t>
      </w:r>
      <w:proofErr w:type="spellStart"/>
      <w:r w:rsidRPr="00D97D53">
        <w:rPr>
          <w:rFonts w:ascii="Times New Roman" w:eastAsia="Times New Roman" w:hAnsi="Times New Roman" w:cs="Simplified Arabic" w:hint="cs"/>
          <w:sz w:val="32"/>
          <w:szCs w:val="32"/>
          <w:rtl/>
        </w:rPr>
        <w:t>الدافيء</w:t>
      </w:r>
      <w:proofErr w:type="spellEnd"/>
      <w:r w:rsidRPr="00D97D53">
        <w:rPr>
          <w:rFonts w:ascii="Times New Roman" w:eastAsia="Times New Roman" w:hAnsi="Times New Roman" w:cs="Simplified Arabic" w:hint="cs"/>
          <w:sz w:val="32"/>
          <w:szCs w:val="32"/>
          <w:rtl/>
        </w:rPr>
        <w:t xml:space="preserve"> الرطب  </w:t>
      </w:r>
      <w:r w:rsidRPr="00D97D53">
        <w:rPr>
          <w:rFonts w:ascii="Times New Roman" w:eastAsia="Times New Roman" w:hAnsi="Times New Roman" w:cs="Simplified Arabic"/>
          <w:sz w:val="32"/>
          <w:szCs w:val="32"/>
        </w:rPr>
        <w:t>C</w:t>
      </w:r>
      <w:r w:rsidRPr="00D97D53">
        <w:rPr>
          <w:rFonts w:ascii="Times New Roman" w:eastAsia="Times New Roman" w:hAnsi="Times New Roman" w:cs="Simplified Arabic" w:hint="cs"/>
          <w:sz w:val="32"/>
          <w:szCs w:val="32"/>
          <w:rtl/>
        </w:rPr>
        <w:t xml:space="preserve"> </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 xml:space="preserve">المناخ المعتدل البارد           </w:t>
      </w:r>
      <w:r w:rsidRPr="00D97D53">
        <w:rPr>
          <w:rFonts w:ascii="Times New Roman" w:eastAsia="Times New Roman" w:hAnsi="Times New Roman" w:cs="Simplified Arabic"/>
          <w:sz w:val="32"/>
          <w:szCs w:val="32"/>
        </w:rPr>
        <w:t>D</w:t>
      </w:r>
      <w:r w:rsidRPr="00D97D53">
        <w:rPr>
          <w:rFonts w:ascii="Times New Roman" w:eastAsia="Times New Roman" w:hAnsi="Times New Roman" w:cs="Simplified Arabic" w:hint="cs"/>
          <w:sz w:val="32"/>
          <w:szCs w:val="32"/>
          <w:rtl/>
        </w:rPr>
        <w:t xml:space="preserve"> </w:t>
      </w:r>
    </w:p>
    <w:p w:rsidR="00D97D53" w:rsidRPr="00D97D53" w:rsidRDefault="00D97D53" w:rsidP="00D97D53">
      <w:pPr>
        <w:widowControl w:val="0"/>
        <w:spacing w:before="120" w:after="120" w:line="240" w:lineRule="auto"/>
        <w:ind w:firstLine="567"/>
        <w:jc w:val="lowKashida"/>
        <w:rPr>
          <w:rFonts w:ascii="Times New Roman" w:eastAsia="Times New Roman" w:hAnsi="Times New Roman" w:cs="Simplified Arabic"/>
          <w:sz w:val="32"/>
          <w:szCs w:val="32"/>
          <w:rtl/>
        </w:rPr>
      </w:pPr>
      <w:r w:rsidRPr="00D97D53">
        <w:rPr>
          <w:rFonts w:ascii="Times New Roman" w:eastAsia="Times New Roman" w:hAnsi="Times New Roman" w:cs="Simplified Arabic" w:hint="cs"/>
          <w:sz w:val="32"/>
          <w:szCs w:val="32"/>
          <w:rtl/>
        </w:rPr>
        <w:t xml:space="preserve">المناخ المتجمد                  </w:t>
      </w:r>
      <w:r w:rsidRPr="00D97D53">
        <w:rPr>
          <w:rFonts w:ascii="Times New Roman" w:eastAsia="Times New Roman" w:hAnsi="Times New Roman" w:cs="Simplified Arabic"/>
          <w:sz w:val="32"/>
          <w:szCs w:val="32"/>
        </w:rPr>
        <w:t>E</w:t>
      </w:r>
    </w:p>
    <w:p w:rsidR="0099680B" w:rsidRDefault="00D97D53" w:rsidP="00D97D53">
      <w:r w:rsidRPr="00D97D53">
        <w:rPr>
          <w:rFonts w:ascii="Times New Roman" w:eastAsia="Times New Roman" w:hAnsi="Times New Roman" w:cs="Simplified Arabic" w:hint="cs"/>
          <w:sz w:val="32"/>
          <w:szCs w:val="32"/>
          <w:rtl/>
        </w:rPr>
        <w:lastRenderedPageBreak/>
        <w:t xml:space="preserve">وقد وضع كوبن حدودا حرارية لهذا الاقاليم الخمسة سوف </w:t>
      </w:r>
      <w:proofErr w:type="spellStart"/>
      <w:r w:rsidRPr="00D97D53">
        <w:rPr>
          <w:rFonts w:ascii="Times New Roman" w:eastAsia="Times New Roman" w:hAnsi="Times New Roman" w:cs="Simplified Arabic" w:hint="cs"/>
          <w:sz w:val="32"/>
          <w:szCs w:val="32"/>
          <w:rtl/>
        </w:rPr>
        <w:t>نتظرق</w:t>
      </w:r>
      <w:proofErr w:type="spellEnd"/>
      <w:r w:rsidRPr="00D97D53">
        <w:rPr>
          <w:rFonts w:ascii="Times New Roman" w:eastAsia="Times New Roman" w:hAnsi="Times New Roman" w:cs="Simplified Arabic" w:hint="cs"/>
          <w:sz w:val="32"/>
          <w:szCs w:val="32"/>
          <w:rtl/>
        </w:rPr>
        <w:t xml:space="preserve"> لها بالتفصيل بعد قليل. كما قسم كوبن اقاليمه الرئيسية هذه الى أقاليم ثانوية تبعاً لكمية التساق</w:t>
      </w:r>
      <w:r>
        <w:rPr>
          <w:rFonts w:ascii="Times New Roman" w:eastAsia="Times New Roman" w:hAnsi="Times New Roman" w:cs="Simplified Arabic" w:hint="cs"/>
          <w:sz w:val="32"/>
          <w:szCs w:val="32"/>
          <w:rtl/>
        </w:rPr>
        <w:t>ط وكذلك طبيعة سقوطه</w:t>
      </w:r>
      <w:r w:rsidRPr="00D97D53">
        <w:rPr>
          <w:rFonts w:ascii="Times New Roman" w:eastAsia="Times New Roman" w:hAnsi="Times New Roman" w:cs="Simplified Arabic" w:hint="cs"/>
          <w:sz w:val="32"/>
          <w:szCs w:val="32"/>
          <w:rtl/>
        </w:rPr>
        <w:t>.</w:t>
      </w:r>
      <w:bookmarkEnd w:id="0"/>
    </w:p>
    <w:sectPr w:rsidR="0099680B" w:rsidSect="007C044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KR HEAD1">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D53"/>
    <w:rsid w:val="007C0442"/>
    <w:rsid w:val="0099680B"/>
    <w:rsid w:val="00D97D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samah</dc:creator>
  <cp:lastModifiedBy>samah</cp:lastModifiedBy>
  <cp:revision>1</cp:revision>
  <dcterms:created xsi:type="dcterms:W3CDTF">2013-01-01T12:12:00Z</dcterms:created>
  <dcterms:modified xsi:type="dcterms:W3CDTF">2013-01-01T12:13:00Z</dcterms:modified>
</cp:coreProperties>
</file>