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F3E" w:rsidRPr="00AE278C" w:rsidRDefault="00785F3E" w:rsidP="00785F3E">
      <w:pPr>
        <w:rPr>
          <w:rFonts w:cs="Simplified Arabic" w:hint="cs"/>
          <w:b/>
          <w:bCs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المحاضرة الاولى</w:t>
      </w:r>
    </w:p>
    <w:p w:rsidR="00785F3E" w:rsidRPr="007B2A2D" w:rsidRDefault="00785F3E" w:rsidP="00785F3E">
      <w:pPr>
        <w:jc w:val="lowKashida"/>
        <w:rPr>
          <w:rFonts w:cs="Simplified Arabic" w:hint="cs"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أولا:</w:t>
      </w:r>
      <w:r w:rsidRPr="007B2A2D">
        <w:rPr>
          <w:rFonts w:cs="Simplified Arabic"/>
          <w:b/>
          <w:bCs/>
          <w:sz w:val="32"/>
          <w:szCs w:val="32"/>
          <w:u w:val="single"/>
          <w:rtl/>
        </w:rPr>
        <w:t>مفهوم التربية الخاصة</w:t>
      </w:r>
      <w:r>
        <w:rPr>
          <w:rFonts w:cs="Simplified Arabic" w:hint="cs"/>
          <w:sz w:val="32"/>
          <w:szCs w:val="32"/>
          <w:u w:val="single"/>
          <w:rtl/>
        </w:rPr>
        <w:t>:</w:t>
      </w:r>
    </w:p>
    <w:p w:rsidR="00785F3E" w:rsidRDefault="00785F3E" w:rsidP="00785F3E">
      <w:pPr>
        <w:ind w:firstLine="720"/>
        <w:jc w:val="lowKashida"/>
        <w:rPr>
          <w:rFonts w:hint="cs"/>
          <w:sz w:val="28"/>
          <w:rtl/>
        </w:rPr>
      </w:pPr>
      <w:r w:rsidRPr="001B7D4E">
        <w:rPr>
          <w:rFonts w:cs="Simplified Arabic"/>
          <w:sz w:val="28"/>
          <w:szCs w:val="28"/>
          <w:rtl/>
        </w:rPr>
        <w:t>تعرف التربية الخاصة بأنها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نمط من الخدمات والبرامج التربوية تتضمن تعديلات خاصة سواءً في المناهج أو الوسائل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أو طر</w:t>
      </w:r>
      <w:r w:rsidRPr="001B7D4E">
        <w:rPr>
          <w:rFonts w:cs="Simplified Arabic" w:hint="cs"/>
          <w:sz w:val="28"/>
          <w:szCs w:val="28"/>
          <w:rtl/>
        </w:rPr>
        <w:t>ائ</w:t>
      </w:r>
      <w:r w:rsidRPr="001B7D4E">
        <w:rPr>
          <w:rFonts w:cs="Simplified Arabic"/>
          <w:sz w:val="28"/>
          <w:szCs w:val="28"/>
          <w:rtl/>
        </w:rPr>
        <w:t xml:space="preserve">ق التعليم </w:t>
      </w:r>
      <w:r>
        <w:rPr>
          <w:rFonts w:cs="Simplified Arabic"/>
          <w:sz w:val="28"/>
          <w:szCs w:val="28"/>
          <w:rtl/>
        </w:rPr>
        <w:t>استجابة للحاجات الخاصة لمجموع ا</w:t>
      </w:r>
      <w:r>
        <w:rPr>
          <w:rFonts w:cs="Simplified Arabic" w:hint="cs"/>
          <w:sz w:val="28"/>
          <w:szCs w:val="28"/>
          <w:rtl/>
        </w:rPr>
        <w:t>لتلاميذ</w:t>
      </w:r>
      <w:r w:rsidRPr="001B7D4E">
        <w:rPr>
          <w:rFonts w:cs="Simplified Arabic"/>
          <w:sz w:val="28"/>
          <w:szCs w:val="28"/>
          <w:rtl/>
        </w:rPr>
        <w:t xml:space="preserve"> الذين </w:t>
      </w:r>
      <w:r w:rsidRPr="001B7D4E">
        <w:rPr>
          <w:rFonts w:cs="Simplified Arabic" w:hint="cs"/>
          <w:sz w:val="28"/>
          <w:szCs w:val="28"/>
          <w:rtl/>
        </w:rPr>
        <w:t>لا يستطيعو</w:t>
      </w:r>
      <w:r w:rsidRPr="001B7D4E">
        <w:rPr>
          <w:rFonts w:cs="Simplified Arabic" w:hint="eastAsia"/>
          <w:sz w:val="28"/>
          <w:szCs w:val="28"/>
          <w:rtl/>
        </w:rPr>
        <w:t>ن</w:t>
      </w:r>
      <w:r w:rsidRPr="001B7D4E">
        <w:rPr>
          <w:rFonts w:cs="Simplified Arabic"/>
          <w:sz w:val="28"/>
          <w:szCs w:val="28"/>
          <w:rtl/>
        </w:rPr>
        <w:t xml:space="preserve"> مسايرة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متطلبات برامج التربية العادية</w:t>
      </w:r>
      <w:r>
        <w:rPr>
          <w:rFonts w:cs="Simplified Arabic" w:hint="cs"/>
          <w:sz w:val="28"/>
          <w:szCs w:val="28"/>
          <w:rtl/>
        </w:rPr>
        <w:t>.</w:t>
      </w:r>
      <w:r w:rsidRPr="00F15BA9">
        <w:rPr>
          <w:sz w:val="28"/>
          <w:rtl/>
        </w:rPr>
        <w:t xml:space="preserve"> </w:t>
      </w:r>
    </w:p>
    <w:p w:rsidR="00785F3E" w:rsidRPr="00F15BA9" w:rsidRDefault="00785F3E" w:rsidP="00785F3E">
      <w:pPr>
        <w:ind w:firstLine="720"/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وتعرف على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أنها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أحدى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الوسائل التربوية ذات المضامين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الإنسانية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التي تهيئ فرصا متكافئة للتلاميذ </w:t>
      </w:r>
      <w:r>
        <w:rPr>
          <w:rFonts w:ascii="Simplified Arabic" w:hAnsi="Simplified Arabic" w:cs="Simplified Arabic"/>
          <w:sz w:val="28"/>
          <w:szCs w:val="28"/>
          <w:rtl/>
        </w:rPr>
        <w:t>على اختلاف مستوياتهم ال</w:t>
      </w:r>
      <w:r>
        <w:rPr>
          <w:rFonts w:ascii="Simplified Arabic" w:hAnsi="Simplified Arabic" w:cs="Simplified Arabic" w:hint="cs"/>
          <w:sz w:val="28"/>
          <w:szCs w:val="28"/>
          <w:rtl/>
        </w:rPr>
        <w:t>عقلية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وال</w:t>
      </w:r>
      <w:r>
        <w:rPr>
          <w:rFonts w:ascii="Simplified Arabic" w:hAnsi="Simplified Arabic" w:cs="Simplified Arabic" w:hint="cs"/>
          <w:sz w:val="28"/>
          <w:szCs w:val="28"/>
          <w:rtl/>
        </w:rPr>
        <w:t>جسمية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والاجتماعية بما يضمن التطور المعرفي </w:t>
      </w:r>
      <w:r>
        <w:rPr>
          <w:rFonts w:ascii="Simplified Arabic" w:hAnsi="Simplified Arabic" w:cs="Simplified Arabic" w:hint="cs"/>
          <w:sz w:val="28"/>
          <w:szCs w:val="28"/>
          <w:rtl/>
        </w:rPr>
        <w:t>لهم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وتحقيق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الأهداف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التربوية للمرحلة الابتدائية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،</w:t>
      </w:r>
      <w:proofErr w:type="spellEnd"/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والأهداف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F15BA9">
        <w:rPr>
          <w:rFonts w:ascii="Simplified Arabic" w:hAnsi="Simplified Arabic" w:cs="Simplified Arabic" w:hint="cs"/>
          <w:sz w:val="28"/>
          <w:szCs w:val="28"/>
          <w:rtl/>
        </w:rPr>
        <w:t>الإنسانية</w:t>
      </w:r>
      <w:r w:rsidRPr="00F15BA9">
        <w:rPr>
          <w:rFonts w:ascii="Simplified Arabic" w:hAnsi="Simplified Arabic" w:cs="Simplified Arabic"/>
          <w:sz w:val="28"/>
          <w:szCs w:val="28"/>
          <w:rtl/>
        </w:rPr>
        <w:t xml:space="preserve"> التربوية لذوي الاحتياجات الخاصة منهم وحقهم بالتعلم والحياة الكريمة.</w:t>
      </w:r>
    </w:p>
    <w:p w:rsidR="00785F3E" w:rsidRDefault="00785F3E" w:rsidP="00785F3E">
      <w:pPr>
        <w:ind w:firstLine="720"/>
        <w:jc w:val="lowKashida"/>
        <w:rPr>
          <w:rFonts w:cs="Simplified Arabic" w:hint="cs"/>
          <w:sz w:val="28"/>
          <w:szCs w:val="28"/>
        </w:rPr>
      </w:pPr>
    </w:p>
    <w:p w:rsidR="00785F3E" w:rsidRPr="00D21DF4" w:rsidRDefault="00785F3E" w:rsidP="00785F3E">
      <w:pPr>
        <w:jc w:val="lowKashida"/>
        <w:rPr>
          <w:rFonts w:cs="Simplified Arabic" w:hint="cs"/>
          <w:b/>
          <w:bCs/>
          <w:sz w:val="32"/>
          <w:szCs w:val="32"/>
          <w:u w:val="single"/>
          <w:rtl/>
        </w:rPr>
      </w:pPr>
      <w:r>
        <w:rPr>
          <w:rFonts w:cs="Simplified Arabic" w:hint="cs"/>
          <w:b/>
          <w:bCs/>
          <w:sz w:val="32"/>
          <w:szCs w:val="32"/>
          <w:u w:val="single"/>
          <w:rtl/>
        </w:rPr>
        <w:t>ثانيا:</w:t>
      </w:r>
      <w:r w:rsidRPr="00D21DF4">
        <w:rPr>
          <w:rFonts w:cs="Simplified Arabic"/>
          <w:b/>
          <w:bCs/>
          <w:sz w:val="32"/>
          <w:szCs w:val="32"/>
          <w:u w:val="single"/>
          <w:rtl/>
        </w:rPr>
        <w:t>أهداف التربية الخاصة</w:t>
      </w:r>
      <w:r>
        <w:rPr>
          <w:rFonts w:cs="Simplified Arabic" w:hint="cs"/>
          <w:b/>
          <w:bCs/>
          <w:sz w:val="32"/>
          <w:szCs w:val="32"/>
          <w:u w:val="single"/>
          <w:rtl/>
        </w:rPr>
        <w:t>:</w:t>
      </w:r>
    </w:p>
    <w:p w:rsidR="00785F3E" w:rsidRDefault="00785F3E" w:rsidP="00785F3E">
      <w:pPr>
        <w:jc w:val="both"/>
        <w:rPr>
          <w:rFonts w:cs="Simplified Arabic"/>
          <w:sz w:val="28"/>
          <w:szCs w:val="28"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1-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التعرف إلى الأطفال غير العاديين وذلك من خلال أدوات القياس والتشخيص المناسبة لكل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فئة من فئات التربية الخاصة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2-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إعدادا البرامج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التعليمية لكل فئة من فئات التربية الخاصة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3-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إعداد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طرائق التدريس لكل فئة من فئات التربية الخاصة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وذلك لتنفيذ وتحقيق أهداف البرامج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التربوية على أساس الخطة التربوية الفردية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r w:rsidRPr="001B7D4E">
        <w:rPr>
          <w:rFonts w:cs="Simplified Arabic" w:hint="cs"/>
          <w:sz w:val="28"/>
          <w:szCs w:val="28"/>
          <w:rtl/>
        </w:rPr>
        <w:t>4-</w:t>
      </w:r>
      <w:r>
        <w:rPr>
          <w:rFonts w:cs="Simplified Arabic" w:hint="cs"/>
          <w:sz w:val="28"/>
          <w:szCs w:val="28"/>
          <w:rtl/>
        </w:rPr>
        <w:t xml:space="preserve">أعداد </w:t>
      </w:r>
      <w:r w:rsidRPr="001B7D4E">
        <w:rPr>
          <w:rFonts w:cs="Simplified Arabic"/>
          <w:sz w:val="28"/>
          <w:szCs w:val="28"/>
          <w:rtl/>
        </w:rPr>
        <w:t>الوسائل التعليمية والتكنولوجية الخاصة بكل فئة من فئات التربية الخاصة</w:t>
      </w:r>
      <w:r>
        <w:rPr>
          <w:rFonts w:cs="Simplified Arabic"/>
          <w:sz w:val="28"/>
          <w:szCs w:val="28"/>
        </w:rPr>
        <w:t>.</w:t>
      </w:r>
      <w:r w:rsidRPr="001B7D4E">
        <w:rPr>
          <w:rFonts w:cs="Simplified Arabic"/>
          <w:sz w:val="28"/>
          <w:szCs w:val="28"/>
        </w:rPr>
        <w:t xml:space="preserve"> 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5-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إعداد برامج الوقاية م</w:t>
      </w:r>
      <w:r>
        <w:rPr>
          <w:rFonts w:cs="Simplified Arabic"/>
          <w:sz w:val="28"/>
          <w:szCs w:val="28"/>
          <w:rtl/>
        </w:rPr>
        <w:t xml:space="preserve">ن الإعاقة </w:t>
      </w:r>
      <w:proofErr w:type="spellStart"/>
      <w:r>
        <w:rPr>
          <w:rFonts w:cs="Simplified Arabic"/>
          <w:sz w:val="28"/>
          <w:szCs w:val="28"/>
          <w:rtl/>
        </w:rPr>
        <w:t>،</w:t>
      </w:r>
      <w:proofErr w:type="spellEnd"/>
      <w:r>
        <w:rPr>
          <w:rFonts w:cs="Simplified Arabic"/>
          <w:sz w:val="28"/>
          <w:szCs w:val="28"/>
          <w:rtl/>
        </w:rPr>
        <w:t xml:space="preserve"> بشكل عام </w:t>
      </w:r>
      <w:proofErr w:type="spellStart"/>
      <w:r>
        <w:rPr>
          <w:rFonts w:cs="Simplified Arabic"/>
          <w:sz w:val="28"/>
          <w:szCs w:val="28"/>
          <w:rtl/>
        </w:rPr>
        <w:t>،</w:t>
      </w:r>
      <w:proofErr w:type="spellEnd"/>
      <w:r>
        <w:rPr>
          <w:rFonts w:cs="Simplified Arabic"/>
          <w:sz w:val="28"/>
          <w:szCs w:val="28"/>
          <w:rtl/>
        </w:rPr>
        <w:t xml:space="preserve"> والعمل </w:t>
      </w:r>
      <w:r w:rsidRPr="001B7D4E">
        <w:rPr>
          <w:rFonts w:cs="Simplified Arabic"/>
          <w:sz w:val="28"/>
          <w:szCs w:val="28"/>
          <w:rtl/>
        </w:rPr>
        <w:t>على تقليل حدوث الإعاقة عن طريق البرامج الوقائية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6-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مراعاة الفروق الفردية بين الطلاب وذلك بحسن توجيه</w:t>
      </w:r>
      <w:r>
        <w:rPr>
          <w:rFonts w:cs="Simplified Arabic" w:hint="cs"/>
          <w:sz w:val="28"/>
          <w:szCs w:val="28"/>
          <w:rtl/>
        </w:rPr>
        <w:t>ه</w:t>
      </w:r>
      <w:r w:rsidRPr="001B7D4E">
        <w:rPr>
          <w:rFonts w:cs="Simplified Arabic"/>
          <w:sz w:val="28"/>
          <w:szCs w:val="28"/>
          <w:rtl/>
        </w:rPr>
        <w:t>م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ومساعدتهم على النمو وفق قدراتهم </w:t>
      </w:r>
      <w:r w:rsidRPr="001B7D4E">
        <w:rPr>
          <w:rFonts w:cs="Simplified Arabic" w:hint="cs"/>
          <w:sz w:val="28"/>
          <w:szCs w:val="28"/>
          <w:rtl/>
        </w:rPr>
        <w:t>واستعدا</w:t>
      </w:r>
      <w:r>
        <w:rPr>
          <w:rFonts w:cs="Simplified Arabic" w:hint="cs"/>
          <w:sz w:val="28"/>
          <w:szCs w:val="28"/>
          <w:rtl/>
        </w:rPr>
        <w:t>د</w:t>
      </w:r>
      <w:r w:rsidRPr="001B7D4E">
        <w:rPr>
          <w:rFonts w:cs="Simplified Arabic" w:hint="cs"/>
          <w:sz w:val="28"/>
          <w:szCs w:val="28"/>
          <w:rtl/>
        </w:rPr>
        <w:t>هم</w:t>
      </w:r>
      <w:r w:rsidRPr="001B7D4E">
        <w:rPr>
          <w:rFonts w:cs="Simplified Arabic"/>
          <w:sz w:val="28"/>
          <w:szCs w:val="28"/>
          <w:rtl/>
        </w:rPr>
        <w:t xml:space="preserve"> وميولهم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.</w:t>
      </w:r>
      <w:proofErr w:type="spellEnd"/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r w:rsidRPr="001B7D4E">
        <w:rPr>
          <w:rFonts w:cs="Simplified Arabic" w:hint="cs"/>
          <w:sz w:val="28"/>
          <w:szCs w:val="28"/>
          <w:rtl/>
        </w:rPr>
        <w:t>7-</w:t>
      </w:r>
      <w:r w:rsidRPr="001B7D4E">
        <w:rPr>
          <w:rFonts w:cs="Simplified Arabic"/>
          <w:sz w:val="28"/>
          <w:szCs w:val="28"/>
          <w:rtl/>
        </w:rPr>
        <w:t>تهيئة وسائل البحث العلمي للاستفادة من قدرات الموهوبين</w:t>
      </w:r>
      <w:r>
        <w:rPr>
          <w:rFonts w:cs="Simplified Arabic" w:hint="cs"/>
          <w:sz w:val="28"/>
          <w:szCs w:val="28"/>
          <w:rtl/>
        </w:rPr>
        <w:t xml:space="preserve"> واكتشافها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وتوجيهها </w:t>
      </w:r>
      <w:r w:rsidRPr="001B7D4E">
        <w:rPr>
          <w:rFonts w:cs="Simplified Arabic" w:hint="cs"/>
          <w:sz w:val="28"/>
          <w:szCs w:val="28"/>
          <w:rtl/>
        </w:rPr>
        <w:t>وإتاحة</w:t>
      </w:r>
      <w:r>
        <w:rPr>
          <w:rFonts w:cs="Simplified Arabic"/>
          <w:sz w:val="28"/>
          <w:szCs w:val="28"/>
          <w:rtl/>
        </w:rPr>
        <w:t xml:space="preserve"> الفرصة أمامهم </w:t>
      </w:r>
      <w:r>
        <w:rPr>
          <w:rFonts w:cs="Simplified Arabic" w:hint="cs"/>
          <w:sz w:val="28"/>
          <w:szCs w:val="28"/>
          <w:rtl/>
        </w:rPr>
        <w:t>لاستثمارها.</w:t>
      </w:r>
    </w:p>
    <w:p w:rsidR="00785F3E" w:rsidRDefault="00785F3E" w:rsidP="00785F3E">
      <w:pPr>
        <w:jc w:val="both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8-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  <w:rtl/>
        </w:rPr>
        <w:t xml:space="preserve">تأكيد كرامة </w:t>
      </w:r>
      <w:r>
        <w:rPr>
          <w:rFonts w:cs="Simplified Arabic" w:hint="cs"/>
          <w:sz w:val="28"/>
          <w:szCs w:val="28"/>
          <w:rtl/>
        </w:rPr>
        <w:t>الأفراد بمختلف مستوياتهم العقلية والجسمية</w:t>
      </w:r>
      <w:r w:rsidRPr="001B7D4E">
        <w:rPr>
          <w:rFonts w:cs="Simplified Arabic"/>
          <w:sz w:val="28"/>
          <w:szCs w:val="28"/>
          <w:rtl/>
        </w:rPr>
        <w:t xml:space="preserve"> وتو</w:t>
      </w:r>
      <w:r>
        <w:rPr>
          <w:rFonts w:cs="Simplified Arabic"/>
          <w:sz w:val="28"/>
          <w:szCs w:val="28"/>
          <w:rtl/>
        </w:rPr>
        <w:t xml:space="preserve">فير الفرص المناسبة </w:t>
      </w:r>
      <w:r>
        <w:rPr>
          <w:rFonts w:cs="Simplified Arabic" w:hint="cs"/>
          <w:sz w:val="28"/>
          <w:szCs w:val="28"/>
          <w:rtl/>
        </w:rPr>
        <w:t>لهم جميعا</w:t>
      </w:r>
      <w:r w:rsidRPr="001B7D4E">
        <w:rPr>
          <w:rFonts w:cs="Simplified Arabic"/>
          <w:sz w:val="28"/>
          <w:szCs w:val="28"/>
          <w:rtl/>
        </w:rPr>
        <w:t xml:space="preserve"> حتى </w:t>
      </w:r>
      <w:proofErr w:type="spellStart"/>
      <w:r w:rsidRPr="001B7D4E">
        <w:rPr>
          <w:rFonts w:cs="Simplified Arabic"/>
          <w:sz w:val="28"/>
          <w:szCs w:val="28"/>
          <w:rtl/>
        </w:rPr>
        <w:t>يستطيع</w:t>
      </w:r>
      <w:r>
        <w:rPr>
          <w:rFonts w:cs="Simplified Arabic" w:hint="cs"/>
          <w:sz w:val="28"/>
          <w:szCs w:val="28"/>
          <w:rtl/>
        </w:rPr>
        <w:t>و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المساهمة في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نهضة الأمة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.</w:t>
      </w:r>
      <w:proofErr w:type="spellEnd"/>
    </w:p>
    <w:p w:rsidR="00785F3E" w:rsidRDefault="00785F3E" w:rsidP="00785F3E">
      <w:pPr>
        <w:rPr>
          <w:rFonts w:cs="Simplified Arabic" w:hint="cs"/>
          <w:sz w:val="28"/>
          <w:szCs w:val="28"/>
        </w:rPr>
      </w:pPr>
      <w:proofErr w:type="spellStart"/>
      <w:r>
        <w:rPr>
          <w:rFonts w:cs="Simplified Arabic" w:hint="cs"/>
          <w:b/>
          <w:bCs/>
          <w:sz w:val="32"/>
          <w:szCs w:val="32"/>
          <w:u w:val="single"/>
          <w:rtl/>
        </w:rPr>
        <w:t>ثالثا:</w:t>
      </w:r>
      <w:proofErr w:type="spellEnd"/>
      <w:r>
        <w:rPr>
          <w:rFonts w:cs="Simplified Arabic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cs="Simplified Arabic"/>
          <w:b/>
          <w:bCs/>
          <w:sz w:val="32"/>
          <w:szCs w:val="32"/>
          <w:u w:val="single"/>
          <w:rtl/>
        </w:rPr>
        <w:t xml:space="preserve">الفرق بين </w:t>
      </w:r>
      <w:r w:rsidRPr="0054176E">
        <w:rPr>
          <w:rFonts w:cs="Simplified Arabic"/>
          <w:b/>
          <w:bCs/>
          <w:sz w:val="32"/>
          <w:szCs w:val="32"/>
          <w:u w:val="single"/>
          <w:rtl/>
        </w:rPr>
        <w:t>التربية العامة والتربية</w:t>
      </w:r>
      <w:r w:rsidRPr="0054176E">
        <w:rPr>
          <w:rFonts w:cs="Simplified Arabic"/>
          <w:b/>
          <w:bCs/>
          <w:sz w:val="32"/>
          <w:szCs w:val="32"/>
          <w:u w:val="single"/>
        </w:rPr>
        <w:t xml:space="preserve"> </w:t>
      </w:r>
      <w:r w:rsidRPr="0054176E">
        <w:rPr>
          <w:rFonts w:cs="Simplified Arabic"/>
          <w:b/>
          <w:bCs/>
          <w:sz w:val="32"/>
          <w:szCs w:val="32"/>
          <w:u w:val="single"/>
          <w:rtl/>
        </w:rPr>
        <w:t>الخاصة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: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 w:rsidRPr="001B7D4E">
        <w:rPr>
          <w:rFonts w:cs="Simplified Arabic"/>
          <w:sz w:val="28"/>
          <w:szCs w:val="28"/>
        </w:rPr>
        <w:br/>
      </w:r>
      <w:r w:rsidRPr="001B7D4E">
        <w:rPr>
          <w:rFonts w:cs="Simplified Arabic"/>
          <w:sz w:val="28"/>
          <w:szCs w:val="28"/>
          <w:rtl/>
        </w:rPr>
        <w:t>هناك فروق واضحة بين أهداف التربية العامة والتربية الخاصة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وتبدو هذه الفروق واضحة بين كلاً منهما في النقاط التالية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:</w:t>
      </w:r>
      <w:proofErr w:type="spellEnd"/>
    </w:p>
    <w:p w:rsidR="00785F3E" w:rsidRDefault="00785F3E" w:rsidP="00785F3E">
      <w:pPr>
        <w:jc w:val="lowKashida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lastRenderedPageBreak/>
        <w:t>1-</w:t>
      </w:r>
      <w:r w:rsidRPr="001B7D4E">
        <w:rPr>
          <w:rFonts w:cs="Simplified Arabic"/>
          <w:sz w:val="28"/>
          <w:szCs w:val="28"/>
          <w:rtl/>
        </w:rPr>
        <w:t xml:space="preserve">تهتم التربية العامة بالأفراد العاديين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تهتم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التربية الخاصة بفئات الأفراد غير العاديين</w:t>
      </w:r>
      <w:r>
        <w:rPr>
          <w:rFonts w:cs="Simplified Arabic"/>
          <w:sz w:val="28"/>
          <w:szCs w:val="28"/>
        </w:rPr>
        <w:t>.</w:t>
      </w:r>
      <w:r w:rsidRPr="001B7D4E">
        <w:rPr>
          <w:rFonts w:cs="Simplified Arabic"/>
          <w:sz w:val="28"/>
          <w:szCs w:val="28"/>
        </w:rPr>
        <w:t xml:space="preserve"> </w:t>
      </w:r>
    </w:p>
    <w:p w:rsidR="00785F3E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2-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تتبنى التربية العامة منهاجاً موحداً في كل فئة عمرية أو صف دراسي في حين تتبنى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التربي</w:t>
      </w:r>
      <w:r>
        <w:rPr>
          <w:rFonts w:cs="Simplified Arabic"/>
          <w:sz w:val="28"/>
          <w:szCs w:val="28"/>
          <w:rtl/>
        </w:rPr>
        <w:t>ة الخاصة من</w:t>
      </w:r>
      <w:r w:rsidRPr="001B7D4E">
        <w:rPr>
          <w:rFonts w:cs="Simplified Arabic"/>
          <w:sz w:val="28"/>
          <w:szCs w:val="28"/>
          <w:rtl/>
        </w:rPr>
        <w:t xml:space="preserve">هاجاً لكل فئة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تشتق منه الأهداف التربوية فيما بعد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r w:rsidRPr="001B7D4E">
        <w:rPr>
          <w:rFonts w:cs="Simplified Arabic" w:hint="cs"/>
          <w:sz w:val="28"/>
          <w:szCs w:val="28"/>
          <w:rtl/>
        </w:rPr>
        <w:t>3-</w:t>
      </w:r>
      <w:r w:rsidRPr="001B7D4E">
        <w:rPr>
          <w:rFonts w:cs="Simplified Arabic"/>
          <w:sz w:val="28"/>
          <w:szCs w:val="28"/>
          <w:rtl/>
        </w:rPr>
        <w:t>تتبنى التربية العامة طرائق تدريسية جمعية في تدريس الأطفال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العاديين في المراحل التعليمية المختلفة في حين تتبنى التربية الخاصة طريقة التعليم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الفردي في تدريس الأطفال غير العاديين في الغالب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.</w:t>
      </w:r>
      <w:proofErr w:type="spellEnd"/>
    </w:p>
    <w:p w:rsidR="00785F3E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proofErr w:type="spellStart"/>
      <w:r w:rsidRPr="001B7D4E">
        <w:rPr>
          <w:rFonts w:cs="Simplified Arabic" w:hint="cs"/>
          <w:sz w:val="28"/>
          <w:szCs w:val="28"/>
          <w:rtl/>
        </w:rPr>
        <w:t>4-</w:t>
      </w:r>
      <w:proofErr w:type="spellEnd"/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تتبنى التربية العامة وسائل تعليمية عامة في المواد المختلفة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تتبنى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التربية الخاصة وسائل تعليمية خاصة بفئات الأفراد غير العاديين</w:t>
      </w:r>
      <w:r>
        <w:rPr>
          <w:rFonts w:cs="Simplified Arabic" w:hint="cs"/>
          <w:sz w:val="28"/>
          <w:szCs w:val="28"/>
          <w:rtl/>
        </w:rPr>
        <w:t>.</w:t>
      </w:r>
      <w:r>
        <w:rPr>
          <w:rFonts w:cs="Simplified Arabic" w:hint="cs"/>
          <w:b/>
          <w:bCs/>
          <w:sz w:val="28"/>
          <w:szCs w:val="28"/>
          <w:rtl/>
        </w:rPr>
        <w:t xml:space="preserve">ومن هذه الوسائل  ما </w:t>
      </w:r>
      <w:proofErr w:type="spellStart"/>
      <w:r>
        <w:rPr>
          <w:rFonts w:cs="Simplified Arabic" w:hint="cs"/>
          <w:b/>
          <w:bCs/>
          <w:sz w:val="28"/>
          <w:szCs w:val="28"/>
          <w:rtl/>
        </w:rPr>
        <w:t>ياتي</w:t>
      </w:r>
      <w:proofErr w:type="spellEnd"/>
      <w:r>
        <w:rPr>
          <w:rFonts w:cs="Simplified Arabic" w:hint="cs"/>
          <w:b/>
          <w:bCs/>
          <w:sz w:val="28"/>
          <w:szCs w:val="28"/>
          <w:rtl/>
        </w:rPr>
        <w:t>:</w:t>
      </w:r>
    </w:p>
    <w:p w:rsidR="00785F3E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proofErr w:type="spellStart"/>
      <w:r>
        <w:rPr>
          <w:rFonts w:cs="Simplified Arabic" w:hint="cs"/>
          <w:sz w:val="28"/>
          <w:szCs w:val="28"/>
          <w:rtl/>
        </w:rPr>
        <w:t>*-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F0641C">
        <w:rPr>
          <w:rFonts w:cs="Simplified Arabic" w:hint="cs"/>
          <w:b/>
          <w:bCs/>
          <w:sz w:val="28"/>
          <w:szCs w:val="28"/>
          <w:rtl/>
        </w:rPr>
        <w:t>الخريطة: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تستخدم الخريطة في تعليم الطفل العادي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تستخدم الخريطة المجسمة أو الناطقة مع الطفل </w:t>
      </w:r>
      <w:r>
        <w:rPr>
          <w:rFonts w:cs="Simplified Arabic" w:hint="cs"/>
          <w:sz w:val="28"/>
          <w:szCs w:val="28"/>
          <w:rtl/>
        </w:rPr>
        <w:t>*-</w:t>
      </w:r>
      <w:r w:rsidRPr="00F0641C">
        <w:rPr>
          <w:rFonts w:cs="Simplified Arabic"/>
          <w:b/>
          <w:bCs/>
          <w:sz w:val="28"/>
          <w:szCs w:val="28"/>
          <w:rtl/>
        </w:rPr>
        <w:t xml:space="preserve">جهاز </w:t>
      </w:r>
      <w:proofErr w:type="spellStart"/>
      <w:r w:rsidRPr="00F0641C">
        <w:rPr>
          <w:rFonts w:cs="Simplified Arabic"/>
          <w:b/>
          <w:bCs/>
          <w:sz w:val="28"/>
          <w:szCs w:val="28"/>
          <w:rtl/>
        </w:rPr>
        <w:t>الاوبتكون</w:t>
      </w:r>
      <w:proofErr w:type="spellEnd"/>
      <w:r w:rsidRPr="001B7D4E">
        <w:rPr>
          <w:rFonts w:cs="Simplified Arabic"/>
          <w:sz w:val="28"/>
          <w:szCs w:val="28"/>
        </w:rPr>
        <w:t xml:space="preserve"> ( </w:t>
      </w:r>
      <w:proofErr w:type="spellStart"/>
      <w:r w:rsidRPr="001B7D4E">
        <w:rPr>
          <w:rFonts w:cs="Simplified Arabic"/>
          <w:sz w:val="28"/>
          <w:szCs w:val="28"/>
        </w:rPr>
        <w:t>Optacon</w:t>
      </w:r>
      <w:proofErr w:type="spellEnd"/>
      <w:r w:rsidRPr="001B7D4E">
        <w:rPr>
          <w:rFonts w:cs="Simplified Arabic"/>
          <w:sz w:val="28"/>
          <w:szCs w:val="28"/>
        </w:rPr>
        <w:t xml:space="preserve"> ) </w:t>
      </w:r>
      <w:r>
        <w:rPr>
          <w:rFonts w:cs="Simplified Arabic" w:hint="cs"/>
          <w:sz w:val="28"/>
          <w:szCs w:val="28"/>
          <w:rtl/>
        </w:rPr>
        <w:t>:</w:t>
      </w:r>
      <w:r w:rsidRPr="001B7D4E">
        <w:rPr>
          <w:rFonts w:cs="Simplified Arabic"/>
          <w:sz w:val="28"/>
          <w:szCs w:val="28"/>
          <w:rtl/>
        </w:rPr>
        <w:t xml:space="preserve">يستخدم جهاز </w:t>
      </w:r>
      <w:proofErr w:type="spellStart"/>
      <w:r w:rsidRPr="001B7D4E">
        <w:rPr>
          <w:rFonts w:cs="Simplified Arabic"/>
          <w:sz w:val="28"/>
          <w:szCs w:val="28"/>
          <w:rtl/>
        </w:rPr>
        <w:t>الاوبتكون</w:t>
      </w:r>
      <w:proofErr w:type="spellEnd"/>
      <w:r w:rsidRPr="001B7D4E">
        <w:rPr>
          <w:rFonts w:cs="Simplified Arabic"/>
          <w:sz w:val="28"/>
          <w:szCs w:val="28"/>
        </w:rPr>
        <w:t xml:space="preserve"> ( </w:t>
      </w:r>
      <w:proofErr w:type="spellStart"/>
      <w:r w:rsidRPr="001B7D4E">
        <w:rPr>
          <w:rFonts w:cs="Simplified Arabic"/>
          <w:sz w:val="28"/>
          <w:szCs w:val="28"/>
        </w:rPr>
        <w:t>Optacon</w:t>
      </w:r>
      <w:proofErr w:type="spellEnd"/>
      <w:r w:rsidRPr="001B7D4E">
        <w:rPr>
          <w:rFonts w:cs="Simplified Arabic"/>
          <w:sz w:val="28"/>
          <w:szCs w:val="28"/>
        </w:rPr>
        <w:t xml:space="preserve"> ) </w:t>
      </w:r>
      <w:r w:rsidRPr="001B7D4E">
        <w:rPr>
          <w:rFonts w:cs="Simplified Arabic"/>
          <w:sz w:val="28"/>
          <w:szCs w:val="28"/>
          <w:rtl/>
        </w:rPr>
        <w:t>في تدريس القراءة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للمكفوفين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لا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ستخدم مثل هذا الجهاز في تدريس القراءة للأطفال العاديين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*-</w:t>
      </w:r>
      <w:r w:rsidRPr="00ED2768">
        <w:rPr>
          <w:rFonts w:cs="Simplified Arabic"/>
          <w:b/>
          <w:bCs/>
          <w:sz w:val="28"/>
          <w:szCs w:val="28"/>
          <w:rtl/>
        </w:rPr>
        <w:t>لغة الإشارة</w:t>
      </w:r>
      <w:r w:rsidRPr="00ED2768">
        <w:rPr>
          <w:rFonts w:cs="Simplified Arabic"/>
          <w:b/>
          <w:bCs/>
          <w:sz w:val="28"/>
          <w:szCs w:val="28"/>
        </w:rPr>
        <w:t xml:space="preserve"> ( Sign Language )</w:t>
      </w:r>
      <w:r w:rsidRPr="001B7D4E">
        <w:rPr>
          <w:rFonts w:cs="Simplified Arabic"/>
          <w:sz w:val="28"/>
          <w:szCs w:val="28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</w:rPr>
        <w:t>:</w:t>
      </w:r>
      <w:proofErr w:type="spellEnd"/>
      <w:r>
        <w:rPr>
          <w:rFonts w:cs="Simplified Arabic" w:hint="cs"/>
          <w:sz w:val="28"/>
          <w:szCs w:val="28"/>
          <w:rtl/>
        </w:rPr>
        <w:t xml:space="preserve"> تس</w:t>
      </w:r>
      <w:r w:rsidRPr="001B7D4E">
        <w:rPr>
          <w:rFonts w:cs="Simplified Arabic"/>
          <w:sz w:val="28"/>
          <w:szCs w:val="28"/>
          <w:rtl/>
        </w:rPr>
        <w:t>تخدم لغة الإشارة</w:t>
      </w:r>
      <w:r w:rsidRPr="001B7D4E">
        <w:rPr>
          <w:rFonts w:cs="Simplified Arabic"/>
          <w:sz w:val="28"/>
          <w:szCs w:val="28"/>
        </w:rPr>
        <w:t xml:space="preserve"> ( Sign Language ) </w:t>
      </w:r>
      <w:r w:rsidRPr="001B7D4E">
        <w:rPr>
          <w:rFonts w:cs="Simplified Arabic"/>
          <w:sz w:val="28"/>
          <w:szCs w:val="28"/>
          <w:rtl/>
        </w:rPr>
        <w:t xml:space="preserve">في تدريس الصم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لا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تستخدم مثل هذه اللغة في تدريس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الأطفال العاديين</w:t>
      </w:r>
      <w:r>
        <w:rPr>
          <w:rFonts w:cs="Simplified Arabic" w:hint="cs"/>
          <w:sz w:val="28"/>
          <w:szCs w:val="28"/>
          <w:rtl/>
        </w:rPr>
        <w:t>.</w:t>
      </w:r>
    </w:p>
    <w:p w:rsidR="00785F3E" w:rsidRPr="00F17600" w:rsidRDefault="00785F3E" w:rsidP="00785F3E">
      <w:pPr>
        <w:jc w:val="lowKashida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*-</w:t>
      </w:r>
      <w:r w:rsidRPr="00ED2768">
        <w:rPr>
          <w:rFonts w:cs="Simplified Arabic"/>
          <w:b/>
          <w:bCs/>
          <w:sz w:val="28"/>
          <w:szCs w:val="28"/>
          <w:rtl/>
        </w:rPr>
        <w:t xml:space="preserve">جهاز النطق </w:t>
      </w:r>
      <w:proofErr w:type="spellStart"/>
      <w:r w:rsidRPr="00ED2768">
        <w:rPr>
          <w:rFonts w:cs="Simplified Arabic"/>
          <w:b/>
          <w:bCs/>
          <w:sz w:val="28"/>
          <w:szCs w:val="28"/>
          <w:rtl/>
        </w:rPr>
        <w:t>الصناعي</w:t>
      </w:r>
      <w:r>
        <w:rPr>
          <w:rFonts w:cs="Simplified Arabic" w:hint="cs"/>
          <w:sz w:val="28"/>
          <w:szCs w:val="28"/>
          <w:rtl/>
        </w:rPr>
        <w:t>: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</w:t>
      </w:r>
      <w:r>
        <w:rPr>
          <w:rFonts w:cs="Simplified Arabic" w:hint="cs"/>
          <w:sz w:val="28"/>
          <w:szCs w:val="28"/>
          <w:rtl/>
        </w:rPr>
        <w:t>و</w:t>
      </w:r>
      <w:r w:rsidRPr="001B7D4E">
        <w:rPr>
          <w:rFonts w:cs="Simplified Arabic"/>
          <w:sz w:val="28"/>
          <w:szCs w:val="28"/>
          <w:rtl/>
        </w:rPr>
        <w:t xml:space="preserve">يستخدم مع الأفراد ذوي </w:t>
      </w:r>
      <w:r w:rsidRPr="001B7D4E">
        <w:rPr>
          <w:rFonts w:cs="Simplified Arabic" w:hint="cs"/>
          <w:sz w:val="28"/>
          <w:szCs w:val="28"/>
          <w:rtl/>
        </w:rPr>
        <w:t>الاضطرابات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اللغوية كالمعوقين عقلياً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وسمعياً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والمصابين بالشلل الدماغي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في حين لا</w:t>
      </w:r>
      <w:r>
        <w:rPr>
          <w:rFonts w:cs="Simplified Arabic" w:hint="cs"/>
          <w:sz w:val="28"/>
          <w:szCs w:val="28"/>
          <w:rtl/>
        </w:rPr>
        <w:t xml:space="preserve"> ت</w:t>
      </w:r>
      <w:r w:rsidRPr="001B7D4E">
        <w:rPr>
          <w:rFonts w:cs="Simplified Arabic"/>
          <w:sz w:val="28"/>
          <w:szCs w:val="28"/>
          <w:rtl/>
        </w:rPr>
        <w:t>ستخدم</w:t>
      </w:r>
      <w:r w:rsidRPr="001B7D4E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  <w:rtl/>
        </w:rPr>
        <w:t xml:space="preserve">مع الأطفال العاديين </w:t>
      </w:r>
      <w:r w:rsidRPr="001B7D4E">
        <w:rPr>
          <w:rFonts w:cs="Simplified Arabic"/>
          <w:sz w:val="28"/>
          <w:szCs w:val="28"/>
        </w:rPr>
        <w:t xml:space="preserve"> </w:t>
      </w:r>
      <w:r>
        <w:rPr>
          <w:rFonts w:cs="Simplified Arabic"/>
          <w:sz w:val="28"/>
          <w:szCs w:val="28"/>
        </w:rPr>
        <w:t xml:space="preserve">                           </w:t>
      </w:r>
      <w:r w:rsidRPr="001B7D4E">
        <w:rPr>
          <w:rFonts w:cs="Simplified Arabic"/>
          <w:sz w:val="28"/>
          <w:szCs w:val="28"/>
        </w:rPr>
        <w:t>.</w:t>
      </w:r>
      <w:r w:rsidRPr="001B7D4E">
        <w:rPr>
          <w:rFonts w:cs="Simplified Arabic"/>
          <w:sz w:val="28"/>
          <w:szCs w:val="28"/>
        </w:rPr>
        <w:br/>
      </w:r>
      <w:r w:rsidRPr="001B7D4E">
        <w:rPr>
          <w:rFonts w:cs="Simplified Arabic"/>
          <w:sz w:val="28"/>
          <w:szCs w:val="28"/>
          <w:rtl/>
        </w:rPr>
        <w:t>ومهما يكن من فروق بين أهداف التربية الخاصة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 xml:space="preserve">والعامة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فإن كلاً منهما يهتم بالفرد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>
        <w:rPr>
          <w:rFonts w:cs="Simplified Arabic"/>
          <w:sz w:val="28"/>
          <w:szCs w:val="28"/>
          <w:rtl/>
        </w:rPr>
        <w:t xml:space="preserve"> ولكن بطريقته الخاصة </w:t>
      </w:r>
      <w:proofErr w:type="spellStart"/>
      <w:r>
        <w:rPr>
          <w:rFonts w:cs="Simplified Arabic"/>
          <w:sz w:val="28"/>
          <w:szCs w:val="28"/>
          <w:rtl/>
        </w:rPr>
        <w:t>.</w:t>
      </w:r>
      <w:proofErr w:type="spellEnd"/>
      <w:r>
        <w:rPr>
          <w:rFonts w:cs="Simplified Arabic"/>
          <w:sz w:val="28"/>
          <w:szCs w:val="28"/>
          <w:rtl/>
        </w:rPr>
        <w:t xml:space="preserve"> ومع ذلك </w:t>
      </w:r>
      <w:r w:rsidRPr="001B7D4E">
        <w:rPr>
          <w:rFonts w:cs="Simplified Arabic"/>
          <w:sz w:val="28"/>
          <w:szCs w:val="28"/>
          <w:rtl/>
        </w:rPr>
        <w:t>التربية العامة والخاصة تشترك في هدف</w:t>
      </w:r>
      <w:r>
        <w:rPr>
          <w:rFonts w:cs="Simplified Arabic" w:hint="cs"/>
          <w:sz w:val="28"/>
          <w:szCs w:val="28"/>
          <w:rtl/>
        </w:rPr>
        <w:t xml:space="preserve"> واحد هو</w:t>
      </w:r>
      <w:r w:rsidRPr="001B7D4E">
        <w:rPr>
          <w:rFonts w:cs="Simplified Arabic"/>
          <w:sz w:val="28"/>
          <w:szCs w:val="28"/>
          <w:rtl/>
        </w:rPr>
        <w:t xml:space="preserve"> مساعدة الفرد أياً كان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على تنمية قدراته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 w:hint="cs"/>
          <w:sz w:val="28"/>
          <w:szCs w:val="28"/>
          <w:rtl/>
        </w:rPr>
        <w:t>واستعدادات</w:t>
      </w:r>
      <w:r w:rsidRPr="001B7D4E">
        <w:rPr>
          <w:rFonts w:cs="Simplified Arabic" w:hint="eastAsia"/>
          <w:sz w:val="28"/>
          <w:szCs w:val="28"/>
          <w:rtl/>
        </w:rPr>
        <w:t>ه</w:t>
      </w:r>
      <w:r w:rsidRPr="001B7D4E">
        <w:rPr>
          <w:rFonts w:cs="Simplified Arabic"/>
          <w:sz w:val="28"/>
          <w:szCs w:val="28"/>
          <w:rtl/>
        </w:rPr>
        <w:t xml:space="preserve"> إلى أقصى حد ممكن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والعمل على تحقيق أهدافه </w:t>
      </w:r>
      <w:proofErr w:type="spellStart"/>
      <w:r w:rsidRPr="001B7D4E">
        <w:rPr>
          <w:rFonts w:cs="Simplified Arabic"/>
          <w:sz w:val="28"/>
          <w:szCs w:val="28"/>
          <w:rtl/>
        </w:rPr>
        <w:t>،</w:t>
      </w:r>
      <w:proofErr w:type="spellEnd"/>
      <w:r w:rsidRPr="001B7D4E">
        <w:rPr>
          <w:rFonts w:cs="Simplified Arabic"/>
          <w:sz w:val="28"/>
          <w:szCs w:val="28"/>
          <w:rtl/>
        </w:rPr>
        <w:t xml:space="preserve"> وذلك من خلال توفير</w:t>
      </w:r>
      <w:r w:rsidRPr="001B7D4E">
        <w:rPr>
          <w:rFonts w:cs="Simplified Arabic"/>
          <w:sz w:val="28"/>
          <w:szCs w:val="28"/>
        </w:rPr>
        <w:t xml:space="preserve"> </w:t>
      </w:r>
      <w:r w:rsidRPr="001B7D4E">
        <w:rPr>
          <w:rFonts w:cs="Simplified Arabic"/>
          <w:sz w:val="28"/>
          <w:szCs w:val="28"/>
          <w:rtl/>
        </w:rPr>
        <w:t>الظروف المناسبة لتحقيقها</w:t>
      </w:r>
      <w:r w:rsidRPr="001B7D4E">
        <w:rPr>
          <w:rFonts w:cs="Simplified Arabic"/>
          <w:sz w:val="28"/>
          <w:szCs w:val="28"/>
        </w:rPr>
        <w:t xml:space="preserve"> .</w:t>
      </w:r>
    </w:p>
    <w:p w:rsidR="00785F3E" w:rsidRDefault="00785F3E" w:rsidP="00785F3E">
      <w:pPr>
        <w:rPr>
          <w:rFonts w:cs="Simplified Arabic" w:hint="cs"/>
          <w:b/>
          <w:bCs/>
          <w:sz w:val="32"/>
          <w:szCs w:val="32"/>
          <w:rtl/>
        </w:rPr>
      </w:pPr>
    </w:p>
    <w:p w:rsidR="00EE687C" w:rsidRDefault="00EE687C"/>
    <w:sectPr w:rsidR="00EE687C" w:rsidSect="000753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5F3E"/>
    <w:rsid w:val="00075322"/>
    <w:rsid w:val="00245644"/>
    <w:rsid w:val="006F563D"/>
    <w:rsid w:val="00785F3E"/>
    <w:rsid w:val="00EE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3E"/>
    <w:pPr>
      <w:bidi/>
    </w:pPr>
    <w:rPr>
      <w:sz w:val="24"/>
      <w:szCs w:val="24"/>
      <w:lang w:bidi="ar-IQ"/>
    </w:rPr>
  </w:style>
  <w:style w:type="paragraph" w:styleId="2">
    <w:name w:val="heading 2"/>
    <w:basedOn w:val="a"/>
    <w:next w:val="a"/>
    <w:link w:val="2Char"/>
    <w:qFormat/>
    <w:rsid w:val="00245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Char"/>
    <w:qFormat/>
    <w:rsid w:val="00245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paragraph" w:styleId="6">
    <w:name w:val="heading 6"/>
    <w:basedOn w:val="a"/>
    <w:next w:val="a"/>
    <w:link w:val="6Char"/>
    <w:qFormat/>
    <w:rsid w:val="00245644"/>
    <w:pPr>
      <w:spacing w:before="240" w:after="60"/>
      <w:outlineLvl w:val="5"/>
    </w:pPr>
    <w:rPr>
      <w:rFonts w:ascii="Calibri" w:hAnsi="Calibri" w:cs="Arial"/>
      <w:b/>
      <w:bCs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245644"/>
    <w:rPr>
      <w:rFonts w:ascii="Arial" w:hAnsi="Arial" w:cs="Arial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rsid w:val="00245644"/>
    <w:rPr>
      <w:rFonts w:ascii="Arial" w:hAnsi="Arial" w:cs="Arial"/>
      <w:b/>
      <w:bCs/>
      <w:sz w:val="26"/>
      <w:szCs w:val="26"/>
    </w:rPr>
  </w:style>
  <w:style w:type="character" w:customStyle="1" w:styleId="6Char">
    <w:name w:val="عنوان 6 Char"/>
    <w:basedOn w:val="a0"/>
    <w:link w:val="6"/>
    <w:rsid w:val="00245644"/>
    <w:rPr>
      <w:rFonts w:ascii="Calibri" w:eastAsia="Times New Roman" w:hAnsi="Calibri" w:cs="Arial"/>
      <w:b/>
      <w:bCs/>
      <w:sz w:val="22"/>
      <w:szCs w:val="22"/>
    </w:rPr>
  </w:style>
  <w:style w:type="paragraph" w:styleId="a3">
    <w:name w:val="List Paragraph"/>
    <w:basedOn w:val="a"/>
    <w:qFormat/>
    <w:rsid w:val="00245644"/>
    <w:pPr>
      <w:bidi w:val="0"/>
      <w:spacing w:after="100"/>
      <w:ind w:left="720"/>
      <w:contextualSpacing/>
      <w:jc w:val="lowKashida"/>
    </w:pPr>
    <w:rPr>
      <w:rFonts w:eastAsia="Calibri" w:cs="Simplified Arabic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Company>Shamfuture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Shamfuture</cp:lastModifiedBy>
  <cp:revision>2</cp:revision>
  <dcterms:created xsi:type="dcterms:W3CDTF">2014-01-26T18:21:00Z</dcterms:created>
  <dcterms:modified xsi:type="dcterms:W3CDTF">2014-01-26T18:21:00Z</dcterms:modified>
</cp:coreProperties>
</file>