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7B25" w:rsidRPr="007074CC" w:rsidRDefault="00267B25" w:rsidP="00267B25">
      <w:pPr>
        <w:ind w:left="360"/>
        <w:jc w:val="center"/>
        <w:rPr>
          <w:rFonts w:cs="Simplified Arabic"/>
          <w:b/>
          <w:bCs/>
          <w:sz w:val="36"/>
          <w:szCs w:val="36"/>
          <w:rtl/>
        </w:rPr>
      </w:pPr>
      <w:proofErr w:type="gramStart"/>
      <w:r w:rsidRPr="007074CC">
        <w:rPr>
          <w:rFonts w:cs="Simplified Arabic" w:hint="cs"/>
          <w:b/>
          <w:bCs/>
          <w:sz w:val="36"/>
          <w:szCs w:val="36"/>
          <w:rtl/>
        </w:rPr>
        <w:t>نظريات</w:t>
      </w:r>
      <w:proofErr w:type="gramEnd"/>
      <w:r w:rsidRPr="007074CC">
        <w:rPr>
          <w:rFonts w:cs="Simplified Arabic" w:hint="cs"/>
          <w:b/>
          <w:bCs/>
          <w:sz w:val="36"/>
          <w:szCs w:val="36"/>
          <w:rtl/>
        </w:rPr>
        <w:t xml:space="preserve"> الإرشاد النفسي</w:t>
      </w:r>
    </w:p>
    <w:p w:rsidR="005C5402" w:rsidRPr="007074CC" w:rsidRDefault="005C5402" w:rsidP="00267B25">
      <w:pPr>
        <w:ind w:left="360"/>
        <w:jc w:val="center"/>
        <w:rPr>
          <w:rFonts w:cs="Simplified Arabic"/>
          <w:b/>
          <w:bCs/>
          <w:sz w:val="36"/>
          <w:szCs w:val="36"/>
          <w:rtl/>
        </w:rPr>
      </w:pPr>
      <w:proofErr w:type="gramStart"/>
      <w:r w:rsidRPr="007074CC">
        <w:rPr>
          <w:rFonts w:cs="Simplified Arabic" w:hint="cs"/>
          <w:b/>
          <w:bCs/>
          <w:sz w:val="36"/>
          <w:szCs w:val="36"/>
          <w:rtl/>
        </w:rPr>
        <w:t>المرحلة</w:t>
      </w:r>
      <w:proofErr w:type="gramEnd"/>
      <w:r w:rsidRPr="007074CC">
        <w:rPr>
          <w:rFonts w:cs="Simplified Arabic" w:hint="cs"/>
          <w:b/>
          <w:bCs/>
          <w:sz w:val="36"/>
          <w:szCs w:val="36"/>
          <w:rtl/>
        </w:rPr>
        <w:t xml:space="preserve"> الثالثة</w:t>
      </w:r>
    </w:p>
    <w:p w:rsidR="005C5402" w:rsidRPr="007074CC" w:rsidRDefault="005C5402" w:rsidP="00267B25">
      <w:pPr>
        <w:ind w:left="360"/>
        <w:jc w:val="center"/>
        <w:rPr>
          <w:rFonts w:cs="Simplified Arabic"/>
          <w:b/>
          <w:bCs/>
          <w:sz w:val="36"/>
          <w:szCs w:val="36"/>
          <w:rtl/>
        </w:rPr>
      </w:pPr>
      <w:r w:rsidRPr="007074CC">
        <w:rPr>
          <w:rFonts w:cs="Simplified Arabic" w:hint="cs"/>
          <w:b/>
          <w:bCs/>
          <w:sz w:val="36"/>
          <w:szCs w:val="36"/>
          <w:rtl/>
        </w:rPr>
        <w:t>قسم العلو</w:t>
      </w:r>
      <w:r w:rsidR="00C149B9">
        <w:rPr>
          <w:rFonts w:cs="Simplified Arabic" w:hint="cs"/>
          <w:b/>
          <w:bCs/>
          <w:sz w:val="36"/>
          <w:szCs w:val="36"/>
          <w:rtl/>
        </w:rPr>
        <w:t>م</w:t>
      </w:r>
      <w:r w:rsidRPr="007074CC">
        <w:rPr>
          <w:rFonts w:cs="Simplified Arabic" w:hint="cs"/>
          <w:b/>
          <w:bCs/>
          <w:sz w:val="36"/>
          <w:szCs w:val="36"/>
          <w:rtl/>
        </w:rPr>
        <w:t xml:space="preserve"> التربوية والنفسية</w:t>
      </w:r>
    </w:p>
    <w:p w:rsidR="005C5402" w:rsidRPr="007074CC" w:rsidRDefault="005C5402" w:rsidP="00267B25">
      <w:pPr>
        <w:ind w:left="360"/>
        <w:jc w:val="center"/>
        <w:rPr>
          <w:rFonts w:cs="Simplified Arabic"/>
          <w:b/>
          <w:bCs/>
          <w:sz w:val="36"/>
          <w:szCs w:val="36"/>
          <w:rtl/>
        </w:rPr>
      </w:pPr>
    </w:p>
    <w:p w:rsidR="005C5402" w:rsidRPr="007074CC" w:rsidRDefault="005C5402" w:rsidP="00267B25">
      <w:pPr>
        <w:ind w:left="360"/>
        <w:jc w:val="center"/>
        <w:rPr>
          <w:rFonts w:cs="Simplified Arabic"/>
          <w:b/>
          <w:bCs/>
          <w:sz w:val="36"/>
          <w:szCs w:val="36"/>
          <w:rtl/>
        </w:rPr>
      </w:pPr>
    </w:p>
    <w:p w:rsidR="005C5402" w:rsidRPr="007074CC" w:rsidRDefault="005C5402" w:rsidP="00267B25">
      <w:pPr>
        <w:ind w:left="360"/>
        <w:jc w:val="center"/>
        <w:rPr>
          <w:rFonts w:cs="Simplified Arabic"/>
          <w:b/>
          <w:bCs/>
          <w:sz w:val="36"/>
          <w:szCs w:val="36"/>
        </w:rPr>
      </w:pPr>
    </w:p>
    <w:p w:rsidR="00267B25" w:rsidRPr="007074CC" w:rsidRDefault="00267B25" w:rsidP="00267B25">
      <w:pPr>
        <w:ind w:left="26"/>
        <w:jc w:val="both"/>
        <w:rPr>
          <w:rFonts w:cs="Simplified Arabic"/>
          <w:sz w:val="36"/>
          <w:szCs w:val="36"/>
          <w:rtl/>
        </w:rPr>
      </w:pPr>
      <w:r w:rsidRPr="007074CC">
        <w:rPr>
          <w:rFonts w:cs="Simplified Arabic" w:hint="cs"/>
          <w:sz w:val="36"/>
          <w:szCs w:val="36"/>
          <w:rtl/>
        </w:rPr>
        <w:t xml:space="preserve">     نظريات</w:t>
      </w:r>
      <w:r w:rsidRPr="007074CC">
        <w:rPr>
          <w:rFonts w:cs="Simplified Arabic" w:hint="cs"/>
          <w:sz w:val="36"/>
          <w:szCs w:val="36"/>
        </w:rPr>
        <w:t xml:space="preserve"> </w:t>
      </w:r>
      <w:r w:rsidRPr="007074CC">
        <w:rPr>
          <w:rFonts w:cs="Simplified Arabic" w:hint="cs"/>
          <w:sz w:val="36"/>
          <w:szCs w:val="36"/>
          <w:rtl/>
        </w:rPr>
        <w:t xml:space="preserve">الإرشاد النفسي هى مجموعه </w:t>
      </w:r>
      <w:r w:rsidR="00BC7164" w:rsidRPr="007074CC">
        <w:rPr>
          <w:rFonts w:cs="Simplified Arabic" w:hint="cs"/>
          <w:sz w:val="36"/>
          <w:szCs w:val="36"/>
          <w:rtl/>
        </w:rPr>
        <w:t>متكاملة</w:t>
      </w:r>
      <w:r w:rsidRPr="007074CC">
        <w:rPr>
          <w:rFonts w:cs="Simplified Arabic" w:hint="cs"/>
          <w:sz w:val="36"/>
          <w:szCs w:val="36"/>
          <w:rtl/>
        </w:rPr>
        <w:t xml:space="preserve"> من </w:t>
      </w:r>
      <w:r w:rsidR="00BC7164" w:rsidRPr="007074CC">
        <w:rPr>
          <w:rFonts w:cs="Simplified Arabic" w:hint="cs"/>
          <w:sz w:val="36"/>
          <w:szCs w:val="36"/>
          <w:rtl/>
        </w:rPr>
        <w:t>الافتراضيات</w:t>
      </w:r>
      <w:r w:rsidRPr="007074CC">
        <w:rPr>
          <w:rFonts w:cs="Simplified Arabic" w:hint="cs"/>
          <w:sz w:val="36"/>
          <w:szCs w:val="36"/>
          <w:rtl/>
        </w:rPr>
        <w:t xml:space="preserve"> </w:t>
      </w:r>
      <w:r w:rsidR="00BC7164" w:rsidRPr="007074CC">
        <w:rPr>
          <w:rFonts w:cs="Simplified Arabic" w:hint="cs"/>
          <w:sz w:val="36"/>
          <w:szCs w:val="36"/>
          <w:rtl/>
        </w:rPr>
        <w:t>المترابطة</w:t>
      </w:r>
      <w:r w:rsidRPr="007074CC">
        <w:rPr>
          <w:rFonts w:cs="Simplified Arabic" w:hint="cs"/>
          <w:sz w:val="36"/>
          <w:szCs w:val="36"/>
          <w:rtl/>
        </w:rPr>
        <w:t xml:space="preserve"> مع بعضها البعض، </w:t>
      </w:r>
      <w:r w:rsidR="00BC7164" w:rsidRPr="007074CC">
        <w:rPr>
          <w:rFonts w:cs="Simplified Arabic" w:hint="cs"/>
          <w:sz w:val="36"/>
          <w:szCs w:val="36"/>
          <w:rtl/>
        </w:rPr>
        <w:t>إضافة</w:t>
      </w:r>
      <w:r w:rsidRPr="007074CC">
        <w:rPr>
          <w:rFonts w:cs="Simplified Arabic" w:hint="cs"/>
          <w:sz w:val="36"/>
          <w:szCs w:val="36"/>
          <w:rtl/>
        </w:rPr>
        <w:t xml:space="preserve"> لاحتوائها على مجموعه من التعريفات </w:t>
      </w:r>
      <w:r w:rsidR="00BC7164" w:rsidRPr="007074CC">
        <w:rPr>
          <w:rFonts w:cs="Simplified Arabic" w:hint="cs"/>
          <w:sz w:val="36"/>
          <w:szCs w:val="36"/>
          <w:rtl/>
        </w:rPr>
        <w:t>العلمية</w:t>
      </w:r>
      <w:r w:rsidRPr="007074CC">
        <w:rPr>
          <w:rFonts w:cs="Simplified Arabic" w:hint="cs"/>
          <w:sz w:val="36"/>
          <w:szCs w:val="36"/>
          <w:rtl/>
        </w:rPr>
        <w:t xml:space="preserve"> المبنيه على </w:t>
      </w:r>
      <w:r w:rsidR="00BC7164" w:rsidRPr="007074CC">
        <w:rPr>
          <w:rFonts w:cs="Simplified Arabic" w:hint="cs"/>
          <w:sz w:val="36"/>
          <w:szCs w:val="36"/>
          <w:rtl/>
        </w:rPr>
        <w:t>الملاحظة</w:t>
      </w:r>
      <w:r w:rsidRPr="007074CC">
        <w:rPr>
          <w:rFonts w:cs="Simplified Arabic" w:hint="cs"/>
          <w:sz w:val="36"/>
          <w:szCs w:val="36"/>
        </w:rPr>
        <w:t xml:space="preserve"> </w:t>
      </w:r>
      <w:r w:rsidR="00BC7164" w:rsidRPr="007074CC">
        <w:rPr>
          <w:rFonts w:cs="Simplified Arabic" w:hint="cs"/>
          <w:sz w:val="36"/>
          <w:szCs w:val="36"/>
          <w:rtl/>
        </w:rPr>
        <w:t>والاختبارات</w:t>
      </w:r>
      <w:r w:rsidRPr="007074CC">
        <w:rPr>
          <w:rFonts w:cs="Simplified Arabic" w:hint="cs"/>
          <w:sz w:val="36"/>
          <w:szCs w:val="36"/>
        </w:rPr>
        <w:t xml:space="preserve"> </w:t>
      </w:r>
      <w:r w:rsidRPr="007074CC">
        <w:rPr>
          <w:rFonts w:cs="Simplified Arabic" w:hint="cs"/>
          <w:sz w:val="36"/>
          <w:szCs w:val="36"/>
          <w:rtl/>
        </w:rPr>
        <w:t>(</w:t>
      </w:r>
      <w:r w:rsidRPr="007074CC">
        <w:rPr>
          <w:rFonts w:cs="Simplified Arabic"/>
          <w:sz w:val="36"/>
          <w:szCs w:val="36"/>
        </w:rPr>
        <w:t>Hall&amp;lindzy,1970</w:t>
      </w:r>
      <w:r w:rsidRPr="007074CC">
        <w:rPr>
          <w:rFonts w:cs="Simplified Arabic" w:hint="cs"/>
          <w:sz w:val="36"/>
          <w:szCs w:val="36"/>
          <w:rtl/>
        </w:rPr>
        <w:t xml:space="preserve">). وتمثل </w:t>
      </w:r>
      <w:r w:rsidR="00E27496" w:rsidRPr="007074CC">
        <w:rPr>
          <w:rFonts w:cs="Simplified Arabic" w:hint="cs"/>
          <w:sz w:val="36"/>
          <w:szCs w:val="36"/>
          <w:rtl/>
        </w:rPr>
        <w:t>النظرية</w:t>
      </w:r>
      <w:r w:rsidRPr="007074CC">
        <w:rPr>
          <w:rFonts w:cs="Simplified Arabic" w:hint="cs"/>
          <w:sz w:val="36"/>
          <w:szCs w:val="36"/>
          <w:rtl/>
        </w:rPr>
        <w:t xml:space="preserve"> خلاصه جهد العلماء والباحثين والأساس الفكرى الذى ينطلق منه المرشد الى الواقع. كما تمثل اطارا عاما يضم مجموعه من الحقائق </w:t>
      </w:r>
      <w:r w:rsidR="00BC7164" w:rsidRPr="007074CC">
        <w:rPr>
          <w:rFonts w:cs="Simplified Arabic" w:hint="cs"/>
          <w:sz w:val="36"/>
          <w:szCs w:val="36"/>
          <w:rtl/>
        </w:rPr>
        <w:t>المنظمة</w:t>
      </w:r>
      <w:r w:rsidRPr="007074CC">
        <w:rPr>
          <w:rFonts w:cs="Simplified Arabic" w:hint="cs"/>
          <w:sz w:val="36"/>
          <w:szCs w:val="36"/>
          <w:rtl/>
        </w:rPr>
        <w:t xml:space="preserve"> </w:t>
      </w:r>
      <w:r w:rsidR="00BC7164" w:rsidRPr="007074CC">
        <w:rPr>
          <w:rFonts w:cs="Simplified Arabic" w:hint="cs"/>
          <w:sz w:val="36"/>
          <w:szCs w:val="36"/>
          <w:rtl/>
        </w:rPr>
        <w:t>والمترابطة</w:t>
      </w:r>
      <w:r w:rsidRPr="007074CC">
        <w:rPr>
          <w:rFonts w:cs="Simplified Arabic" w:hint="cs"/>
          <w:sz w:val="36"/>
          <w:szCs w:val="36"/>
          <w:rtl/>
        </w:rPr>
        <w:t xml:space="preserve"> والقوانين </w:t>
      </w:r>
      <w:r w:rsidR="00BC7164" w:rsidRPr="007074CC">
        <w:rPr>
          <w:rFonts w:cs="Simplified Arabic" w:hint="cs"/>
          <w:sz w:val="36"/>
          <w:szCs w:val="36"/>
          <w:rtl/>
        </w:rPr>
        <w:t>العلمية</w:t>
      </w:r>
      <w:r w:rsidRPr="007074CC">
        <w:rPr>
          <w:rFonts w:cs="Simplified Arabic" w:hint="cs"/>
          <w:sz w:val="36"/>
          <w:szCs w:val="36"/>
          <w:rtl/>
        </w:rPr>
        <w:t xml:space="preserve">، </w:t>
      </w:r>
      <w:r w:rsidR="00BC7164" w:rsidRPr="007074CC">
        <w:rPr>
          <w:rFonts w:cs="Simplified Arabic" w:hint="cs"/>
          <w:sz w:val="36"/>
          <w:szCs w:val="36"/>
          <w:rtl/>
        </w:rPr>
        <w:t>والافتراضيات</w:t>
      </w:r>
      <w:r w:rsidRPr="007074CC">
        <w:rPr>
          <w:rFonts w:cs="Simplified Arabic" w:hint="cs"/>
          <w:sz w:val="36"/>
          <w:szCs w:val="36"/>
          <w:rtl/>
        </w:rPr>
        <w:t xml:space="preserve"> </w:t>
      </w:r>
      <w:r w:rsidR="00BC7164" w:rsidRPr="007074CC">
        <w:rPr>
          <w:rFonts w:cs="Simplified Arabic" w:hint="cs"/>
          <w:sz w:val="36"/>
          <w:szCs w:val="36"/>
          <w:rtl/>
        </w:rPr>
        <w:t>المناسبة</w:t>
      </w:r>
      <w:r w:rsidRPr="007074CC">
        <w:rPr>
          <w:rFonts w:cs="Simplified Arabic" w:hint="cs"/>
          <w:sz w:val="36"/>
          <w:szCs w:val="36"/>
          <w:rtl/>
        </w:rPr>
        <w:t xml:space="preserve">، والتعريفات </w:t>
      </w:r>
      <w:r w:rsidR="00BC7164" w:rsidRPr="007074CC">
        <w:rPr>
          <w:rFonts w:cs="Simplified Arabic" w:hint="cs"/>
          <w:sz w:val="36"/>
          <w:szCs w:val="36"/>
          <w:rtl/>
        </w:rPr>
        <w:t>القائمة</w:t>
      </w:r>
      <w:r w:rsidRPr="007074CC">
        <w:rPr>
          <w:rFonts w:cs="Simplified Arabic" w:hint="cs"/>
          <w:sz w:val="36"/>
          <w:szCs w:val="36"/>
          <w:rtl/>
        </w:rPr>
        <w:t xml:space="preserve"> على </w:t>
      </w:r>
      <w:r w:rsidR="00BC7164" w:rsidRPr="007074CC">
        <w:rPr>
          <w:rFonts w:cs="Simplified Arabic" w:hint="cs"/>
          <w:sz w:val="36"/>
          <w:szCs w:val="36"/>
          <w:rtl/>
        </w:rPr>
        <w:t>الملاحظة</w:t>
      </w:r>
      <w:r w:rsidRPr="007074CC">
        <w:rPr>
          <w:rFonts w:cs="Simplified Arabic" w:hint="cs"/>
          <w:sz w:val="36"/>
          <w:szCs w:val="36"/>
          <w:rtl/>
        </w:rPr>
        <w:t xml:space="preserve"> والتجريب، </w:t>
      </w:r>
      <w:r w:rsidR="00BC7164" w:rsidRPr="007074CC">
        <w:rPr>
          <w:rFonts w:cs="Simplified Arabic" w:hint="cs"/>
          <w:sz w:val="36"/>
          <w:szCs w:val="36"/>
          <w:rtl/>
        </w:rPr>
        <w:t>والتي</w:t>
      </w:r>
      <w:r w:rsidRPr="007074CC">
        <w:rPr>
          <w:rFonts w:cs="Simplified Arabic" w:hint="cs"/>
          <w:sz w:val="36"/>
          <w:szCs w:val="36"/>
          <w:rtl/>
        </w:rPr>
        <w:t xml:space="preserve"> يمكن من خلالها تفسير الظواهر </w:t>
      </w:r>
      <w:r w:rsidR="00BC7164" w:rsidRPr="007074CC">
        <w:rPr>
          <w:rFonts w:cs="Simplified Arabic" w:hint="cs"/>
          <w:sz w:val="36"/>
          <w:szCs w:val="36"/>
          <w:rtl/>
        </w:rPr>
        <w:t>النفسية</w:t>
      </w:r>
      <w:r w:rsidRPr="007074CC">
        <w:rPr>
          <w:rFonts w:cs="Simplified Arabic" w:hint="cs"/>
          <w:sz w:val="36"/>
          <w:szCs w:val="36"/>
          <w:rtl/>
        </w:rPr>
        <w:t xml:space="preserve">. وهنالك وظائف </w:t>
      </w:r>
      <w:r w:rsidR="00BC7164" w:rsidRPr="007074CC">
        <w:rPr>
          <w:rFonts w:cs="Simplified Arabic" w:hint="cs"/>
          <w:sz w:val="36"/>
          <w:szCs w:val="36"/>
          <w:rtl/>
        </w:rPr>
        <w:t>متعددة</w:t>
      </w:r>
      <w:r w:rsidRPr="007074CC">
        <w:rPr>
          <w:rFonts w:cs="Simplified Arabic" w:hint="cs"/>
          <w:sz w:val="36"/>
          <w:szCs w:val="36"/>
          <w:rtl/>
        </w:rPr>
        <w:t xml:space="preserve"> </w:t>
      </w:r>
      <w:r w:rsidR="00BC7164" w:rsidRPr="007074CC">
        <w:rPr>
          <w:rFonts w:cs="Simplified Arabic" w:hint="cs"/>
          <w:sz w:val="36"/>
          <w:szCs w:val="36"/>
          <w:rtl/>
        </w:rPr>
        <w:t>للنظرية</w:t>
      </w:r>
      <w:r w:rsidRPr="007074CC">
        <w:rPr>
          <w:rFonts w:cs="Simplified Arabic" w:hint="cs"/>
          <w:sz w:val="36"/>
          <w:szCs w:val="36"/>
          <w:rtl/>
        </w:rPr>
        <w:t xml:space="preserve"> من أهمها ما يلى:</w:t>
      </w:r>
    </w:p>
    <w:p w:rsidR="00267B25" w:rsidRPr="007074CC" w:rsidRDefault="00267B25" w:rsidP="00267B25">
      <w:pPr>
        <w:numPr>
          <w:ilvl w:val="0"/>
          <w:numId w:val="1"/>
        </w:numPr>
        <w:jc w:val="both"/>
        <w:rPr>
          <w:rFonts w:cs="Simplified Arabic"/>
          <w:sz w:val="36"/>
          <w:szCs w:val="36"/>
          <w:rtl/>
        </w:rPr>
      </w:pPr>
      <w:r w:rsidRPr="007074CC">
        <w:rPr>
          <w:rFonts w:cs="Simplified Arabic" w:hint="cs"/>
          <w:sz w:val="36"/>
          <w:szCs w:val="36"/>
          <w:rtl/>
        </w:rPr>
        <w:t>تفسير العلاقات بين الظواهر.</w:t>
      </w:r>
    </w:p>
    <w:p w:rsidR="00267B25" w:rsidRPr="007074CC" w:rsidRDefault="00267B25" w:rsidP="00267B25">
      <w:pPr>
        <w:numPr>
          <w:ilvl w:val="0"/>
          <w:numId w:val="1"/>
        </w:numPr>
        <w:jc w:val="both"/>
        <w:rPr>
          <w:rFonts w:cs="Simplified Arabic"/>
          <w:sz w:val="36"/>
          <w:szCs w:val="36"/>
        </w:rPr>
      </w:pPr>
      <w:r w:rsidRPr="007074CC">
        <w:rPr>
          <w:rFonts w:cs="Simplified Arabic" w:hint="cs"/>
          <w:sz w:val="36"/>
          <w:szCs w:val="36"/>
          <w:rtl/>
        </w:rPr>
        <w:t>زياده القدره على التنبؤ.</w:t>
      </w:r>
    </w:p>
    <w:p w:rsidR="00267B25" w:rsidRPr="007074CC" w:rsidRDefault="00267B25" w:rsidP="00267B25">
      <w:pPr>
        <w:numPr>
          <w:ilvl w:val="0"/>
          <w:numId w:val="1"/>
        </w:numPr>
        <w:jc w:val="both"/>
        <w:rPr>
          <w:rFonts w:cs="Simplified Arabic"/>
          <w:sz w:val="36"/>
          <w:szCs w:val="36"/>
        </w:rPr>
      </w:pPr>
      <w:r w:rsidRPr="007074CC">
        <w:rPr>
          <w:rFonts w:cs="Simplified Arabic" w:hint="cs"/>
          <w:sz w:val="36"/>
          <w:szCs w:val="36"/>
          <w:rtl/>
        </w:rPr>
        <w:t>المساهمه فى اختيار اسلوب الارشاد المناسب.</w:t>
      </w:r>
    </w:p>
    <w:p w:rsidR="00267B25" w:rsidRPr="007074CC" w:rsidRDefault="00267B25" w:rsidP="00267B25">
      <w:pPr>
        <w:numPr>
          <w:ilvl w:val="0"/>
          <w:numId w:val="1"/>
        </w:numPr>
        <w:jc w:val="both"/>
        <w:rPr>
          <w:rFonts w:cs="Simplified Arabic"/>
          <w:sz w:val="36"/>
          <w:szCs w:val="36"/>
        </w:rPr>
      </w:pPr>
      <w:r w:rsidRPr="007074CC">
        <w:rPr>
          <w:rFonts w:cs="Simplified Arabic" w:hint="cs"/>
          <w:sz w:val="36"/>
          <w:szCs w:val="36"/>
          <w:rtl/>
        </w:rPr>
        <w:t xml:space="preserve">المساهمه فى عمليات التعليم والتدريب والإعداد </w:t>
      </w:r>
      <w:r w:rsidR="00BC7164" w:rsidRPr="007074CC">
        <w:rPr>
          <w:rFonts w:cs="Simplified Arabic" w:hint="cs"/>
          <w:sz w:val="36"/>
          <w:szCs w:val="36"/>
          <w:rtl/>
        </w:rPr>
        <w:t>المهني</w:t>
      </w:r>
      <w:r w:rsidRPr="007074CC">
        <w:rPr>
          <w:rFonts w:cs="Simplified Arabic" w:hint="cs"/>
          <w:sz w:val="36"/>
          <w:szCs w:val="36"/>
          <w:rtl/>
        </w:rPr>
        <w:t>.</w:t>
      </w:r>
    </w:p>
    <w:p w:rsidR="00267B25" w:rsidRPr="007074CC" w:rsidRDefault="00267B25" w:rsidP="00267B25">
      <w:pPr>
        <w:ind w:left="1080"/>
        <w:jc w:val="both"/>
        <w:rPr>
          <w:rFonts w:cs="Simplified Arabic"/>
          <w:sz w:val="36"/>
          <w:szCs w:val="36"/>
          <w:rtl/>
        </w:rPr>
      </w:pPr>
      <w:r w:rsidRPr="007074CC">
        <w:rPr>
          <w:rFonts w:cs="Simplified Arabic" w:hint="cs"/>
          <w:sz w:val="36"/>
          <w:szCs w:val="36"/>
          <w:rtl/>
        </w:rPr>
        <w:t>ويتم فيما يلى استعراض أهم نظريات الارشاد النفسي:</w:t>
      </w:r>
    </w:p>
    <w:p w:rsidR="00267B25" w:rsidRPr="007074CC" w:rsidRDefault="00267B25" w:rsidP="00267B25">
      <w:pPr>
        <w:ind w:left="26"/>
        <w:jc w:val="both"/>
        <w:rPr>
          <w:rFonts w:cs="Simplified Arabic"/>
          <w:b/>
          <w:bCs/>
          <w:sz w:val="36"/>
          <w:szCs w:val="36"/>
          <w:rtl/>
        </w:rPr>
      </w:pPr>
      <w:r w:rsidRPr="007074CC">
        <w:rPr>
          <w:rFonts w:cs="Simplified Arabic" w:hint="cs"/>
          <w:b/>
          <w:bCs/>
          <w:sz w:val="36"/>
          <w:szCs w:val="36"/>
          <w:rtl/>
        </w:rPr>
        <w:t>أولا: النظرية السلوكية فى الإرشاد النفسي:</w:t>
      </w:r>
    </w:p>
    <w:p w:rsidR="00267B25" w:rsidRPr="007074CC" w:rsidRDefault="00267B25" w:rsidP="00267B25">
      <w:pPr>
        <w:ind w:left="26" w:firstLine="694"/>
        <w:jc w:val="both"/>
        <w:rPr>
          <w:rFonts w:cs="Simplified Arabic"/>
          <w:sz w:val="36"/>
          <w:szCs w:val="36"/>
        </w:rPr>
      </w:pPr>
      <w:r w:rsidRPr="007074CC">
        <w:rPr>
          <w:rFonts w:cs="Simplified Arabic" w:hint="cs"/>
          <w:sz w:val="36"/>
          <w:szCs w:val="36"/>
          <w:rtl/>
        </w:rPr>
        <w:t xml:space="preserve">تشكل </w:t>
      </w:r>
      <w:r w:rsidR="00E27496" w:rsidRPr="007074CC">
        <w:rPr>
          <w:rFonts w:cs="Simplified Arabic" w:hint="cs"/>
          <w:sz w:val="36"/>
          <w:szCs w:val="36"/>
          <w:rtl/>
        </w:rPr>
        <w:t>النظرية</w:t>
      </w:r>
      <w:r w:rsidRPr="007074CC">
        <w:rPr>
          <w:rFonts w:cs="Simplified Arabic" w:hint="cs"/>
          <w:sz w:val="36"/>
          <w:szCs w:val="36"/>
          <w:rtl/>
        </w:rPr>
        <w:t xml:space="preserve"> السلوكية أحد الأساليب </w:t>
      </w:r>
      <w:r w:rsidR="00E27496" w:rsidRPr="007074CC">
        <w:rPr>
          <w:rFonts w:cs="Simplified Arabic" w:hint="cs"/>
          <w:sz w:val="36"/>
          <w:szCs w:val="36"/>
          <w:rtl/>
        </w:rPr>
        <w:t>الإرشادية</w:t>
      </w:r>
      <w:r w:rsidRPr="007074CC">
        <w:rPr>
          <w:rFonts w:cs="Simplified Arabic" w:hint="cs"/>
          <w:sz w:val="36"/>
          <w:szCs w:val="36"/>
          <w:rtl/>
        </w:rPr>
        <w:t xml:space="preserve"> التي تستخدم مبادئ ونظريات التعلم التي تم إثباتها تجريبياً في علاج المشكلات السلوكية </w:t>
      </w:r>
      <w:r w:rsidRPr="007074CC">
        <w:rPr>
          <w:rFonts w:cs="Simplified Arabic" w:hint="cs"/>
          <w:sz w:val="36"/>
          <w:szCs w:val="36"/>
          <w:rtl/>
        </w:rPr>
        <w:lastRenderedPageBreak/>
        <w:t xml:space="preserve">والإضطرابات النفسيه بطريقه موضوعيه وسريعه وفق أساليب خاصه بهذه </w:t>
      </w:r>
      <w:r w:rsidR="00E27496" w:rsidRPr="007074CC">
        <w:rPr>
          <w:rFonts w:cs="Simplified Arabic" w:hint="cs"/>
          <w:sz w:val="36"/>
          <w:szCs w:val="36"/>
          <w:rtl/>
        </w:rPr>
        <w:t>النظرية</w:t>
      </w:r>
      <w:r w:rsidRPr="007074CC">
        <w:rPr>
          <w:rFonts w:cs="Simplified Arabic" w:hint="cs"/>
          <w:sz w:val="36"/>
          <w:szCs w:val="36"/>
          <w:rtl/>
        </w:rPr>
        <w:t xml:space="preserve">. وتمثل هذه </w:t>
      </w:r>
      <w:r w:rsidR="00E27496" w:rsidRPr="007074CC">
        <w:rPr>
          <w:rFonts w:cs="Simplified Arabic" w:hint="cs"/>
          <w:sz w:val="36"/>
          <w:szCs w:val="36"/>
          <w:rtl/>
        </w:rPr>
        <w:t>النظرية</w:t>
      </w:r>
      <w:r w:rsidRPr="007074CC">
        <w:rPr>
          <w:rFonts w:cs="Simplified Arabic" w:hint="cs"/>
          <w:sz w:val="36"/>
          <w:szCs w:val="36"/>
          <w:rtl/>
        </w:rPr>
        <w:t xml:space="preserve"> ثمره دراسات قام بها في </w:t>
      </w:r>
      <w:r w:rsidR="00E27496" w:rsidRPr="007074CC">
        <w:rPr>
          <w:rFonts w:cs="Simplified Arabic" w:hint="cs"/>
          <w:sz w:val="36"/>
          <w:szCs w:val="36"/>
          <w:rtl/>
        </w:rPr>
        <w:t>البداية</w:t>
      </w:r>
      <w:r w:rsidRPr="007074CC">
        <w:rPr>
          <w:rFonts w:cs="Simplified Arabic" w:hint="cs"/>
          <w:sz w:val="36"/>
          <w:szCs w:val="36"/>
          <w:rtl/>
        </w:rPr>
        <w:t xml:space="preserve"> بافلوف وواطسن وسكنر ثم تبع ذلك وولبي وايزنك وشابيرو غيرهم. ومن النظريات السلوكية </w:t>
      </w:r>
      <w:r w:rsidR="00E27496" w:rsidRPr="007074CC">
        <w:rPr>
          <w:rFonts w:cs="Simplified Arabic" w:hint="cs"/>
          <w:sz w:val="36"/>
          <w:szCs w:val="36"/>
          <w:rtl/>
        </w:rPr>
        <w:t>الرئيسية</w:t>
      </w:r>
      <w:r w:rsidRPr="007074CC">
        <w:rPr>
          <w:rFonts w:cs="Simplified Arabic" w:hint="cs"/>
          <w:sz w:val="36"/>
          <w:szCs w:val="36"/>
          <w:rtl/>
        </w:rPr>
        <w:t xml:space="preserve"> نظريه الإشراط الكلاسيكي برياده بافلوف ونظريه الإشراط الإجرائي برياده سكنر</w:t>
      </w:r>
    </w:p>
    <w:p w:rsidR="00267B25" w:rsidRPr="007074CC" w:rsidRDefault="00267B25" w:rsidP="00267B25">
      <w:pPr>
        <w:ind w:left="26"/>
        <w:jc w:val="both"/>
        <w:rPr>
          <w:rFonts w:cs="Simplified Arabic"/>
          <w:sz w:val="36"/>
          <w:szCs w:val="36"/>
          <w:rtl/>
        </w:rPr>
      </w:pPr>
      <w:r w:rsidRPr="007074CC">
        <w:rPr>
          <w:rFonts w:cs="Simplified Arabic" w:hint="cs"/>
          <w:b/>
          <w:bCs/>
          <w:sz w:val="36"/>
          <w:szCs w:val="36"/>
          <w:rtl/>
        </w:rPr>
        <w:t xml:space="preserve">مسلمات </w:t>
      </w:r>
      <w:r w:rsidR="00E27496" w:rsidRPr="007074CC">
        <w:rPr>
          <w:rFonts w:cs="Simplified Arabic" w:hint="cs"/>
          <w:b/>
          <w:bCs/>
          <w:sz w:val="36"/>
          <w:szCs w:val="36"/>
          <w:rtl/>
        </w:rPr>
        <w:t>النظرية</w:t>
      </w:r>
      <w:r w:rsidRPr="007074CC">
        <w:rPr>
          <w:rFonts w:cs="Simplified Arabic" w:hint="cs"/>
          <w:b/>
          <w:bCs/>
          <w:sz w:val="36"/>
          <w:szCs w:val="36"/>
          <w:rtl/>
        </w:rPr>
        <w:t xml:space="preserve"> السلوكية فى الإرشاد: </w:t>
      </w:r>
      <w:r w:rsidRPr="007074CC">
        <w:rPr>
          <w:rFonts w:cs="Simplified Arabic" w:hint="cs"/>
          <w:sz w:val="36"/>
          <w:szCs w:val="36"/>
          <w:rtl/>
        </w:rPr>
        <w:t xml:space="preserve">تقوم هذه </w:t>
      </w:r>
      <w:r w:rsidR="00E27496" w:rsidRPr="007074CC">
        <w:rPr>
          <w:rFonts w:cs="Simplified Arabic" w:hint="cs"/>
          <w:sz w:val="36"/>
          <w:szCs w:val="36"/>
          <w:rtl/>
        </w:rPr>
        <w:t>النظرية</w:t>
      </w:r>
      <w:r w:rsidRPr="007074CC">
        <w:rPr>
          <w:rFonts w:cs="Simplified Arabic" w:hint="cs"/>
          <w:sz w:val="36"/>
          <w:szCs w:val="36"/>
          <w:rtl/>
        </w:rPr>
        <w:t xml:space="preserve"> على مجموعه من المسلمات تم استقاؤها من خلال التجريب </w:t>
      </w:r>
      <w:r w:rsidR="00E27496" w:rsidRPr="007074CC">
        <w:rPr>
          <w:rFonts w:cs="Simplified Arabic" w:hint="cs"/>
          <w:sz w:val="36"/>
          <w:szCs w:val="36"/>
          <w:rtl/>
        </w:rPr>
        <w:t>والملاحظة</w:t>
      </w:r>
      <w:r w:rsidRPr="007074CC">
        <w:rPr>
          <w:rFonts w:cs="Simplified Arabic" w:hint="cs"/>
          <w:sz w:val="36"/>
          <w:szCs w:val="36"/>
          <w:rtl/>
        </w:rPr>
        <w:t xml:space="preserve"> وهى على النحو التالى:</w:t>
      </w:r>
    </w:p>
    <w:p w:rsidR="00267B25" w:rsidRPr="007074CC" w:rsidRDefault="00267B25" w:rsidP="00267B25">
      <w:pPr>
        <w:ind w:left="386" w:hanging="360"/>
        <w:jc w:val="both"/>
        <w:rPr>
          <w:rFonts w:cs="Simplified Arabic"/>
          <w:sz w:val="36"/>
          <w:szCs w:val="36"/>
          <w:rtl/>
        </w:rPr>
      </w:pPr>
      <w:r w:rsidRPr="007074CC">
        <w:rPr>
          <w:rFonts w:cs="Simplified Arabic" w:hint="cs"/>
          <w:sz w:val="36"/>
          <w:szCs w:val="36"/>
          <w:rtl/>
        </w:rPr>
        <w:t xml:space="preserve">1. أن شخصيه الفرد ماهي إلا تنظيم من العادات والأساليب السلوكية يكتسبها الفرد خلال نموه عن طريق عمليه التعلم. </w:t>
      </w:r>
    </w:p>
    <w:p w:rsidR="00267B25" w:rsidRPr="007074CC" w:rsidRDefault="00267B25" w:rsidP="00267B25">
      <w:pPr>
        <w:ind w:left="386" w:hanging="360"/>
        <w:jc w:val="both"/>
        <w:rPr>
          <w:rFonts w:cs="Simplified Arabic"/>
          <w:sz w:val="36"/>
          <w:szCs w:val="36"/>
        </w:rPr>
      </w:pPr>
      <w:r w:rsidRPr="007074CC">
        <w:rPr>
          <w:rFonts w:cs="Simplified Arabic" w:hint="cs"/>
          <w:sz w:val="36"/>
          <w:szCs w:val="36"/>
          <w:rtl/>
        </w:rPr>
        <w:t xml:space="preserve">2. تمثل </w:t>
      </w:r>
      <w:r w:rsidR="00E27496" w:rsidRPr="007074CC">
        <w:rPr>
          <w:rFonts w:cs="Simplified Arabic" w:hint="cs"/>
          <w:sz w:val="36"/>
          <w:szCs w:val="36"/>
          <w:rtl/>
        </w:rPr>
        <w:t>الاضطرابات</w:t>
      </w:r>
      <w:r w:rsidRPr="007074CC">
        <w:rPr>
          <w:rFonts w:cs="Simplified Arabic" w:hint="cs"/>
          <w:sz w:val="36"/>
          <w:szCs w:val="36"/>
          <w:rtl/>
        </w:rPr>
        <w:t xml:space="preserve"> </w:t>
      </w:r>
      <w:r w:rsidR="00E27496" w:rsidRPr="007074CC">
        <w:rPr>
          <w:rFonts w:cs="Simplified Arabic" w:hint="cs"/>
          <w:sz w:val="36"/>
          <w:szCs w:val="36"/>
          <w:rtl/>
        </w:rPr>
        <w:t>النفسية</w:t>
      </w:r>
      <w:r w:rsidRPr="007074CC">
        <w:rPr>
          <w:rFonts w:cs="Simplified Arabic" w:hint="cs"/>
          <w:sz w:val="36"/>
          <w:szCs w:val="36"/>
          <w:rtl/>
        </w:rPr>
        <w:t xml:space="preserve"> </w:t>
      </w:r>
      <w:r w:rsidR="00E27496" w:rsidRPr="007074CC">
        <w:rPr>
          <w:rFonts w:cs="Simplified Arabic" w:hint="cs"/>
          <w:sz w:val="36"/>
          <w:szCs w:val="36"/>
          <w:rtl/>
        </w:rPr>
        <w:t>والانحرافات</w:t>
      </w:r>
      <w:r w:rsidRPr="007074CC">
        <w:rPr>
          <w:rFonts w:cs="Simplified Arabic" w:hint="cs"/>
          <w:sz w:val="36"/>
          <w:szCs w:val="36"/>
          <w:rtl/>
        </w:rPr>
        <w:t xml:space="preserve"> السلوكية عادات متعلمه أو </w:t>
      </w:r>
      <w:r w:rsidR="00E27496" w:rsidRPr="007074CC">
        <w:rPr>
          <w:rFonts w:cs="Simplified Arabic" w:hint="cs"/>
          <w:sz w:val="36"/>
          <w:szCs w:val="36"/>
          <w:rtl/>
        </w:rPr>
        <w:t>خاطئة</w:t>
      </w:r>
      <w:r w:rsidRPr="007074CC">
        <w:rPr>
          <w:rFonts w:cs="Simplified Arabic" w:hint="cs"/>
          <w:sz w:val="36"/>
          <w:szCs w:val="36"/>
          <w:rtl/>
        </w:rPr>
        <w:t xml:space="preserve"> أو سلوك غير تكيفي تعلمها الفرد ليقلل من قلقه وتوتراته، أو ليتوافق مع محيطه حسب ما يرى.</w:t>
      </w:r>
    </w:p>
    <w:p w:rsidR="00267B25" w:rsidRPr="007074CC" w:rsidRDefault="00267B25" w:rsidP="00267B25">
      <w:pPr>
        <w:ind w:left="386" w:hanging="360"/>
        <w:jc w:val="both"/>
        <w:rPr>
          <w:rFonts w:cs="Simplified Arabic"/>
          <w:sz w:val="36"/>
          <w:szCs w:val="36"/>
        </w:rPr>
      </w:pPr>
      <w:r w:rsidRPr="007074CC">
        <w:rPr>
          <w:rFonts w:cs="Simplified Arabic" w:hint="cs"/>
          <w:sz w:val="36"/>
          <w:szCs w:val="36"/>
          <w:rtl/>
        </w:rPr>
        <w:t xml:space="preserve">3. يركز العلاج السلوكي بوجه عام على مشكله المريض </w:t>
      </w:r>
      <w:r w:rsidR="00E27496" w:rsidRPr="007074CC">
        <w:rPr>
          <w:rFonts w:cs="Simplified Arabic" w:hint="cs"/>
          <w:sz w:val="36"/>
          <w:szCs w:val="36"/>
          <w:rtl/>
        </w:rPr>
        <w:t>الحالية</w:t>
      </w:r>
      <w:r w:rsidRPr="007074CC">
        <w:rPr>
          <w:rFonts w:cs="Simplified Arabic" w:hint="cs"/>
          <w:sz w:val="36"/>
          <w:szCs w:val="36"/>
          <w:rtl/>
        </w:rPr>
        <w:t xml:space="preserve"> وعلى الأعراض </w:t>
      </w:r>
      <w:r w:rsidR="00E27496" w:rsidRPr="007074CC">
        <w:rPr>
          <w:rFonts w:cs="Simplified Arabic" w:hint="cs"/>
          <w:sz w:val="36"/>
          <w:szCs w:val="36"/>
          <w:rtl/>
        </w:rPr>
        <w:t>المرضية</w:t>
      </w:r>
      <w:r w:rsidRPr="007074CC">
        <w:rPr>
          <w:rFonts w:cs="Simplified Arabic" w:hint="cs"/>
          <w:sz w:val="36"/>
          <w:szCs w:val="36"/>
          <w:rtl/>
        </w:rPr>
        <w:t xml:space="preserve"> وكيف تبدو ولا تبحث في الأسباب </w:t>
      </w:r>
      <w:r w:rsidR="00E27496" w:rsidRPr="007074CC">
        <w:rPr>
          <w:rFonts w:cs="Simplified Arabic" w:hint="cs"/>
          <w:sz w:val="36"/>
          <w:szCs w:val="36"/>
          <w:rtl/>
        </w:rPr>
        <w:t>الكامنة</w:t>
      </w:r>
      <w:r w:rsidRPr="007074CC">
        <w:rPr>
          <w:rFonts w:cs="Simplified Arabic" w:hint="cs"/>
          <w:sz w:val="36"/>
          <w:szCs w:val="36"/>
          <w:rtl/>
        </w:rPr>
        <w:t xml:space="preserve"> وراء الأعراض.</w:t>
      </w:r>
    </w:p>
    <w:p w:rsidR="00267B25" w:rsidRPr="007074CC" w:rsidRDefault="00267B25" w:rsidP="00267B25">
      <w:pPr>
        <w:ind w:left="386" w:hanging="360"/>
        <w:jc w:val="both"/>
        <w:rPr>
          <w:rFonts w:cs="Simplified Arabic"/>
          <w:sz w:val="36"/>
          <w:szCs w:val="36"/>
          <w:rtl/>
        </w:rPr>
      </w:pPr>
      <w:r w:rsidRPr="007074CC">
        <w:rPr>
          <w:rFonts w:cs="Simplified Arabic" w:hint="cs"/>
          <w:sz w:val="36"/>
          <w:szCs w:val="36"/>
          <w:rtl/>
        </w:rPr>
        <w:t xml:space="preserve">4. يرفض السلوكيون مفاهيم التحليل النفسي مثل اللاشعور </w:t>
      </w:r>
      <w:r w:rsidR="00E27496" w:rsidRPr="007074CC">
        <w:rPr>
          <w:rFonts w:cs="Simplified Arabic" w:hint="cs"/>
          <w:sz w:val="36"/>
          <w:szCs w:val="36"/>
          <w:rtl/>
        </w:rPr>
        <w:t>والخبرة</w:t>
      </w:r>
      <w:r w:rsidRPr="007074CC">
        <w:rPr>
          <w:rFonts w:cs="Simplified Arabic" w:hint="cs"/>
          <w:sz w:val="36"/>
          <w:szCs w:val="36"/>
          <w:rtl/>
        </w:rPr>
        <w:t xml:space="preserve"> </w:t>
      </w:r>
      <w:r w:rsidR="00E27496" w:rsidRPr="007074CC">
        <w:rPr>
          <w:rFonts w:cs="Simplified Arabic" w:hint="cs"/>
          <w:sz w:val="36"/>
          <w:szCs w:val="36"/>
          <w:rtl/>
        </w:rPr>
        <w:t>الذاتية</w:t>
      </w:r>
      <w:r w:rsidRPr="007074CC">
        <w:rPr>
          <w:rFonts w:cs="Simplified Arabic" w:hint="cs"/>
          <w:sz w:val="36"/>
          <w:szCs w:val="36"/>
          <w:rtl/>
        </w:rPr>
        <w:t xml:space="preserve"> والصراعات </w:t>
      </w:r>
      <w:r w:rsidR="00E27496" w:rsidRPr="007074CC">
        <w:rPr>
          <w:rFonts w:cs="Simplified Arabic" w:hint="cs"/>
          <w:sz w:val="36"/>
          <w:szCs w:val="36"/>
          <w:rtl/>
        </w:rPr>
        <w:t>الداخلية</w:t>
      </w:r>
      <w:r w:rsidRPr="007074CC">
        <w:rPr>
          <w:rFonts w:cs="Simplified Arabic" w:hint="cs"/>
          <w:sz w:val="36"/>
          <w:szCs w:val="36"/>
          <w:rtl/>
        </w:rPr>
        <w:t xml:space="preserve"> لأنها غير قابله </w:t>
      </w:r>
      <w:r w:rsidR="00E27496" w:rsidRPr="007074CC">
        <w:rPr>
          <w:rFonts w:cs="Simplified Arabic" w:hint="cs"/>
          <w:sz w:val="36"/>
          <w:szCs w:val="36"/>
          <w:rtl/>
        </w:rPr>
        <w:t>للدراسة</w:t>
      </w:r>
      <w:r w:rsidRPr="007074CC">
        <w:rPr>
          <w:rFonts w:cs="Simplified Arabic" w:hint="cs"/>
          <w:sz w:val="36"/>
          <w:szCs w:val="36"/>
          <w:rtl/>
        </w:rPr>
        <w:t xml:space="preserve"> والتحقق. </w:t>
      </w:r>
    </w:p>
    <w:p w:rsidR="00267B25" w:rsidRPr="007074CC" w:rsidRDefault="00267B25" w:rsidP="00267B25">
      <w:pPr>
        <w:jc w:val="both"/>
        <w:rPr>
          <w:rFonts w:cs="Simplified Arabic"/>
          <w:sz w:val="36"/>
          <w:szCs w:val="36"/>
        </w:rPr>
      </w:pPr>
      <w:r w:rsidRPr="007074CC">
        <w:rPr>
          <w:rFonts w:cs="Simplified Arabic" w:hint="cs"/>
          <w:sz w:val="36"/>
          <w:szCs w:val="36"/>
          <w:rtl/>
        </w:rPr>
        <w:t xml:space="preserve">5. يرى السلوكيون في </w:t>
      </w:r>
      <w:r w:rsidR="00E27496" w:rsidRPr="007074CC">
        <w:rPr>
          <w:rFonts w:cs="Simplified Arabic" w:hint="cs"/>
          <w:sz w:val="36"/>
          <w:szCs w:val="36"/>
          <w:rtl/>
        </w:rPr>
        <w:t>طبيعة</w:t>
      </w:r>
      <w:r w:rsidRPr="007074CC">
        <w:rPr>
          <w:rFonts w:cs="Simplified Arabic" w:hint="cs"/>
          <w:sz w:val="36"/>
          <w:szCs w:val="36"/>
          <w:rtl/>
        </w:rPr>
        <w:t xml:space="preserve"> الإنسان،  أنه خالٍ من الخير والشر في طبيعته، وإن السلوك هو نتاج </w:t>
      </w:r>
      <w:r w:rsidR="00E27496" w:rsidRPr="007074CC">
        <w:rPr>
          <w:rFonts w:cs="Simplified Arabic" w:hint="cs"/>
          <w:sz w:val="36"/>
          <w:szCs w:val="36"/>
          <w:rtl/>
        </w:rPr>
        <w:t>البيئة</w:t>
      </w:r>
      <w:r w:rsidRPr="007074CC">
        <w:rPr>
          <w:rFonts w:cs="Simplified Arabic" w:hint="cs"/>
          <w:sz w:val="36"/>
          <w:szCs w:val="36"/>
          <w:rtl/>
        </w:rPr>
        <w:t xml:space="preserve"> وخبراتها.</w:t>
      </w:r>
    </w:p>
    <w:p w:rsidR="00267B25" w:rsidRPr="007074CC" w:rsidRDefault="00267B25" w:rsidP="00267B25">
      <w:pPr>
        <w:ind w:left="26"/>
        <w:jc w:val="both"/>
        <w:rPr>
          <w:rFonts w:cs="Simplified Arabic"/>
          <w:b/>
          <w:bCs/>
          <w:sz w:val="36"/>
          <w:szCs w:val="36"/>
          <w:rtl/>
        </w:rPr>
      </w:pPr>
      <w:r w:rsidRPr="007074CC">
        <w:rPr>
          <w:rFonts w:cs="Simplified Arabic" w:hint="cs"/>
          <w:b/>
          <w:bCs/>
          <w:sz w:val="36"/>
          <w:szCs w:val="36"/>
          <w:rtl/>
        </w:rPr>
        <w:t>دور المرشد فى الإرشاد السلوكي</w:t>
      </w:r>
      <w:r w:rsidRPr="007074CC">
        <w:rPr>
          <w:rFonts w:cs="Simplified Arabic"/>
          <w:b/>
          <w:bCs/>
          <w:sz w:val="36"/>
          <w:szCs w:val="36"/>
        </w:rPr>
        <w:t xml:space="preserve"> :</w:t>
      </w:r>
    </w:p>
    <w:p w:rsidR="00267B25" w:rsidRPr="007074CC" w:rsidRDefault="00267B25" w:rsidP="00267B25">
      <w:pPr>
        <w:numPr>
          <w:ilvl w:val="0"/>
          <w:numId w:val="16"/>
        </w:numPr>
        <w:jc w:val="both"/>
        <w:rPr>
          <w:rFonts w:cs="Simplified Arabic"/>
          <w:sz w:val="36"/>
          <w:szCs w:val="36"/>
          <w:rtl/>
        </w:rPr>
      </w:pPr>
      <w:r w:rsidRPr="007074CC">
        <w:rPr>
          <w:rFonts w:cs="Simplified Arabic" w:hint="cs"/>
          <w:sz w:val="36"/>
          <w:szCs w:val="36"/>
          <w:rtl/>
        </w:rPr>
        <w:t>تحديد السلوك المضطرب المطلوب تعديله أو تغيره أو ضبطه</w:t>
      </w:r>
      <w:r w:rsidRPr="007074CC">
        <w:rPr>
          <w:rFonts w:cs="Simplified Arabic"/>
          <w:sz w:val="36"/>
          <w:szCs w:val="36"/>
        </w:rPr>
        <w:t>.</w:t>
      </w:r>
    </w:p>
    <w:p w:rsidR="00267B25" w:rsidRPr="007074CC" w:rsidRDefault="00267B25" w:rsidP="00267B25">
      <w:pPr>
        <w:numPr>
          <w:ilvl w:val="0"/>
          <w:numId w:val="16"/>
        </w:numPr>
        <w:jc w:val="both"/>
        <w:rPr>
          <w:rFonts w:cs="Simplified Arabic"/>
          <w:sz w:val="36"/>
          <w:szCs w:val="36"/>
        </w:rPr>
      </w:pPr>
      <w:r w:rsidRPr="007074CC">
        <w:rPr>
          <w:rFonts w:cs="Simplified Arabic" w:hint="cs"/>
          <w:sz w:val="36"/>
          <w:szCs w:val="36"/>
          <w:rtl/>
        </w:rPr>
        <w:t>تحديد الظروف</w:t>
      </w:r>
      <w:r w:rsidRPr="007074CC">
        <w:rPr>
          <w:rFonts w:cs="Simplified Arabic" w:hint="cs"/>
          <w:sz w:val="36"/>
          <w:szCs w:val="36"/>
        </w:rPr>
        <w:t xml:space="preserve"> </w:t>
      </w:r>
      <w:r w:rsidRPr="007074CC">
        <w:rPr>
          <w:rFonts w:cs="Simplified Arabic" w:hint="cs"/>
          <w:sz w:val="36"/>
          <w:szCs w:val="36"/>
          <w:rtl/>
        </w:rPr>
        <w:t>والخبرات والمواقف التي يحدث فيها السلوك المضطرب</w:t>
      </w:r>
      <w:r w:rsidRPr="007074CC">
        <w:rPr>
          <w:rFonts w:cs="Simplified Arabic"/>
          <w:sz w:val="36"/>
          <w:szCs w:val="36"/>
        </w:rPr>
        <w:t>.</w:t>
      </w:r>
    </w:p>
    <w:p w:rsidR="00267B25" w:rsidRPr="007074CC" w:rsidRDefault="00267B25" w:rsidP="00267B25">
      <w:pPr>
        <w:numPr>
          <w:ilvl w:val="0"/>
          <w:numId w:val="16"/>
        </w:numPr>
        <w:jc w:val="both"/>
        <w:rPr>
          <w:rFonts w:cs="Simplified Arabic"/>
          <w:sz w:val="36"/>
          <w:szCs w:val="36"/>
        </w:rPr>
      </w:pPr>
      <w:r w:rsidRPr="007074CC">
        <w:rPr>
          <w:rFonts w:cs="Simplified Arabic" w:hint="cs"/>
          <w:sz w:val="36"/>
          <w:szCs w:val="36"/>
          <w:rtl/>
        </w:rPr>
        <w:lastRenderedPageBreak/>
        <w:t xml:space="preserve">تحديد العوامل </w:t>
      </w:r>
      <w:r w:rsidR="002C7D1E" w:rsidRPr="007074CC">
        <w:rPr>
          <w:rFonts w:cs="Simplified Arabic" w:hint="cs"/>
          <w:sz w:val="36"/>
          <w:szCs w:val="36"/>
          <w:rtl/>
        </w:rPr>
        <w:t>المسئولة</w:t>
      </w:r>
      <w:r w:rsidRPr="007074CC">
        <w:rPr>
          <w:rFonts w:cs="Simplified Arabic" w:hint="cs"/>
          <w:sz w:val="36"/>
          <w:szCs w:val="36"/>
          <w:rtl/>
        </w:rPr>
        <w:t xml:space="preserve"> عن</w:t>
      </w:r>
      <w:r w:rsidRPr="007074CC">
        <w:rPr>
          <w:rFonts w:cs="Simplified Arabic" w:hint="cs"/>
          <w:sz w:val="36"/>
          <w:szCs w:val="36"/>
        </w:rPr>
        <w:t xml:space="preserve"> </w:t>
      </w:r>
      <w:r w:rsidRPr="007074CC">
        <w:rPr>
          <w:rFonts w:cs="Simplified Arabic" w:hint="cs"/>
          <w:sz w:val="36"/>
          <w:szCs w:val="36"/>
          <w:rtl/>
        </w:rPr>
        <w:t>استمرار السلوك المضطرب</w:t>
      </w:r>
      <w:r w:rsidRPr="007074CC">
        <w:rPr>
          <w:rFonts w:cs="Simplified Arabic"/>
          <w:sz w:val="36"/>
          <w:szCs w:val="36"/>
        </w:rPr>
        <w:t xml:space="preserve"> .</w:t>
      </w:r>
    </w:p>
    <w:p w:rsidR="00267B25" w:rsidRPr="007074CC" w:rsidRDefault="00267B25" w:rsidP="00267B25">
      <w:pPr>
        <w:numPr>
          <w:ilvl w:val="0"/>
          <w:numId w:val="16"/>
        </w:numPr>
        <w:jc w:val="both"/>
        <w:rPr>
          <w:rFonts w:cs="Simplified Arabic"/>
          <w:sz w:val="36"/>
          <w:szCs w:val="36"/>
        </w:rPr>
      </w:pPr>
      <w:r w:rsidRPr="007074CC">
        <w:rPr>
          <w:rFonts w:cs="Simplified Arabic" w:hint="cs"/>
          <w:sz w:val="36"/>
          <w:szCs w:val="36"/>
          <w:rtl/>
        </w:rPr>
        <w:t>اختيار الظروف التي يمكن تعديلها أو تغيرها أو</w:t>
      </w:r>
      <w:r w:rsidRPr="007074CC">
        <w:rPr>
          <w:rFonts w:cs="Simplified Arabic" w:hint="cs"/>
          <w:sz w:val="36"/>
          <w:szCs w:val="36"/>
        </w:rPr>
        <w:t xml:space="preserve"> </w:t>
      </w:r>
      <w:r w:rsidRPr="007074CC">
        <w:rPr>
          <w:rFonts w:cs="Simplified Arabic" w:hint="cs"/>
          <w:sz w:val="36"/>
          <w:szCs w:val="36"/>
          <w:rtl/>
        </w:rPr>
        <w:t>ضبطها</w:t>
      </w:r>
      <w:r w:rsidRPr="007074CC">
        <w:rPr>
          <w:rFonts w:cs="Simplified Arabic"/>
          <w:sz w:val="36"/>
          <w:szCs w:val="36"/>
        </w:rPr>
        <w:t>.</w:t>
      </w:r>
    </w:p>
    <w:p w:rsidR="00267B25" w:rsidRPr="007074CC" w:rsidRDefault="00267B25" w:rsidP="00267B25">
      <w:pPr>
        <w:numPr>
          <w:ilvl w:val="0"/>
          <w:numId w:val="16"/>
        </w:numPr>
        <w:jc w:val="both"/>
        <w:rPr>
          <w:rFonts w:cs="Simplified Arabic"/>
          <w:sz w:val="36"/>
          <w:szCs w:val="36"/>
        </w:rPr>
      </w:pPr>
      <w:r w:rsidRPr="007074CC">
        <w:rPr>
          <w:rFonts w:cs="Simplified Arabic" w:hint="cs"/>
          <w:sz w:val="36"/>
          <w:szCs w:val="36"/>
          <w:rtl/>
        </w:rPr>
        <w:t>إعداد جدول التعديل أو التغير أو الضبط</w:t>
      </w:r>
      <w:r w:rsidRPr="007074CC">
        <w:rPr>
          <w:rFonts w:cs="Simplified Arabic"/>
          <w:sz w:val="36"/>
          <w:szCs w:val="36"/>
        </w:rPr>
        <w:t>.</w:t>
      </w:r>
    </w:p>
    <w:p w:rsidR="00267B25" w:rsidRPr="007074CC" w:rsidRDefault="00267B25" w:rsidP="00267B25">
      <w:pPr>
        <w:numPr>
          <w:ilvl w:val="0"/>
          <w:numId w:val="16"/>
        </w:numPr>
        <w:jc w:val="both"/>
        <w:rPr>
          <w:rFonts w:cs="Simplified Arabic"/>
          <w:sz w:val="36"/>
          <w:szCs w:val="36"/>
        </w:rPr>
      </w:pPr>
      <w:r w:rsidRPr="007074CC">
        <w:rPr>
          <w:rFonts w:cs="Simplified Arabic" w:hint="cs"/>
          <w:sz w:val="36"/>
          <w:szCs w:val="36"/>
          <w:rtl/>
        </w:rPr>
        <w:t>تنفيذ خطه التعديل أو التغير</w:t>
      </w:r>
      <w:r w:rsidRPr="007074CC">
        <w:rPr>
          <w:rFonts w:cs="Simplified Arabic" w:hint="cs"/>
          <w:sz w:val="36"/>
          <w:szCs w:val="36"/>
        </w:rPr>
        <w:t xml:space="preserve"> </w:t>
      </w:r>
      <w:r w:rsidRPr="007074CC">
        <w:rPr>
          <w:rFonts w:cs="Simplified Arabic" w:hint="cs"/>
          <w:sz w:val="36"/>
          <w:szCs w:val="36"/>
          <w:rtl/>
        </w:rPr>
        <w:t>أو الضبط</w:t>
      </w:r>
      <w:r w:rsidRPr="007074CC">
        <w:rPr>
          <w:rFonts w:cs="Simplified Arabic"/>
          <w:sz w:val="36"/>
          <w:szCs w:val="36"/>
        </w:rPr>
        <w:t>.</w:t>
      </w:r>
    </w:p>
    <w:p w:rsidR="00267B25" w:rsidRPr="007074CC" w:rsidRDefault="00267B25" w:rsidP="00267B25">
      <w:pPr>
        <w:ind w:left="26"/>
        <w:jc w:val="both"/>
        <w:rPr>
          <w:rFonts w:cs="Simplified Arabic"/>
          <w:sz w:val="36"/>
          <w:szCs w:val="36"/>
          <w:rtl/>
        </w:rPr>
      </w:pPr>
      <w:r w:rsidRPr="007074CC">
        <w:rPr>
          <w:rFonts w:cs="Simplified Arabic" w:hint="cs"/>
          <w:b/>
          <w:bCs/>
          <w:sz w:val="36"/>
          <w:szCs w:val="36"/>
          <w:rtl/>
        </w:rPr>
        <w:t>أولا: أساليب الإرشاد السلوكي</w:t>
      </w:r>
      <w:r w:rsidRPr="007074CC">
        <w:rPr>
          <w:rFonts w:cs="Simplified Arabic"/>
          <w:sz w:val="36"/>
          <w:szCs w:val="36"/>
        </w:rPr>
        <w:t xml:space="preserve"> :</w:t>
      </w:r>
    </w:p>
    <w:p w:rsidR="00267B25" w:rsidRPr="007074CC" w:rsidRDefault="00267B25" w:rsidP="00267B25">
      <w:pPr>
        <w:numPr>
          <w:ilvl w:val="0"/>
          <w:numId w:val="17"/>
        </w:numPr>
        <w:jc w:val="both"/>
        <w:rPr>
          <w:rFonts w:cs="Simplified Arabic"/>
          <w:sz w:val="36"/>
          <w:szCs w:val="36"/>
          <w:rtl/>
        </w:rPr>
      </w:pPr>
      <w:r w:rsidRPr="007074CC">
        <w:rPr>
          <w:rFonts w:cs="Simplified Arabic" w:hint="cs"/>
          <w:sz w:val="36"/>
          <w:szCs w:val="36"/>
          <w:rtl/>
        </w:rPr>
        <w:t xml:space="preserve">التخلص من </w:t>
      </w:r>
      <w:r w:rsidR="00BC7164" w:rsidRPr="007074CC">
        <w:rPr>
          <w:rFonts w:cs="Simplified Arabic" w:hint="cs"/>
          <w:sz w:val="36"/>
          <w:szCs w:val="36"/>
          <w:rtl/>
        </w:rPr>
        <w:t>الحساسية</w:t>
      </w:r>
      <w:r w:rsidRPr="007074CC">
        <w:rPr>
          <w:rFonts w:cs="Simplified Arabic" w:hint="cs"/>
          <w:sz w:val="36"/>
          <w:szCs w:val="36"/>
          <w:rtl/>
        </w:rPr>
        <w:t xml:space="preserve"> أو التحصين</w:t>
      </w:r>
      <w:r w:rsidRPr="007074CC">
        <w:rPr>
          <w:rFonts w:cs="Simplified Arabic" w:hint="cs"/>
          <w:sz w:val="36"/>
          <w:szCs w:val="36"/>
        </w:rPr>
        <w:t xml:space="preserve"> </w:t>
      </w:r>
      <w:r w:rsidRPr="007074CC">
        <w:rPr>
          <w:rFonts w:cs="Simplified Arabic" w:hint="cs"/>
          <w:sz w:val="36"/>
          <w:szCs w:val="36"/>
          <w:rtl/>
        </w:rPr>
        <w:t>التدريجي</w:t>
      </w:r>
      <w:r w:rsidRPr="007074CC">
        <w:rPr>
          <w:rFonts w:cs="Simplified Arabic"/>
          <w:sz w:val="36"/>
          <w:szCs w:val="36"/>
        </w:rPr>
        <w:t xml:space="preserve"> .</w:t>
      </w:r>
    </w:p>
    <w:p w:rsidR="00267B25" w:rsidRPr="007074CC" w:rsidRDefault="00267B25" w:rsidP="00267B25">
      <w:pPr>
        <w:numPr>
          <w:ilvl w:val="0"/>
          <w:numId w:val="17"/>
        </w:numPr>
        <w:jc w:val="both"/>
        <w:rPr>
          <w:rFonts w:cs="Simplified Arabic"/>
          <w:sz w:val="36"/>
          <w:szCs w:val="36"/>
        </w:rPr>
      </w:pPr>
      <w:r w:rsidRPr="007074CC">
        <w:rPr>
          <w:rFonts w:cs="Simplified Arabic" w:hint="cs"/>
          <w:sz w:val="36"/>
          <w:szCs w:val="36"/>
          <w:rtl/>
        </w:rPr>
        <w:t>الغمر وهو عكس التحصين التدريجي</w:t>
      </w:r>
      <w:r w:rsidRPr="007074CC">
        <w:rPr>
          <w:rFonts w:cs="Simplified Arabic"/>
          <w:sz w:val="36"/>
          <w:szCs w:val="36"/>
        </w:rPr>
        <w:t>.</w:t>
      </w:r>
    </w:p>
    <w:p w:rsidR="00267B25" w:rsidRPr="007074CC" w:rsidRDefault="00267B25" w:rsidP="00267B25">
      <w:pPr>
        <w:numPr>
          <w:ilvl w:val="0"/>
          <w:numId w:val="17"/>
        </w:numPr>
        <w:jc w:val="both"/>
        <w:rPr>
          <w:rFonts w:cs="Simplified Arabic"/>
          <w:sz w:val="36"/>
          <w:szCs w:val="36"/>
        </w:rPr>
      </w:pPr>
      <w:r w:rsidRPr="007074CC">
        <w:rPr>
          <w:rFonts w:cs="Simplified Arabic" w:hint="cs"/>
          <w:sz w:val="36"/>
          <w:szCs w:val="36"/>
          <w:rtl/>
        </w:rPr>
        <w:t>الكف المتبادل ويقصد به كف</w:t>
      </w:r>
      <w:r w:rsidRPr="007074CC">
        <w:rPr>
          <w:rFonts w:cs="Simplified Arabic" w:hint="cs"/>
          <w:sz w:val="36"/>
          <w:szCs w:val="36"/>
        </w:rPr>
        <w:t xml:space="preserve"> </w:t>
      </w:r>
      <w:r w:rsidRPr="007074CC">
        <w:rPr>
          <w:rFonts w:cs="Simplified Arabic" w:hint="cs"/>
          <w:sz w:val="36"/>
          <w:szCs w:val="36"/>
          <w:rtl/>
        </w:rPr>
        <w:t>كل من نمطين سلوكين غير متوافقين، ولكنهما مترابطان وإحلال سلوك متوافق</w:t>
      </w:r>
      <w:r w:rsidRPr="007074CC">
        <w:rPr>
          <w:rFonts w:cs="Simplified Arabic" w:hint="cs"/>
          <w:sz w:val="36"/>
          <w:szCs w:val="36"/>
        </w:rPr>
        <w:t xml:space="preserve"> </w:t>
      </w:r>
      <w:r w:rsidRPr="007074CC">
        <w:rPr>
          <w:rFonts w:cs="Simplified Arabic" w:hint="cs"/>
          <w:sz w:val="36"/>
          <w:szCs w:val="36"/>
          <w:rtl/>
        </w:rPr>
        <w:t>محلهما</w:t>
      </w:r>
      <w:r w:rsidRPr="007074CC">
        <w:rPr>
          <w:rFonts w:cs="Simplified Arabic"/>
          <w:sz w:val="36"/>
          <w:szCs w:val="36"/>
        </w:rPr>
        <w:t>.</w:t>
      </w:r>
    </w:p>
    <w:p w:rsidR="00267B25" w:rsidRPr="007074CC" w:rsidRDefault="00BC7164" w:rsidP="00267B25">
      <w:pPr>
        <w:numPr>
          <w:ilvl w:val="0"/>
          <w:numId w:val="17"/>
        </w:numPr>
        <w:jc w:val="both"/>
        <w:rPr>
          <w:rFonts w:cs="Simplified Arabic"/>
          <w:sz w:val="36"/>
          <w:szCs w:val="36"/>
        </w:rPr>
      </w:pPr>
      <w:r w:rsidRPr="007074CC">
        <w:rPr>
          <w:rFonts w:cs="Simplified Arabic" w:hint="cs"/>
          <w:sz w:val="36"/>
          <w:szCs w:val="36"/>
          <w:rtl/>
        </w:rPr>
        <w:t>الأشراط</w:t>
      </w:r>
      <w:r w:rsidR="00267B25" w:rsidRPr="007074CC">
        <w:rPr>
          <w:rFonts w:cs="Simplified Arabic" w:hint="cs"/>
          <w:sz w:val="36"/>
          <w:szCs w:val="36"/>
          <w:rtl/>
        </w:rPr>
        <w:t xml:space="preserve"> </w:t>
      </w:r>
      <w:r w:rsidRPr="007074CC">
        <w:rPr>
          <w:rFonts w:cs="Simplified Arabic" w:hint="cs"/>
          <w:sz w:val="36"/>
          <w:szCs w:val="36"/>
          <w:rtl/>
        </w:rPr>
        <w:t>التجني</w:t>
      </w:r>
      <w:r w:rsidR="00267B25" w:rsidRPr="007074CC">
        <w:rPr>
          <w:rFonts w:cs="Simplified Arabic" w:hint="cs"/>
          <w:sz w:val="36"/>
          <w:szCs w:val="36"/>
          <w:rtl/>
        </w:rPr>
        <w:t xml:space="preserve"> ويعني تعديل سلوك العميل من الإقدام الى الإحجام</w:t>
      </w:r>
      <w:r w:rsidR="00267B25" w:rsidRPr="007074CC">
        <w:rPr>
          <w:rFonts w:cs="Simplified Arabic" w:hint="cs"/>
          <w:sz w:val="36"/>
          <w:szCs w:val="36"/>
        </w:rPr>
        <w:t xml:space="preserve"> </w:t>
      </w:r>
      <w:r w:rsidR="00267B25" w:rsidRPr="007074CC">
        <w:rPr>
          <w:rFonts w:cs="Simplified Arabic" w:hint="cs"/>
          <w:sz w:val="36"/>
          <w:szCs w:val="36"/>
          <w:rtl/>
        </w:rPr>
        <w:t>والتجنب</w:t>
      </w:r>
      <w:r w:rsidR="00267B25" w:rsidRPr="007074CC">
        <w:rPr>
          <w:rFonts w:cs="Simplified Arabic"/>
          <w:sz w:val="36"/>
          <w:szCs w:val="36"/>
        </w:rPr>
        <w:t>.</w:t>
      </w:r>
    </w:p>
    <w:p w:rsidR="00267B25" w:rsidRPr="007074CC" w:rsidRDefault="00267B25" w:rsidP="00267B25">
      <w:pPr>
        <w:numPr>
          <w:ilvl w:val="0"/>
          <w:numId w:val="17"/>
        </w:numPr>
        <w:jc w:val="both"/>
        <w:rPr>
          <w:rFonts w:cs="Simplified Arabic"/>
          <w:sz w:val="36"/>
          <w:szCs w:val="36"/>
        </w:rPr>
      </w:pPr>
      <w:r w:rsidRPr="007074CC">
        <w:rPr>
          <w:rFonts w:cs="Simplified Arabic" w:hint="cs"/>
          <w:sz w:val="36"/>
          <w:szCs w:val="36"/>
        </w:rPr>
        <w:t xml:space="preserve"> </w:t>
      </w:r>
      <w:r w:rsidRPr="007074CC">
        <w:rPr>
          <w:rFonts w:cs="Simplified Arabic" w:hint="cs"/>
          <w:sz w:val="36"/>
          <w:szCs w:val="36"/>
          <w:rtl/>
        </w:rPr>
        <w:t>التعزيز الموجب " الثواب</w:t>
      </w:r>
      <w:r w:rsidRPr="007074CC">
        <w:rPr>
          <w:rFonts w:cs="Simplified Arabic"/>
          <w:sz w:val="36"/>
          <w:szCs w:val="36"/>
        </w:rPr>
        <w:t xml:space="preserve"> ".</w:t>
      </w:r>
    </w:p>
    <w:p w:rsidR="00267B25" w:rsidRPr="007074CC" w:rsidRDefault="00267B25" w:rsidP="00267B25">
      <w:pPr>
        <w:numPr>
          <w:ilvl w:val="0"/>
          <w:numId w:val="17"/>
        </w:numPr>
        <w:jc w:val="both"/>
        <w:rPr>
          <w:rFonts w:cs="Simplified Arabic"/>
          <w:sz w:val="36"/>
          <w:szCs w:val="36"/>
        </w:rPr>
      </w:pPr>
      <w:r w:rsidRPr="007074CC">
        <w:rPr>
          <w:rFonts w:cs="Simplified Arabic" w:hint="cs"/>
          <w:sz w:val="36"/>
          <w:szCs w:val="36"/>
          <w:rtl/>
        </w:rPr>
        <w:t>التعزيز السالب ويعني العمل على</w:t>
      </w:r>
      <w:r w:rsidRPr="007074CC">
        <w:rPr>
          <w:rFonts w:cs="Simplified Arabic" w:hint="cs"/>
          <w:sz w:val="36"/>
          <w:szCs w:val="36"/>
        </w:rPr>
        <w:t xml:space="preserve"> </w:t>
      </w:r>
      <w:r w:rsidRPr="007074CC">
        <w:rPr>
          <w:rFonts w:cs="Simplified Arabic" w:hint="cs"/>
          <w:sz w:val="36"/>
          <w:szCs w:val="36"/>
          <w:rtl/>
        </w:rPr>
        <w:t>ظهور السلوك المطلوب</w:t>
      </w:r>
      <w:r w:rsidRPr="007074CC">
        <w:rPr>
          <w:rFonts w:cs="Simplified Arabic"/>
          <w:sz w:val="36"/>
          <w:szCs w:val="36"/>
        </w:rPr>
        <w:t>.</w:t>
      </w:r>
    </w:p>
    <w:p w:rsidR="00267B25" w:rsidRPr="007074CC" w:rsidRDefault="00267B25" w:rsidP="00267B25">
      <w:pPr>
        <w:numPr>
          <w:ilvl w:val="0"/>
          <w:numId w:val="17"/>
        </w:numPr>
        <w:jc w:val="both"/>
        <w:rPr>
          <w:rFonts w:cs="Simplified Arabic"/>
          <w:sz w:val="36"/>
          <w:szCs w:val="36"/>
        </w:rPr>
      </w:pPr>
      <w:r w:rsidRPr="007074CC">
        <w:rPr>
          <w:rFonts w:cs="Simplified Arabic" w:hint="cs"/>
          <w:sz w:val="36"/>
          <w:szCs w:val="36"/>
          <w:rtl/>
        </w:rPr>
        <w:t>العقاب " الخبره المنفره</w:t>
      </w:r>
      <w:r w:rsidRPr="007074CC">
        <w:rPr>
          <w:rFonts w:cs="Simplified Arabic"/>
          <w:sz w:val="36"/>
          <w:szCs w:val="36"/>
        </w:rPr>
        <w:t xml:space="preserve"> ".</w:t>
      </w:r>
    </w:p>
    <w:p w:rsidR="00267B25" w:rsidRPr="007074CC" w:rsidRDefault="00267B25" w:rsidP="00267B25">
      <w:pPr>
        <w:numPr>
          <w:ilvl w:val="0"/>
          <w:numId w:val="17"/>
        </w:numPr>
        <w:jc w:val="both"/>
        <w:rPr>
          <w:rFonts w:cs="Simplified Arabic"/>
          <w:sz w:val="36"/>
          <w:szCs w:val="36"/>
        </w:rPr>
      </w:pPr>
      <w:r w:rsidRPr="007074CC">
        <w:rPr>
          <w:rFonts w:cs="Simplified Arabic" w:hint="cs"/>
          <w:sz w:val="36"/>
          <w:szCs w:val="36"/>
          <w:rtl/>
        </w:rPr>
        <w:t>الثواب والعقاب</w:t>
      </w:r>
      <w:r w:rsidRPr="007074CC">
        <w:rPr>
          <w:rFonts w:cs="Simplified Arabic"/>
          <w:sz w:val="36"/>
          <w:szCs w:val="36"/>
        </w:rPr>
        <w:t xml:space="preserve"> ..</w:t>
      </w:r>
    </w:p>
    <w:p w:rsidR="00267B25" w:rsidRPr="007074CC" w:rsidRDefault="00267B25" w:rsidP="00267B25">
      <w:pPr>
        <w:numPr>
          <w:ilvl w:val="0"/>
          <w:numId w:val="17"/>
        </w:numPr>
        <w:jc w:val="both"/>
        <w:rPr>
          <w:rFonts w:cs="Simplified Arabic"/>
          <w:sz w:val="36"/>
          <w:szCs w:val="36"/>
        </w:rPr>
      </w:pPr>
      <w:r w:rsidRPr="007074CC">
        <w:rPr>
          <w:rFonts w:cs="Simplified Arabic" w:hint="cs"/>
          <w:sz w:val="36"/>
          <w:szCs w:val="36"/>
          <w:rtl/>
        </w:rPr>
        <w:t>تدريب الإغفال " الإطفاء</w:t>
      </w:r>
      <w:r w:rsidRPr="007074CC">
        <w:rPr>
          <w:rFonts w:cs="Simplified Arabic"/>
          <w:sz w:val="36"/>
          <w:szCs w:val="36"/>
        </w:rPr>
        <w:t xml:space="preserve"> "</w:t>
      </w:r>
    </w:p>
    <w:p w:rsidR="00267B25" w:rsidRPr="007074CC" w:rsidRDefault="00267B25" w:rsidP="00267B25">
      <w:pPr>
        <w:numPr>
          <w:ilvl w:val="0"/>
          <w:numId w:val="17"/>
        </w:numPr>
        <w:jc w:val="both"/>
        <w:rPr>
          <w:rFonts w:cs="Simplified Arabic"/>
          <w:sz w:val="36"/>
          <w:szCs w:val="36"/>
        </w:rPr>
      </w:pPr>
      <w:r w:rsidRPr="007074CC">
        <w:rPr>
          <w:rFonts w:cs="Simplified Arabic"/>
          <w:sz w:val="36"/>
          <w:szCs w:val="36"/>
        </w:rPr>
        <w:t xml:space="preserve"> </w:t>
      </w:r>
      <w:r w:rsidRPr="007074CC">
        <w:rPr>
          <w:rFonts w:cs="Simplified Arabic" w:hint="cs"/>
          <w:sz w:val="36"/>
          <w:szCs w:val="36"/>
          <w:rtl/>
        </w:rPr>
        <w:t>الإطفاء والتعزيز</w:t>
      </w:r>
      <w:r w:rsidRPr="007074CC">
        <w:rPr>
          <w:rFonts w:cs="Simplified Arabic"/>
          <w:sz w:val="36"/>
          <w:szCs w:val="36"/>
        </w:rPr>
        <w:t>.</w:t>
      </w:r>
    </w:p>
    <w:p w:rsidR="00267B25" w:rsidRPr="007074CC" w:rsidRDefault="00267B25" w:rsidP="00267B25">
      <w:pPr>
        <w:ind w:left="26"/>
        <w:jc w:val="both"/>
        <w:rPr>
          <w:rFonts w:cs="Simplified Arabic"/>
          <w:b/>
          <w:bCs/>
          <w:sz w:val="36"/>
          <w:szCs w:val="36"/>
          <w:rtl/>
        </w:rPr>
      </w:pPr>
      <w:r w:rsidRPr="007074CC">
        <w:rPr>
          <w:rFonts w:cs="Simplified Arabic" w:hint="cs"/>
          <w:b/>
          <w:bCs/>
          <w:sz w:val="36"/>
          <w:szCs w:val="36"/>
          <w:rtl/>
        </w:rPr>
        <w:t>نقد الإرشاد السلوكى:</w:t>
      </w:r>
    </w:p>
    <w:p w:rsidR="00267B25" w:rsidRPr="007074CC" w:rsidRDefault="00267B25" w:rsidP="00267B25">
      <w:pPr>
        <w:ind w:left="26"/>
        <w:jc w:val="both"/>
        <w:rPr>
          <w:rFonts w:cs="Simplified Arabic"/>
          <w:b/>
          <w:bCs/>
          <w:sz w:val="36"/>
          <w:szCs w:val="36"/>
          <w:rtl/>
        </w:rPr>
      </w:pPr>
      <w:r w:rsidRPr="007074CC">
        <w:rPr>
          <w:rFonts w:cs="Simplified Arabic" w:hint="cs"/>
          <w:b/>
          <w:bCs/>
          <w:sz w:val="36"/>
          <w:szCs w:val="36"/>
          <w:rtl/>
        </w:rPr>
        <w:t>مزايا الارشاد السلوكي:</w:t>
      </w:r>
    </w:p>
    <w:p w:rsidR="00267B25" w:rsidRPr="007074CC" w:rsidRDefault="00267B25" w:rsidP="00267B25">
      <w:pPr>
        <w:numPr>
          <w:ilvl w:val="0"/>
          <w:numId w:val="18"/>
        </w:numPr>
        <w:jc w:val="both"/>
        <w:rPr>
          <w:rFonts w:cs="Simplified Arabic"/>
          <w:sz w:val="36"/>
          <w:szCs w:val="36"/>
          <w:rtl/>
        </w:rPr>
      </w:pPr>
      <w:r w:rsidRPr="007074CC">
        <w:rPr>
          <w:rFonts w:cs="Simplified Arabic" w:hint="cs"/>
          <w:sz w:val="36"/>
          <w:szCs w:val="36"/>
          <w:rtl/>
        </w:rPr>
        <w:t>يقوم على أساس دراسات وبحوث تجريبيه معمليه قائمه على نظريات</w:t>
      </w:r>
      <w:r w:rsidRPr="007074CC">
        <w:rPr>
          <w:rFonts w:cs="Simplified Arabic" w:hint="cs"/>
          <w:sz w:val="36"/>
          <w:szCs w:val="36"/>
        </w:rPr>
        <w:t xml:space="preserve"> </w:t>
      </w:r>
      <w:r w:rsidRPr="007074CC">
        <w:rPr>
          <w:rFonts w:cs="Simplified Arabic" w:hint="cs"/>
          <w:sz w:val="36"/>
          <w:szCs w:val="36"/>
          <w:rtl/>
        </w:rPr>
        <w:t>التعلم</w:t>
      </w:r>
      <w:r w:rsidRPr="007074CC">
        <w:rPr>
          <w:rFonts w:cs="Simplified Arabic"/>
          <w:sz w:val="36"/>
          <w:szCs w:val="36"/>
        </w:rPr>
        <w:t>.</w:t>
      </w:r>
    </w:p>
    <w:p w:rsidR="00267B25" w:rsidRPr="007074CC" w:rsidRDefault="00267B25" w:rsidP="00267B25">
      <w:pPr>
        <w:numPr>
          <w:ilvl w:val="0"/>
          <w:numId w:val="18"/>
        </w:numPr>
        <w:jc w:val="both"/>
        <w:rPr>
          <w:rFonts w:cs="Simplified Arabic"/>
          <w:sz w:val="36"/>
          <w:szCs w:val="36"/>
        </w:rPr>
      </w:pPr>
      <w:r w:rsidRPr="007074CC">
        <w:rPr>
          <w:rFonts w:cs="Simplified Arabic" w:hint="cs"/>
          <w:sz w:val="36"/>
          <w:szCs w:val="36"/>
          <w:rtl/>
        </w:rPr>
        <w:t>متعدد الأساليب لتناسب تعدد المشكلات والاضطرابات</w:t>
      </w:r>
      <w:r w:rsidRPr="007074CC">
        <w:rPr>
          <w:rFonts w:cs="Simplified Arabic"/>
          <w:sz w:val="36"/>
          <w:szCs w:val="36"/>
        </w:rPr>
        <w:t>.</w:t>
      </w:r>
    </w:p>
    <w:p w:rsidR="00267B25" w:rsidRPr="007074CC" w:rsidRDefault="00267B25" w:rsidP="00267B25">
      <w:pPr>
        <w:numPr>
          <w:ilvl w:val="0"/>
          <w:numId w:val="18"/>
        </w:numPr>
        <w:jc w:val="both"/>
        <w:rPr>
          <w:rFonts w:cs="Simplified Arabic"/>
          <w:sz w:val="36"/>
          <w:szCs w:val="36"/>
        </w:rPr>
      </w:pPr>
      <w:r w:rsidRPr="007074CC">
        <w:rPr>
          <w:rFonts w:cs="Simplified Arabic" w:hint="cs"/>
          <w:sz w:val="36"/>
          <w:szCs w:val="36"/>
          <w:rtl/>
        </w:rPr>
        <w:t>يركز على</w:t>
      </w:r>
      <w:r w:rsidRPr="007074CC">
        <w:rPr>
          <w:rFonts w:cs="Simplified Arabic" w:hint="cs"/>
          <w:sz w:val="36"/>
          <w:szCs w:val="36"/>
        </w:rPr>
        <w:t xml:space="preserve"> </w:t>
      </w:r>
      <w:r w:rsidR="00F63E95" w:rsidRPr="007074CC">
        <w:rPr>
          <w:rFonts w:cs="Simplified Arabic" w:hint="cs"/>
          <w:sz w:val="36"/>
          <w:szCs w:val="36"/>
          <w:rtl/>
        </w:rPr>
        <w:t>المشكلة</w:t>
      </w:r>
      <w:r w:rsidRPr="007074CC">
        <w:rPr>
          <w:rFonts w:cs="Simplified Arabic" w:hint="cs"/>
          <w:sz w:val="36"/>
          <w:szCs w:val="36"/>
          <w:rtl/>
        </w:rPr>
        <w:t xml:space="preserve"> أو العرض وهذا يوفر وجود محك لتقييم نتائجه</w:t>
      </w:r>
      <w:r w:rsidRPr="007074CC">
        <w:rPr>
          <w:rFonts w:cs="Simplified Arabic"/>
          <w:sz w:val="36"/>
          <w:szCs w:val="36"/>
        </w:rPr>
        <w:t>.</w:t>
      </w:r>
    </w:p>
    <w:p w:rsidR="00267B25" w:rsidRPr="007074CC" w:rsidRDefault="00267B25" w:rsidP="00267B25">
      <w:pPr>
        <w:numPr>
          <w:ilvl w:val="0"/>
          <w:numId w:val="18"/>
        </w:numPr>
        <w:jc w:val="both"/>
        <w:rPr>
          <w:rFonts w:cs="Simplified Arabic"/>
          <w:sz w:val="36"/>
          <w:szCs w:val="36"/>
        </w:rPr>
      </w:pPr>
      <w:r w:rsidRPr="007074CC">
        <w:rPr>
          <w:rFonts w:cs="Simplified Arabic" w:hint="cs"/>
          <w:sz w:val="36"/>
          <w:szCs w:val="36"/>
          <w:rtl/>
        </w:rPr>
        <w:lastRenderedPageBreak/>
        <w:t>عملي أكثر منه كلامي</w:t>
      </w:r>
      <w:r w:rsidRPr="007074CC">
        <w:rPr>
          <w:rFonts w:cs="Simplified Arabic" w:hint="cs"/>
          <w:sz w:val="36"/>
          <w:szCs w:val="36"/>
        </w:rPr>
        <w:t xml:space="preserve"> </w:t>
      </w:r>
      <w:r w:rsidRPr="007074CC">
        <w:rPr>
          <w:rFonts w:cs="Simplified Arabic" w:hint="cs"/>
          <w:sz w:val="36"/>
          <w:szCs w:val="36"/>
          <w:rtl/>
        </w:rPr>
        <w:t xml:space="preserve">ويستعين </w:t>
      </w:r>
      <w:r w:rsidR="00F63E95" w:rsidRPr="007074CC">
        <w:rPr>
          <w:rFonts w:cs="Simplified Arabic" w:hint="cs"/>
          <w:sz w:val="36"/>
          <w:szCs w:val="36"/>
          <w:rtl/>
        </w:rPr>
        <w:t>بالأجهزة</w:t>
      </w:r>
      <w:r w:rsidRPr="007074CC">
        <w:rPr>
          <w:rFonts w:cs="Simplified Arabic" w:hint="cs"/>
          <w:sz w:val="36"/>
          <w:szCs w:val="36"/>
          <w:rtl/>
        </w:rPr>
        <w:t xml:space="preserve"> </w:t>
      </w:r>
      <w:r w:rsidR="00F63E95" w:rsidRPr="007074CC">
        <w:rPr>
          <w:rFonts w:cs="Simplified Arabic" w:hint="cs"/>
          <w:sz w:val="36"/>
          <w:szCs w:val="36"/>
          <w:rtl/>
        </w:rPr>
        <w:t>العلمية</w:t>
      </w:r>
      <w:r w:rsidRPr="007074CC">
        <w:rPr>
          <w:rFonts w:cs="Simplified Arabic"/>
          <w:sz w:val="36"/>
          <w:szCs w:val="36"/>
        </w:rPr>
        <w:t>.</w:t>
      </w:r>
    </w:p>
    <w:p w:rsidR="00267B25" w:rsidRPr="007074CC" w:rsidRDefault="00267B25" w:rsidP="00267B25">
      <w:pPr>
        <w:numPr>
          <w:ilvl w:val="0"/>
          <w:numId w:val="18"/>
        </w:numPr>
        <w:jc w:val="both"/>
        <w:rPr>
          <w:rFonts w:cs="Simplified Arabic"/>
          <w:sz w:val="36"/>
          <w:szCs w:val="36"/>
        </w:rPr>
      </w:pPr>
      <w:r w:rsidRPr="007074CC">
        <w:rPr>
          <w:rFonts w:cs="Simplified Arabic" w:hint="cs"/>
          <w:sz w:val="36"/>
          <w:szCs w:val="36"/>
          <w:rtl/>
        </w:rPr>
        <w:t xml:space="preserve">نسبه الشفاء </w:t>
      </w:r>
      <w:r w:rsidR="00F63E95" w:rsidRPr="007074CC">
        <w:rPr>
          <w:rFonts w:cs="Simplified Arabic" w:hint="cs"/>
          <w:sz w:val="36"/>
          <w:szCs w:val="36"/>
          <w:rtl/>
        </w:rPr>
        <w:t>عالية</w:t>
      </w:r>
      <w:r w:rsidRPr="007074CC">
        <w:rPr>
          <w:rFonts w:cs="Simplified Arabic" w:hint="cs"/>
          <w:sz w:val="36"/>
          <w:szCs w:val="36"/>
          <w:rtl/>
        </w:rPr>
        <w:t xml:space="preserve"> قد تصل إلى 90 % من الحالات</w:t>
      </w:r>
      <w:r w:rsidRPr="007074CC">
        <w:rPr>
          <w:rFonts w:cs="Simplified Arabic"/>
          <w:sz w:val="36"/>
          <w:szCs w:val="36"/>
        </w:rPr>
        <w:t>.</w:t>
      </w:r>
    </w:p>
    <w:p w:rsidR="00267B25" w:rsidRPr="007074CC" w:rsidRDefault="00267B25" w:rsidP="00267B25">
      <w:pPr>
        <w:numPr>
          <w:ilvl w:val="0"/>
          <w:numId w:val="18"/>
        </w:numPr>
        <w:jc w:val="both"/>
        <w:rPr>
          <w:rFonts w:cs="Simplified Arabic"/>
          <w:sz w:val="36"/>
          <w:szCs w:val="36"/>
        </w:rPr>
      </w:pPr>
      <w:r w:rsidRPr="007074CC">
        <w:rPr>
          <w:rFonts w:cs="Simplified Arabic" w:hint="cs"/>
          <w:sz w:val="36"/>
          <w:szCs w:val="36"/>
          <w:rtl/>
        </w:rPr>
        <w:t>أهدافه واضحه</w:t>
      </w:r>
      <w:r w:rsidRPr="007074CC">
        <w:rPr>
          <w:rFonts w:cs="Simplified Arabic"/>
          <w:sz w:val="36"/>
          <w:szCs w:val="36"/>
        </w:rPr>
        <w:t>.</w:t>
      </w:r>
    </w:p>
    <w:p w:rsidR="00267B25" w:rsidRPr="007074CC" w:rsidRDefault="00267B25" w:rsidP="00267B25">
      <w:pPr>
        <w:numPr>
          <w:ilvl w:val="0"/>
          <w:numId w:val="18"/>
        </w:numPr>
        <w:jc w:val="both"/>
        <w:rPr>
          <w:rFonts w:cs="Simplified Arabic"/>
          <w:sz w:val="36"/>
          <w:szCs w:val="36"/>
        </w:rPr>
      </w:pPr>
      <w:r w:rsidRPr="007074CC">
        <w:rPr>
          <w:rFonts w:cs="Simplified Arabic" w:hint="cs"/>
          <w:sz w:val="36"/>
          <w:szCs w:val="36"/>
          <w:rtl/>
        </w:rPr>
        <w:t>يوفر الوقت والجهد والمال</w:t>
      </w:r>
      <w:r w:rsidRPr="007074CC">
        <w:rPr>
          <w:rFonts w:cs="Simplified Arabic"/>
          <w:sz w:val="36"/>
          <w:szCs w:val="36"/>
        </w:rPr>
        <w:t>.</w:t>
      </w:r>
    </w:p>
    <w:p w:rsidR="00267B25" w:rsidRPr="007074CC" w:rsidRDefault="00267B25" w:rsidP="00267B25">
      <w:pPr>
        <w:numPr>
          <w:ilvl w:val="0"/>
          <w:numId w:val="18"/>
        </w:numPr>
        <w:jc w:val="both"/>
        <w:rPr>
          <w:rFonts w:cs="Simplified Arabic"/>
          <w:sz w:val="36"/>
          <w:szCs w:val="36"/>
        </w:rPr>
      </w:pPr>
      <w:r w:rsidRPr="007074CC">
        <w:rPr>
          <w:rFonts w:cs="Simplified Arabic" w:hint="cs"/>
          <w:sz w:val="36"/>
          <w:szCs w:val="36"/>
          <w:rtl/>
        </w:rPr>
        <w:t>يمكن أن يعاون فيه</w:t>
      </w:r>
      <w:r w:rsidRPr="007074CC">
        <w:rPr>
          <w:rFonts w:cs="Simplified Arabic" w:hint="cs"/>
          <w:sz w:val="36"/>
          <w:szCs w:val="36"/>
        </w:rPr>
        <w:t xml:space="preserve"> </w:t>
      </w:r>
      <w:r w:rsidRPr="007074CC">
        <w:rPr>
          <w:rFonts w:cs="Simplified Arabic" w:hint="cs"/>
          <w:sz w:val="36"/>
          <w:szCs w:val="36"/>
          <w:rtl/>
        </w:rPr>
        <w:t>كل من الوالدين بعد التدريب اللازم</w:t>
      </w:r>
      <w:r w:rsidRPr="007074CC">
        <w:rPr>
          <w:rFonts w:cs="Simplified Arabic"/>
          <w:sz w:val="36"/>
          <w:szCs w:val="36"/>
        </w:rPr>
        <w:t>.</w:t>
      </w:r>
    </w:p>
    <w:p w:rsidR="00267B25" w:rsidRPr="007074CC" w:rsidRDefault="00267B25" w:rsidP="00267B25">
      <w:pPr>
        <w:ind w:left="26"/>
        <w:jc w:val="both"/>
        <w:rPr>
          <w:rFonts w:cs="Simplified Arabic"/>
          <w:b/>
          <w:bCs/>
          <w:sz w:val="36"/>
          <w:szCs w:val="36"/>
          <w:rtl/>
        </w:rPr>
      </w:pPr>
      <w:r w:rsidRPr="007074CC">
        <w:rPr>
          <w:rFonts w:cs="Simplified Arabic" w:hint="cs"/>
          <w:b/>
          <w:bCs/>
          <w:sz w:val="36"/>
          <w:szCs w:val="36"/>
          <w:rtl/>
        </w:rPr>
        <w:t>عيوب الارشاد السلوكي</w:t>
      </w:r>
      <w:r w:rsidRPr="007074CC">
        <w:rPr>
          <w:rFonts w:cs="Simplified Arabic"/>
          <w:b/>
          <w:bCs/>
          <w:sz w:val="36"/>
          <w:szCs w:val="36"/>
        </w:rPr>
        <w:t>:</w:t>
      </w:r>
    </w:p>
    <w:p w:rsidR="00267B25" w:rsidRPr="007074CC" w:rsidRDefault="00267B25" w:rsidP="00267B25">
      <w:pPr>
        <w:ind w:left="26"/>
        <w:jc w:val="both"/>
        <w:rPr>
          <w:rFonts w:cs="Simplified Arabic"/>
          <w:sz w:val="36"/>
          <w:szCs w:val="36"/>
          <w:rtl/>
        </w:rPr>
      </w:pPr>
      <w:r w:rsidRPr="007074CC">
        <w:rPr>
          <w:rFonts w:cs="Simplified Arabic" w:hint="cs"/>
          <w:sz w:val="36"/>
          <w:szCs w:val="36"/>
          <w:rtl/>
        </w:rPr>
        <w:t xml:space="preserve">1. </w:t>
      </w:r>
      <w:r w:rsidR="00BC616D" w:rsidRPr="007074CC">
        <w:rPr>
          <w:rFonts w:cs="Simplified Arabic" w:hint="cs"/>
          <w:sz w:val="36"/>
          <w:szCs w:val="36"/>
          <w:rtl/>
        </w:rPr>
        <w:t>لا يرك</w:t>
      </w:r>
      <w:r w:rsidR="00BC616D" w:rsidRPr="007074CC">
        <w:rPr>
          <w:rFonts w:cs="Simplified Arabic" w:hint="eastAsia"/>
          <w:sz w:val="36"/>
          <w:szCs w:val="36"/>
          <w:rtl/>
        </w:rPr>
        <w:t>ز</w:t>
      </w:r>
      <w:r w:rsidRPr="007074CC">
        <w:rPr>
          <w:rFonts w:cs="Simplified Arabic" w:hint="cs"/>
          <w:sz w:val="36"/>
          <w:szCs w:val="36"/>
          <w:rtl/>
        </w:rPr>
        <w:t xml:space="preserve"> على مصدر </w:t>
      </w:r>
      <w:r w:rsidR="00BC616D" w:rsidRPr="007074CC">
        <w:rPr>
          <w:rFonts w:cs="Simplified Arabic" w:hint="cs"/>
          <w:sz w:val="36"/>
          <w:szCs w:val="36"/>
          <w:rtl/>
        </w:rPr>
        <w:t>المشكلة</w:t>
      </w:r>
      <w:r w:rsidRPr="007074CC">
        <w:rPr>
          <w:rFonts w:cs="Simplified Arabic" w:hint="cs"/>
          <w:sz w:val="36"/>
          <w:szCs w:val="36"/>
          <w:rtl/>
        </w:rPr>
        <w:t xml:space="preserve"> العميق</w:t>
      </w:r>
      <w:r w:rsidRPr="007074CC">
        <w:rPr>
          <w:rFonts w:cs="Simplified Arabic"/>
          <w:sz w:val="36"/>
          <w:szCs w:val="36"/>
        </w:rPr>
        <w:t>.</w:t>
      </w:r>
    </w:p>
    <w:p w:rsidR="00267B25" w:rsidRPr="007074CC" w:rsidRDefault="00267B25" w:rsidP="00267B25">
      <w:pPr>
        <w:ind w:left="26"/>
        <w:jc w:val="both"/>
        <w:rPr>
          <w:rFonts w:cs="Simplified Arabic"/>
          <w:sz w:val="36"/>
          <w:szCs w:val="36"/>
          <w:rtl/>
        </w:rPr>
      </w:pPr>
      <w:r w:rsidRPr="007074CC">
        <w:rPr>
          <w:rFonts w:cs="Simplified Arabic" w:hint="cs"/>
          <w:sz w:val="36"/>
          <w:szCs w:val="36"/>
          <w:rtl/>
        </w:rPr>
        <w:t>2. أحياناً يكون الشفاء وقتياً</w:t>
      </w:r>
      <w:r w:rsidRPr="007074CC">
        <w:rPr>
          <w:rFonts w:cs="Simplified Arabic" w:hint="cs"/>
          <w:sz w:val="36"/>
          <w:szCs w:val="36"/>
        </w:rPr>
        <w:t xml:space="preserve"> </w:t>
      </w:r>
      <w:r w:rsidRPr="007074CC">
        <w:rPr>
          <w:rFonts w:cs="Simplified Arabic" w:hint="cs"/>
          <w:sz w:val="36"/>
          <w:szCs w:val="36"/>
          <w:rtl/>
        </w:rPr>
        <w:t>وعابراً</w:t>
      </w:r>
      <w:r w:rsidRPr="007074CC">
        <w:rPr>
          <w:rFonts w:cs="Simplified Arabic"/>
          <w:sz w:val="36"/>
          <w:szCs w:val="36"/>
        </w:rPr>
        <w:t>.</w:t>
      </w:r>
    </w:p>
    <w:p w:rsidR="00267B25" w:rsidRPr="007074CC" w:rsidRDefault="00267B25" w:rsidP="00267B25">
      <w:pPr>
        <w:ind w:left="26"/>
        <w:jc w:val="both"/>
        <w:rPr>
          <w:rFonts w:cs="Simplified Arabic"/>
          <w:sz w:val="36"/>
          <w:szCs w:val="36"/>
          <w:rtl/>
        </w:rPr>
      </w:pPr>
      <w:r w:rsidRPr="007074CC">
        <w:rPr>
          <w:rFonts w:cs="Simplified Arabic" w:hint="cs"/>
          <w:sz w:val="36"/>
          <w:szCs w:val="36"/>
          <w:rtl/>
        </w:rPr>
        <w:t>3. الاضطرابات السلوكية يصعب تفسيرها جميعاً في شكل نموذج سلوكي مبني</w:t>
      </w:r>
      <w:r w:rsidRPr="007074CC">
        <w:rPr>
          <w:rFonts w:cs="Simplified Arabic" w:hint="cs"/>
          <w:sz w:val="36"/>
          <w:szCs w:val="36"/>
        </w:rPr>
        <w:t xml:space="preserve"> </w:t>
      </w:r>
      <w:r w:rsidRPr="007074CC">
        <w:rPr>
          <w:rFonts w:cs="Simplified Arabic" w:hint="cs"/>
          <w:sz w:val="36"/>
          <w:szCs w:val="36"/>
          <w:rtl/>
        </w:rPr>
        <w:t xml:space="preserve">على أساس </w:t>
      </w:r>
      <w:r w:rsidR="00BC616D" w:rsidRPr="007074CC">
        <w:rPr>
          <w:rFonts w:cs="Simplified Arabic" w:hint="cs"/>
          <w:sz w:val="36"/>
          <w:szCs w:val="36"/>
          <w:rtl/>
        </w:rPr>
        <w:t>الأشراط</w:t>
      </w:r>
      <w:r w:rsidRPr="007074CC">
        <w:rPr>
          <w:rFonts w:cs="Simplified Arabic"/>
          <w:sz w:val="36"/>
          <w:szCs w:val="36"/>
        </w:rPr>
        <w:t>.</w:t>
      </w:r>
      <w:r w:rsidRPr="007074CC">
        <w:rPr>
          <w:rFonts w:cs="Simplified Arabic"/>
          <w:sz w:val="36"/>
          <w:szCs w:val="36"/>
        </w:rPr>
        <w:br/>
      </w:r>
      <w:r w:rsidRPr="007074CC">
        <w:rPr>
          <w:rFonts w:cs="Simplified Arabic" w:hint="cs"/>
          <w:sz w:val="36"/>
          <w:szCs w:val="36"/>
          <w:rtl/>
        </w:rPr>
        <w:t>4. يهتم بالسلوك المضطرب فقط ويركز على التخلص من الأعراض</w:t>
      </w:r>
      <w:r w:rsidRPr="007074CC">
        <w:rPr>
          <w:rFonts w:cs="Simplified Arabic" w:hint="cs"/>
          <w:sz w:val="36"/>
          <w:szCs w:val="36"/>
        </w:rPr>
        <w:t xml:space="preserve"> </w:t>
      </w:r>
      <w:r w:rsidR="00BC616D" w:rsidRPr="007074CC">
        <w:rPr>
          <w:rFonts w:cs="Simplified Arabic" w:hint="cs"/>
          <w:sz w:val="36"/>
          <w:szCs w:val="36"/>
          <w:rtl/>
        </w:rPr>
        <w:t>الظاهرة</w:t>
      </w:r>
      <w:r w:rsidRPr="007074CC">
        <w:rPr>
          <w:rFonts w:cs="Simplified Arabic" w:hint="cs"/>
          <w:sz w:val="36"/>
          <w:szCs w:val="36"/>
          <w:rtl/>
        </w:rPr>
        <w:t xml:space="preserve"> دون المصدر الحقيقي</w:t>
      </w:r>
      <w:r w:rsidRPr="007074CC">
        <w:rPr>
          <w:rFonts w:cs="Simplified Arabic" w:hint="cs"/>
          <w:sz w:val="36"/>
          <w:szCs w:val="36"/>
        </w:rPr>
        <w:t xml:space="preserve"> </w:t>
      </w:r>
      <w:r w:rsidRPr="007074CC">
        <w:rPr>
          <w:rFonts w:cs="Simplified Arabic"/>
          <w:sz w:val="36"/>
          <w:szCs w:val="36"/>
        </w:rPr>
        <w:t>.</w:t>
      </w:r>
    </w:p>
    <w:p w:rsidR="00267B25" w:rsidRPr="007074CC" w:rsidRDefault="00267B25" w:rsidP="00267B25">
      <w:pPr>
        <w:ind w:left="26"/>
        <w:jc w:val="both"/>
        <w:rPr>
          <w:rFonts w:cs="Simplified Arabic"/>
          <w:b/>
          <w:bCs/>
          <w:sz w:val="36"/>
          <w:szCs w:val="36"/>
          <w:rtl/>
        </w:rPr>
      </w:pPr>
      <w:r w:rsidRPr="007074CC">
        <w:rPr>
          <w:rFonts w:cs="Simplified Arabic" w:hint="cs"/>
          <w:b/>
          <w:bCs/>
          <w:sz w:val="36"/>
          <w:szCs w:val="36"/>
          <w:rtl/>
        </w:rPr>
        <w:t>ثانيا: نظريه التحليل النفسي:</w:t>
      </w:r>
    </w:p>
    <w:p w:rsidR="00267B25" w:rsidRPr="007074CC" w:rsidRDefault="00267B25" w:rsidP="00267B25">
      <w:pPr>
        <w:ind w:left="26" w:firstLine="334"/>
        <w:jc w:val="both"/>
        <w:rPr>
          <w:rFonts w:cs="Simplified Arabic"/>
          <w:sz w:val="36"/>
          <w:szCs w:val="36"/>
        </w:rPr>
      </w:pPr>
      <w:r w:rsidRPr="007074CC">
        <w:rPr>
          <w:rFonts w:cs="Simplified Arabic"/>
          <w:sz w:val="36"/>
          <w:szCs w:val="36"/>
        </w:rPr>
        <w:t xml:space="preserve">    </w:t>
      </w:r>
      <w:r w:rsidRPr="007074CC">
        <w:rPr>
          <w:rFonts w:cs="Simplified Arabic" w:hint="cs"/>
          <w:sz w:val="36"/>
          <w:szCs w:val="36"/>
          <w:rtl/>
        </w:rPr>
        <w:t xml:space="preserve">مؤسس هذه </w:t>
      </w:r>
      <w:r w:rsidR="00E27496" w:rsidRPr="007074CC">
        <w:rPr>
          <w:rFonts w:cs="Simplified Arabic" w:hint="cs"/>
          <w:sz w:val="36"/>
          <w:szCs w:val="36"/>
          <w:rtl/>
        </w:rPr>
        <w:t>النظرية</w:t>
      </w:r>
      <w:r w:rsidRPr="007074CC">
        <w:rPr>
          <w:rFonts w:cs="Simplified Arabic" w:hint="cs"/>
          <w:sz w:val="36"/>
          <w:szCs w:val="36"/>
          <w:rtl/>
        </w:rPr>
        <w:t xml:space="preserve"> هو العالم</w:t>
      </w:r>
      <w:r w:rsidRPr="007074CC">
        <w:rPr>
          <w:rFonts w:cs="Simplified Arabic"/>
          <w:sz w:val="36"/>
          <w:szCs w:val="36"/>
        </w:rPr>
        <w:t xml:space="preserve"> </w:t>
      </w:r>
      <w:r w:rsidRPr="007074CC">
        <w:rPr>
          <w:rFonts w:cs="Simplified Arabic" w:hint="cs"/>
          <w:sz w:val="36"/>
          <w:szCs w:val="36"/>
          <w:rtl/>
        </w:rPr>
        <w:t>سيجموند فرويد، الذى ولد بمورافيا فى عام (1856)، وحصل على اجازه الطب من جامعه فينا وتوفى فى لندن عام (1939). استغرق تطوير نظريته مده تزيد عن الخمسين عاما (</w:t>
      </w:r>
      <w:r w:rsidRPr="007074CC">
        <w:rPr>
          <w:rFonts w:cs="Simplified Arabic"/>
          <w:sz w:val="36"/>
          <w:szCs w:val="36"/>
        </w:rPr>
        <w:t>1886</w:t>
      </w:r>
      <w:r w:rsidRPr="007074CC">
        <w:rPr>
          <w:rFonts w:cs="Simplified Arabic" w:hint="cs"/>
          <w:sz w:val="36"/>
          <w:szCs w:val="36"/>
          <w:rtl/>
        </w:rPr>
        <w:t xml:space="preserve">- </w:t>
      </w:r>
      <w:r w:rsidRPr="007074CC">
        <w:rPr>
          <w:rFonts w:cs="Simplified Arabic"/>
          <w:sz w:val="36"/>
          <w:szCs w:val="36"/>
        </w:rPr>
        <w:t>1939</w:t>
      </w:r>
      <w:r w:rsidRPr="007074CC">
        <w:rPr>
          <w:rFonts w:cs="Simplified Arabic" w:hint="cs"/>
          <w:sz w:val="36"/>
          <w:szCs w:val="36"/>
          <w:rtl/>
        </w:rPr>
        <w:t xml:space="preserve">). تناول فرويد خلال عمره المديد كثيراً من الأفكار والتي استمر في تطويرها والتنازل عن بعضها وتأكيد بعضها الآخر في فترات لاحقه، وقد توفي وهو يطور في نظريته. استخدم فرويد علاج الاسترخاء والتنويم </w:t>
      </w:r>
      <w:r w:rsidR="00BC616D" w:rsidRPr="007074CC">
        <w:rPr>
          <w:rFonts w:cs="Simplified Arabic" w:hint="cs"/>
          <w:sz w:val="36"/>
          <w:szCs w:val="36"/>
          <w:rtl/>
        </w:rPr>
        <w:t>المغناطيسي</w:t>
      </w:r>
      <w:r w:rsidRPr="007074CC">
        <w:rPr>
          <w:rFonts w:cs="Simplified Arabic" w:hint="cs"/>
          <w:sz w:val="36"/>
          <w:szCs w:val="36"/>
          <w:rtl/>
        </w:rPr>
        <w:t xml:space="preserve"> على المرضى وطور نظريته إلى أن اصبحت من النظريات </w:t>
      </w:r>
      <w:r w:rsidR="00BC616D" w:rsidRPr="007074CC">
        <w:rPr>
          <w:rFonts w:cs="Simplified Arabic" w:hint="cs"/>
          <w:sz w:val="36"/>
          <w:szCs w:val="36"/>
          <w:rtl/>
        </w:rPr>
        <w:t>المهمة</w:t>
      </w:r>
      <w:r w:rsidRPr="007074CC">
        <w:rPr>
          <w:rFonts w:cs="Simplified Arabic" w:hint="cs"/>
          <w:sz w:val="36"/>
          <w:szCs w:val="36"/>
          <w:rtl/>
        </w:rPr>
        <w:t xml:space="preserve"> فى علم النفس. قسم فرويد الجهاز </w:t>
      </w:r>
      <w:r w:rsidR="00BC616D" w:rsidRPr="007074CC">
        <w:rPr>
          <w:rFonts w:cs="Simplified Arabic" w:hint="cs"/>
          <w:sz w:val="36"/>
          <w:szCs w:val="36"/>
          <w:rtl/>
        </w:rPr>
        <w:t>التكويني</w:t>
      </w:r>
      <w:r w:rsidRPr="007074CC">
        <w:rPr>
          <w:rFonts w:cs="Simplified Arabic" w:hint="cs"/>
          <w:sz w:val="36"/>
          <w:szCs w:val="36"/>
          <w:rtl/>
        </w:rPr>
        <w:t xml:space="preserve"> النفسي للافراد الى ثلاث مراحل هى (الهو والأنا والأنا الأعلى).  ترتكز </w:t>
      </w:r>
      <w:r w:rsidR="00E27496" w:rsidRPr="007074CC">
        <w:rPr>
          <w:rFonts w:cs="Simplified Arabic" w:hint="cs"/>
          <w:sz w:val="36"/>
          <w:szCs w:val="36"/>
          <w:rtl/>
        </w:rPr>
        <w:t>النظرية</w:t>
      </w:r>
      <w:r w:rsidRPr="007074CC">
        <w:rPr>
          <w:rFonts w:cs="Simplified Arabic" w:hint="cs"/>
          <w:sz w:val="36"/>
          <w:szCs w:val="36"/>
          <w:rtl/>
        </w:rPr>
        <w:t xml:space="preserve"> على نمو اللاشعور والذى شبهه فرويد بأنه  مثل جبل الجليد العائم ماظهر </w:t>
      </w:r>
      <w:r w:rsidRPr="007074CC">
        <w:rPr>
          <w:rFonts w:cs="Simplified Arabic" w:hint="cs"/>
          <w:sz w:val="36"/>
          <w:szCs w:val="36"/>
          <w:rtl/>
        </w:rPr>
        <w:lastRenderedPageBreak/>
        <w:t xml:space="preserve">منه هو الشعور والآخر هو اللاشعور.  قسم فرويد الغريزه فى الانسان الى نوعين هما: غريزه الحياه وغريزه الموت حيث يوجد صراع دائم بينهما. وهناك مفهوم اساسى فى نظريه التحليل النفسي هو مفهوم </w:t>
      </w:r>
      <w:r w:rsidR="00BC616D" w:rsidRPr="007074CC">
        <w:rPr>
          <w:rFonts w:cs="Simplified Arabic" w:hint="cs"/>
          <w:sz w:val="36"/>
          <w:szCs w:val="36"/>
          <w:rtl/>
        </w:rPr>
        <w:t>الطاقة</w:t>
      </w:r>
      <w:r w:rsidRPr="007074CC">
        <w:rPr>
          <w:rFonts w:cs="Simplified Arabic" w:hint="cs"/>
          <w:sz w:val="36"/>
          <w:szCs w:val="36"/>
          <w:rtl/>
        </w:rPr>
        <w:t xml:space="preserve"> </w:t>
      </w:r>
      <w:r w:rsidR="00BC616D" w:rsidRPr="007074CC">
        <w:rPr>
          <w:rFonts w:cs="Simplified Arabic" w:hint="cs"/>
          <w:sz w:val="36"/>
          <w:szCs w:val="36"/>
          <w:rtl/>
        </w:rPr>
        <w:t>الجنسية</w:t>
      </w:r>
      <w:r w:rsidRPr="007074CC">
        <w:rPr>
          <w:rFonts w:cs="Simplified Arabic" w:hint="cs"/>
          <w:sz w:val="36"/>
          <w:szCs w:val="36"/>
          <w:rtl/>
        </w:rPr>
        <w:t xml:space="preserve"> </w:t>
      </w:r>
      <w:r w:rsidR="00BC616D" w:rsidRPr="007074CC">
        <w:rPr>
          <w:rFonts w:cs="Simplified Arabic" w:hint="cs"/>
          <w:sz w:val="36"/>
          <w:szCs w:val="36"/>
          <w:rtl/>
        </w:rPr>
        <w:t>الكامنة</w:t>
      </w:r>
      <w:r w:rsidRPr="007074CC">
        <w:rPr>
          <w:rFonts w:cs="Simplified Arabic" w:hint="cs"/>
          <w:sz w:val="36"/>
          <w:szCs w:val="36"/>
          <w:rtl/>
        </w:rPr>
        <w:t xml:space="preserve"> </w:t>
      </w:r>
      <w:r w:rsidR="00BC616D" w:rsidRPr="007074CC">
        <w:rPr>
          <w:rFonts w:cs="Simplified Arabic" w:hint="cs"/>
          <w:sz w:val="36"/>
          <w:szCs w:val="36"/>
          <w:rtl/>
        </w:rPr>
        <w:t>والتي</w:t>
      </w:r>
      <w:r w:rsidRPr="007074CC">
        <w:rPr>
          <w:rFonts w:cs="Simplified Arabic" w:hint="cs"/>
          <w:sz w:val="36"/>
          <w:szCs w:val="36"/>
          <w:rtl/>
        </w:rPr>
        <w:t xml:space="preserve"> اسماها فرويد الليبدو </w:t>
      </w:r>
      <w:r w:rsidRPr="007074CC">
        <w:rPr>
          <w:rFonts w:cs="Simplified Arabic"/>
          <w:sz w:val="36"/>
          <w:szCs w:val="36"/>
        </w:rPr>
        <w:t>libido)</w:t>
      </w:r>
      <w:r w:rsidRPr="007074CC">
        <w:rPr>
          <w:rFonts w:cs="Simplified Arabic" w:hint="cs"/>
          <w:sz w:val="36"/>
          <w:szCs w:val="36"/>
          <w:rtl/>
        </w:rPr>
        <w:t xml:space="preserve">) ينمو هذا الليبيدو مع الفرد منذ ميلاده عبر خمسه مراحل </w:t>
      </w:r>
      <w:r w:rsidR="00BC616D" w:rsidRPr="007074CC">
        <w:rPr>
          <w:rFonts w:cs="Simplified Arabic" w:hint="cs"/>
          <w:sz w:val="36"/>
          <w:szCs w:val="36"/>
          <w:rtl/>
        </w:rPr>
        <w:t>هي</w:t>
      </w:r>
      <w:r w:rsidRPr="007074CC">
        <w:rPr>
          <w:rFonts w:cs="Simplified Arabic" w:hint="cs"/>
          <w:sz w:val="36"/>
          <w:szCs w:val="36"/>
          <w:rtl/>
        </w:rPr>
        <w:t xml:space="preserve">: </w:t>
      </w:r>
      <w:r w:rsidR="00BC616D" w:rsidRPr="007074CC">
        <w:rPr>
          <w:rFonts w:cs="Simplified Arabic" w:hint="cs"/>
          <w:sz w:val="36"/>
          <w:szCs w:val="36"/>
          <w:rtl/>
        </w:rPr>
        <w:t>المرحلة</w:t>
      </w:r>
      <w:r w:rsidRPr="007074CC">
        <w:rPr>
          <w:rFonts w:cs="Simplified Arabic" w:hint="cs"/>
          <w:sz w:val="36"/>
          <w:szCs w:val="36"/>
          <w:rtl/>
        </w:rPr>
        <w:t xml:space="preserve"> </w:t>
      </w:r>
      <w:r w:rsidR="00BC616D" w:rsidRPr="007074CC">
        <w:rPr>
          <w:rFonts w:cs="Simplified Arabic" w:hint="cs"/>
          <w:sz w:val="36"/>
          <w:szCs w:val="36"/>
          <w:rtl/>
        </w:rPr>
        <w:t>الفمية</w:t>
      </w:r>
      <w:r w:rsidRPr="007074CC">
        <w:rPr>
          <w:rFonts w:cs="Simplified Arabic" w:hint="cs"/>
          <w:sz w:val="36"/>
          <w:szCs w:val="36"/>
          <w:rtl/>
        </w:rPr>
        <w:t xml:space="preserve">، </w:t>
      </w:r>
      <w:r w:rsidR="00BC616D" w:rsidRPr="007074CC">
        <w:rPr>
          <w:rFonts w:cs="Simplified Arabic" w:hint="cs"/>
          <w:sz w:val="36"/>
          <w:szCs w:val="36"/>
          <w:rtl/>
        </w:rPr>
        <w:t>والمرحلة</w:t>
      </w:r>
      <w:r w:rsidRPr="007074CC">
        <w:rPr>
          <w:rFonts w:cs="Simplified Arabic" w:hint="cs"/>
          <w:sz w:val="36"/>
          <w:szCs w:val="36"/>
          <w:rtl/>
        </w:rPr>
        <w:t xml:space="preserve"> </w:t>
      </w:r>
      <w:r w:rsidR="00BC616D" w:rsidRPr="007074CC">
        <w:rPr>
          <w:rFonts w:cs="Simplified Arabic" w:hint="cs"/>
          <w:sz w:val="36"/>
          <w:szCs w:val="36"/>
          <w:rtl/>
        </w:rPr>
        <w:t>الشرجية</w:t>
      </w:r>
      <w:r w:rsidRPr="007074CC">
        <w:rPr>
          <w:rFonts w:cs="Simplified Arabic" w:hint="cs"/>
          <w:sz w:val="36"/>
          <w:szCs w:val="36"/>
          <w:rtl/>
        </w:rPr>
        <w:t xml:space="preserve">، </w:t>
      </w:r>
      <w:r w:rsidR="00BC616D" w:rsidRPr="007074CC">
        <w:rPr>
          <w:rFonts w:cs="Simplified Arabic" w:hint="cs"/>
          <w:sz w:val="36"/>
          <w:szCs w:val="36"/>
          <w:rtl/>
        </w:rPr>
        <w:t>والمرحلة</w:t>
      </w:r>
      <w:r w:rsidRPr="007074CC">
        <w:rPr>
          <w:rFonts w:cs="Simplified Arabic" w:hint="cs"/>
          <w:sz w:val="36"/>
          <w:szCs w:val="36"/>
          <w:rtl/>
        </w:rPr>
        <w:t xml:space="preserve"> القضبية، ومرحلة الكمون، والمرحلة التناسلية.</w:t>
      </w:r>
    </w:p>
    <w:p w:rsidR="00267B25" w:rsidRPr="007074CC" w:rsidRDefault="00267B25" w:rsidP="00267B25">
      <w:pPr>
        <w:ind w:left="26"/>
        <w:jc w:val="both"/>
        <w:rPr>
          <w:rFonts w:cs="Simplified Arabic"/>
          <w:sz w:val="36"/>
          <w:szCs w:val="36"/>
        </w:rPr>
      </w:pPr>
      <w:r w:rsidRPr="007074CC">
        <w:rPr>
          <w:rFonts w:cs="Simplified Arabic" w:hint="cs"/>
          <w:b/>
          <w:bCs/>
          <w:sz w:val="36"/>
          <w:szCs w:val="36"/>
          <w:rtl/>
        </w:rPr>
        <w:t xml:space="preserve">أسباب الاضطرابات </w:t>
      </w:r>
      <w:r w:rsidR="00BC616D" w:rsidRPr="007074CC">
        <w:rPr>
          <w:rFonts w:cs="Simplified Arabic" w:hint="cs"/>
          <w:b/>
          <w:bCs/>
          <w:sz w:val="36"/>
          <w:szCs w:val="36"/>
          <w:rtl/>
        </w:rPr>
        <w:t>النفسية</w:t>
      </w:r>
      <w:r w:rsidRPr="007074CC">
        <w:rPr>
          <w:rFonts w:cs="Simplified Arabic" w:hint="cs"/>
          <w:b/>
          <w:bCs/>
          <w:sz w:val="36"/>
          <w:szCs w:val="36"/>
          <w:rtl/>
        </w:rPr>
        <w:t>:</w:t>
      </w:r>
      <w:r w:rsidRPr="007074CC">
        <w:rPr>
          <w:rFonts w:cs="Simplified Arabic" w:hint="cs"/>
          <w:sz w:val="36"/>
          <w:szCs w:val="36"/>
          <w:rtl/>
        </w:rPr>
        <w:t xml:space="preserve"> يرى فرويد بأن عدم اشباع غرائز الانسان بسبب ضغوطات المجتمع ينتج عنه الاضطراب النفسي، كما أن بقاء حاجات الانسان </w:t>
      </w:r>
      <w:r w:rsidR="00BC616D" w:rsidRPr="007074CC">
        <w:rPr>
          <w:rFonts w:cs="Simplified Arabic" w:hint="cs"/>
          <w:sz w:val="36"/>
          <w:szCs w:val="36"/>
          <w:rtl/>
        </w:rPr>
        <w:t>مكبوتة</w:t>
      </w:r>
      <w:r w:rsidRPr="007074CC">
        <w:rPr>
          <w:rFonts w:cs="Simplified Arabic" w:hint="cs"/>
          <w:sz w:val="36"/>
          <w:szCs w:val="36"/>
          <w:rtl/>
        </w:rPr>
        <w:t xml:space="preserve"> </w:t>
      </w:r>
      <w:r w:rsidR="00BC616D" w:rsidRPr="007074CC">
        <w:rPr>
          <w:rFonts w:cs="Simplified Arabic" w:hint="cs"/>
          <w:sz w:val="36"/>
          <w:szCs w:val="36"/>
          <w:rtl/>
        </w:rPr>
        <w:t>في</w:t>
      </w:r>
      <w:r w:rsidRPr="007074CC">
        <w:rPr>
          <w:rFonts w:cs="Simplified Arabic" w:hint="cs"/>
          <w:sz w:val="36"/>
          <w:szCs w:val="36"/>
          <w:rtl/>
        </w:rPr>
        <w:t xml:space="preserve"> اللاشعور سبب آخر، وكذلك عدم توافق متطلبات الهو والأنا والأنا الأعلى.</w:t>
      </w:r>
    </w:p>
    <w:p w:rsidR="00267B25" w:rsidRPr="007074CC" w:rsidRDefault="00267B25" w:rsidP="00267B25">
      <w:pPr>
        <w:ind w:left="26"/>
        <w:jc w:val="both"/>
        <w:rPr>
          <w:rFonts w:cs="Simplified Arabic"/>
          <w:b/>
          <w:bCs/>
          <w:sz w:val="36"/>
          <w:szCs w:val="36"/>
          <w:rtl/>
        </w:rPr>
      </w:pPr>
      <w:r w:rsidRPr="007074CC">
        <w:rPr>
          <w:rFonts w:cs="Simplified Arabic" w:hint="cs"/>
          <w:b/>
          <w:bCs/>
          <w:sz w:val="36"/>
          <w:szCs w:val="36"/>
          <w:rtl/>
        </w:rPr>
        <w:t xml:space="preserve">أساليب </w:t>
      </w:r>
      <w:r w:rsidR="00E27496" w:rsidRPr="007074CC">
        <w:rPr>
          <w:rFonts w:cs="Simplified Arabic" w:hint="cs"/>
          <w:b/>
          <w:bCs/>
          <w:sz w:val="36"/>
          <w:szCs w:val="36"/>
          <w:rtl/>
        </w:rPr>
        <w:t>النظرية</w:t>
      </w:r>
      <w:r w:rsidRPr="007074CC">
        <w:rPr>
          <w:rFonts w:cs="Simplified Arabic" w:hint="cs"/>
          <w:b/>
          <w:bCs/>
          <w:sz w:val="36"/>
          <w:szCs w:val="36"/>
          <w:rtl/>
        </w:rPr>
        <w:t xml:space="preserve"> فى الارشاد النفسي:</w:t>
      </w:r>
    </w:p>
    <w:p w:rsidR="00267B25" w:rsidRPr="007074CC" w:rsidRDefault="00267B25" w:rsidP="00267B25">
      <w:pPr>
        <w:ind w:left="26" w:firstLine="334"/>
        <w:jc w:val="both"/>
        <w:rPr>
          <w:rFonts w:cs="Simplified Arabic"/>
          <w:sz w:val="36"/>
          <w:szCs w:val="36"/>
          <w:rtl/>
        </w:rPr>
      </w:pPr>
      <w:r w:rsidRPr="007074CC">
        <w:rPr>
          <w:rFonts w:cs="Simplified Arabic" w:hint="cs"/>
          <w:b/>
          <w:bCs/>
          <w:sz w:val="36"/>
          <w:szCs w:val="36"/>
          <w:rtl/>
        </w:rPr>
        <w:t xml:space="preserve"> </w:t>
      </w:r>
      <w:r w:rsidRPr="007074CC">
        <w:rPr>
          <w:rFonts w:cs="Simplified Arabic" w:hint="cs"/>
          <w:sz w:val="36"/>
          <w:szCs w:val="36"/>
          <w:rtl/>
        </w:rPr>
        <w:t>لنظرية التحليل النفسي اساليب متنوعة للارشاد النفسي منها:</w:t>
      </w:r>
    </w:p>
    <w:p w:rsidR="00267B25" w:rsidRPr="007074CC" w:rsidRDefault="00267B25" w:rsidP="00267B25">
      <w:pPr>
        <w:ind w:left="360"/>
        <w:jc w:val="both"/>
        <w:rPr>
          <w:rFonts w:cs="Simplified Arabic"/>
          <w:sz w:val="36"/>
          <w:szCs w:val="36"/>
          <w:rtl/>
        </w:rPr>
      </w:pPr>
      <w:r w:rsidRPr="007074CC">
        <w:rPr>
          <w:rFonts w:cs="Simplified Arabic" w:hint="cs"/>
          <w:sz w:val="36"/>
          <w:szCs w:val="36"/>
          <w:rtl/>
        </w:rPr>
        <w:t xml:space="preserve">1. </w:t>
      </w:r>
      <w:r w:rsidR="00BC616D" w:rsidRPr="007074CC">
        <w:rPr>
          <w:rFonts w:cs="Simplified Arabic" w:hint="cs"/>
          <w:sz w:val="36"/>
          <w:szCs w:val="36"/>
          <w:rtl/>
        </w:rPr>
        <w:t>التداعي</w:t>
      </w:r>
      <w:r w:rsidRPr="007074CC">
        <w:rPr>
          <w:rFonts w:cs="Simplified Arabic" w:hint="cs"/>
          <w:sz w:val="36"/>
          <w:szCs w:val="36"/>
          <w:rtl/>
        </w:rPr>
        <w:t xml:space="preserve"> الحر وهو السماح للمريض بالتحدث عن تجربته.</w:t>
      </w:r>
    </w:p>
    <w:p w:rsidR="00267B25" w:rsidRPr="007074CC" w:rsidRDefault="00267B25" w:rsidP="00267B25">
      <w:pPr>
        <w:ind w:left="360"/>
        <w:jc w:val="both"/>
        <w:rPr>
          <w:rFonts w:cs="Simplified Arabic"/>
          <w:sz w:val="36"/>
          <w:szCs w:val="36"/>
        </w:rPr>
      </w:pPr>
      <w:r w:rsidRPr="007074CC">
        <w:rPr>
          <w:rFonts w:cs="Simplified Arabic" w:hint="cs"/>
          <w:sz w:val="36"/>
          <w:szCs w:val="36"/>
          <w:rtl/>
        </w:rPr>
        <w:t>2. تفسير الاحلام.</w:t>
      </w:r>
    </w:p>
    <w:p w:rsidR="00267B25" w:rsidRPr="007074CC" w:rsidRDefault="00267B25" w:rsidP="00267B25">
      <w:pPr>
        <w:ind w:left="360"/>
        <w:jc w:val="both"/>
        <w:rPr>
          <w:rFonts w:cs="Simplified Arabic"/>
          <w:sz w:val="36"/>
          <w:szCs w:val="36"/>
        </w:rPr>
      </w:pPr>
      <w:r w:rsidRPr="007074CC">
        <w:rPr>
          <w:rFonts w:cs="Simplified Arabic" w:hint="cs"/>
          <w:sz w:val="36"/>
          <w:szCs w:val="36"/>
          <w:rtl/>
        </w:rPr>
        <w:t xml:space="preserve">3. التنويم </w:t>
      </w:r>
      <w:r w:rsidR="00BC616D" w:rsidRPr="007074CC">
        <w:rPr>
          <w:rFonts w:cs="Simplified Arabic" w:hint="cs"/>
          <w:sz w:val="36"/>
          <w:szCs w:val="36"/>
          <w:rtl/>
        </w:rPr>
        <w:t>المغناطيسي</w:t>
      </w:r>
      <w:r w:rsidRPr="007074CC">
        <w:rPr>
          <w:rFonts w:cs="Simplified Arabic" w:hint="cs"/>
          <w:sz w:val="36"/>
          <w:szCs w:val="36"/>
          <w:rtl/>
        </w:rPr>
        <w:t xml:space="preserve">.                                                                              </w:t>
      </w:r>
    </w:p>
    <w:p w:rsidR="00267B25" w:rsidRPr="007074CC" w:rsidRDefault="00BC616D" w:rsidP="00267B25">
      <w:pPr>
        <w:ind w:left="26"/>
        <w:jc w:val="both"/>
        <w:rPr>
          <w:rFonts w:cs="Simplified Arabic"/>
          <w:b/>
          <w:bCs/>
          <w:sz w:val="36"/>
          <w:szCs w:val="36"/>
          <w:rtl/>
        </w:rPr>
      </w:pPr>
      <w:r w:rsidRPr="007074CC">
        <w:rPr>
          <w:rFonts w:cs="Simplified Arabic" w:hint="cs"/>
          <w:b/>
          <w:bCs/>
          <w:sz w:val="36"/>
          <w:szCs w:val="36"/>
          <w:rtl/>
        </w:rPr>
        <w:t>العلاقة</w:t>
      </w:r>
      <w:r w:rsidR="00267B25" w:rsidRPr="007074CC">
        <w:rPr>
          <w:rFonts w:cs="Simplified Arabic" w:hint="cs"/>
          <w:b/>
          <w:bCs/>
          <w:sz w:val="36"/>
          <w:szCs w:val="36"/>
          <w:rtl/>
        </w:rPr>
        <w:t xml:space="preserve"> بين المرشد والمسترشد:                                                                                                   </w:t>
      </w:r>
    </w:p>
    <w:p w:rsidR="00267B25" w:rsidRPr="007074CC" w:rsidRDefault="00267B25" w:rsidP="00267B25">
      <w:pPr>
        <w:ind w:left="26" w:firstLine="360"/>
        <w:jc w:val="both"/>
        <w:rPr>
          <w:rFonts w:cs="Simplified Arabic"/>
          <w:sz w:val="36"/>
          <w:szCs w:val="36"/>
          <w:rtl/>
        </w:rPr>
      </w:pPr>
      <w:r w:rsidRPr="007074CC">
        <w:rPr>
          <w:rFonts w:cs="Simplified Arabic" w:hint="cs"/>
          <w:sz w:val="36"/>
          <w:szCs w:val="36"/>
          <w:rtl/>
        </w:rPr>
        <w:t xml:space="preserve">يجب أن تكون </w:t>
      </w:r>
      <w:r w:rsidR="00BC616D" w:rsidRPr="007074CC">
        <w:rPr>
          <w:rFonts w:cs="Simplified Arabic" w:hint="cs"/>
          <w:sz w:val="36"/>
          <w:szCs w:val="36"/>
          <w:rtl/>
        </w:rPr>
        <w:t>العلاقة</w:t>
      </w:r>
      <w:r w:rsidRPr="007074CC">
        <w:rPr>
          <w:rFonts w:cs="Simplified Arabic" w:hint="cs"/>
          <w:sz w:val="36"/>
          <w:szCs w:val="36"/>
          <w:rtl/>
        </w:rPr>
        <w:t xml:space="preserve"> بين</w:t>
      </w:r>
      <w:r w:rsidRPr="007074CC">
        <w:rPr>
          <w:rFonts w:cs="Simplified Arabic" w:hint="cs"/>
          <w:b/>
          <w:bCs/>
          <w:sz w:val="36"/>
          <w:szCs w:val="36"/>
          <w:rtl/>
        </w:rPr>
        <w:t xml:space="preserve"> </w:t>
      </w:r>
      <w:r w:rsidRPr="007074CC">
        <w:rPr>
          <w:rFonts w:cs="Simplified Arabic" w:hint="cs"/>
          <w:sz w:val="36"/>
          <w:szCs w:val="36"/>
          <w:rtl/>
        </w:rPr>
        <w:t xml:space="preserve">المرشد والمسترشد  حيادية ورسمية، وهى علاقه مهنية، ولايوجد فيها تعاطف. ويرى فرويد أن المرشد يجب أن يكون ماهرا ودقيقا وألا يسمح </w:t>
      </w:r>
      <w:r w:rsidR="00BC616D" w:rsidRPr="007074CC">
        <w:rPr>
          <w:rFonts w:cs="Simplified Arabic" w:hint="cs"/>
          <w:sz w:val="36"/>
          <w:szCs w:val="36"/>
          <w:rtl/>
        </w:rPr>
        <w:t>باي</w:t>
      </w:r>
      <w:r w:rsidRPr="007074CC">
        <w:rPr>
          <w:rFonts w:cs="Simplified Arabic" w:hint="cs"/>
          <w:sz w:val="36"/>
          <w:szCs w:val="36"/>
          <w:rtl/>
        </w:rPr>
        <w:t xml:space="preserve"> شكل من أشكال المشاعر أن تتدخل </w:t>
      </w:r>
      <w:r w:rsidR="00BC616D" w:rsidRPr="007074CC">
        <w:rPr>
          <w:rFonts w:cs="Simplified Arabic" w:hint="cs"/>
          <w:sz w:val="36"/>
          <w:szCs w:val="36"/>
          <w:rtl/>
        </w:rPr>
        <w:t>في</w:t>
      </w:r>
      <w:r w:rsidRPr="007074CC">
        <w:rPr>
          <w:rFonts w:cs="Simplified Arabic" w:hint="cs"/>
          <w:sz w:val="36"/>
          <w:szCs w:val="36"/>
          <w:rtl/>
        </w:rPr>
        <w:t xml:space="preserve"> عمليه الارشاد، وأن يكون ماهرا فى الصمت و</w:t>
      </w:r>
      <w:r w:rsidR="00BC7164" w:rsidRPr="007074CC">
        <w:rPr>
          <w:rFonts w:cs="Simplified Arabic" w:hint="cs"/>
          <w:sz w:val="36"/>
          <w:szCs w:val="36"/>
          <w:rtl/>
        </w:rPr>
        <w:t>الملاحظة</w:t>
      </w:r>
      <w:r w:rsidRPr="007074CC">
        <w:rPr>
          <w:rFonts w:cs="Simplified Arabic" w:hint="cs"/>
          <w:sz w:val="36"/>
          <w:szCs w:val="36"/>
          <w:rtl/>
        </w:rPr>
        <w:t xml:space="preserve"> </w:t>
      </w:r>
      <w:r w:rsidR="00BC616D" w:rsidRPr="007074CC">
        <w:rPr>
          <w:rFonts w:cs="Simplified Arabic" w:hint="cs"/>
          <w:sz w:val="36"/>
          <w:szCs w:val="36"/>
          <w:rtl/>
        </w:rPr>
        <w:t>الجيدة</w:t>
      </w:r>
      <w:r w:rsidRPr="007074CC">
        <w:rPr>
          <w:rFonts w:cs="Simplified Arabic" w:hint="cs"/>
          <w:sz w:val="36"/>
          <w:szCs w:val="36"/>
          <w:rtl/>
        </w:rPr>
        <w:t>.</w:t>
      </w:r>
    </w:p>
    <w:p w:rsidR="00267B25" w:rsidRPr="007074CC" w:rsidRDefault="00267B25" w:rsidP="00267B25">
      <w:pPr>
        <w:ind w:left="26"/>
        <w:jc w:val="both"/>
        <w:rPr>
          <w:rFonts w:cs="Simplified Arabic"/>
          <w:b/>
          <w:bCs/>
          <w:sz w:val="36"/>
          <w:szCs w:val="36"/>
          <w:rtl/>
        </w:rPr>
      </w:pPr>
      <w:r w:rsidRPr="007074CC">
        <w:rPr>
          <w:rFonts w:cs="Simplified Arabic" w:hint="cs"/>
          <w:b/>
          <w:bCs/>
          <w:sz w:val="36"/>
          <w:szCs w:val="36"/>
          <w:rtl/>
        </w:rPr>
        <w:t>نقد نظريه التحليل فى الارشاد النفسي:</w:t>
      </w:r>
    </w:p>
    <w:p w:rsidR="00267B25" w:rsidRPr="007074CC" w:rsidRDefault="00267B25" w:rsidP="00267B25">
      <w:pPr>
        <w:ind w:left="360"/>
        <w:jc w:val="both"/>
        <w:rPr>
          <w:rFonts w:cs="Simplified Arabic"/>
          <w:sz w:val="36"/>
          <w:szCs w:val="36"/>
          <w:rtl/>
        </w:rPr>
      </w:pPr>
      <w:r w:rsidRPr="007074CC">
        <w:rPr>
          <w:rFonts w:cs="Simplified Arabic" w:hint="cs"/>
          <w:sz w:val="36"/>
          <w:szCs w:val="36"/>
          <w:rtl/>
        </w:rPr>
        <w:t>1. ركز فرويد على الميول الجنسية.</w:t>
      </w:r>
    </w:p>
    <w:p w:rsidR="00267B25" w:rsidRPr="007074CC" w:rsidRDefault="00267B25" w:rsidP="00267B25">
      <w:pPr>
        <w:ind w:left="360"/>
        <w:jc w:val="both"/>
        <w:rPr>
          <w:rFonts w:cs="Simplified Arabic"/>
          <w:sz w:val="36"/>
          <w:szCs w:val="36"/>
        </w:rPr>
      </w:pPr>
      <w:r w:rsidRPr="007074CC">
        <w:rPr>
          <w:rFonts w:cs="Simplified Arabic"/>
          <w:sz w:val="36"/>
          <w:szCs w:val="36"/>
        </w:rPr>
        <w:t>2</w:t>
      </w:r>
      <w:r w:rsidRPr="007074CC">
        <w:rPr>
          <w:rFonts w:cs="Simplified Arabic" w:hint="cs"/>
          <w:sz w:val="36"/>
          <w:szCs w:val="36"/>
          <w:rtl/>
        </w:rPr>
        <w:t>. معظم تجارب فرويد على المرضى.</w:t>
      </w:r>
    </w:p>
    <w:p w:rsidR="00267B25" w:rsidRPr="007074CC" w:rsidRDefault="00267B25" w:rsidP="00267B25">
      <w:pPr>
        <w:ind w:left="360"/>
        <w:jc w:val="both"/>
        <w:rPr>
          <w:rFonts w:cs="Simplified Arabic"/>
          <w:sz w:val="36"/>
          <w:szCs w:val="36"/>
        </w:rPr>
      </w:pPr>
      <w:r w:rsidRPr="007074CC">
        <w:rPr>
          <w:rFonts w:cs="Simplified Arabic" w:hint="cs"/>
          <w:sz w:val="36"/>
          <w:szCs w:val="36"/>
          <w:rtl/>
        </w:rPr>
        <w:lastRenderedPageBreak/>
        <w:t>3. أكد فرويد على أن هناك ميول جنسيه لدى الاطفال الشىء الذى يتنافى مع الدراسات البيولوجية.</w:t>
      </w:r>
    </w:p>
    <w:p w:rsidR="00267B25" w:rsidRPr="007074CC" w:rsidRDefault="00267B25" w:rsidP="00267B25">
      <w:pPr>
        <w:ind w:left="360"/>
        <w:jc w:val="both"/>
        <w:rPr>
          <w:rFonts w:cs="Simplified Arabic"/>
          <w:sz w:val="36"/>
          <w:szCs w:val="36"/>
          <w:rtl/>
        </w:rPr>
      </w:pPr>
      <w:r w:rsidRPr="007074CC">
        <w:rPr>
          <w:rFonts w:cs="Simplified Arabic"/>
          <w:sz w:val="36"/>
          <w:szCs w:val="36"/>
        </w:rPr>
        <w:t>4</w:t>
      </w:r>
      <w:r w:rsidRPr="007074CC">
        <w:rPr>
          <w:rFonts w:cs="Simplified Arabic" w:hint="cs"/>
          <w:sz w:val="36"/>
          <w:szCs w:val="36"/>
          <w:rtl/>
        </w:rPr>
        <w:t>. ركز فرويد على الخبرات اللاشعورية.</w:t>
      </w:r>
    </w:p>
    <w:p w:rsidR="00D75AEC" w:rsidRPr="007074CC" w:rsidRDefault="00D75AEC" w:rsidP="00267B25">
      <w:pPr>
        <w:ind w:left="360"/>
        <w:jc w:val="both"/>
        <w:rPr>
          <w:rFonts w:cs="Simplified Arabic"/>
          <w:sz w:val="36"/>
          <w:szCs w:val="36"/>
        </w:rPr>
      </w:pPr>
    </w:p>
    <w:p w:rsidR="00267B25" w:rsidRPr="007074CC" w:rsidRDefault="00267B25" w:rsidP="00267B25">
      <w:pPr>
        <w:ind w:left="26"/>
        <w:jc w:val="both"/>
        <w:rPr>
          <w:rFonts w:cs="Simplified Arabic"/>
          <w:b/>
          <w:bCs/>
          <w:sz w:val="36"/>
          <w:szCs w:val="36"/>
          <w:rtl/>
        </w:rPr>
      </w:pPr>
      <w:r w:rsidRPr="007074CC">
        <w:rPr>
          <w:rFonts w:cs="Simplified Arabic" w:hint="cs"/>
          <w:b/>
          <w:bCs/>
          <w:sz w:val="36"/>
          <w:szCs w:val="36"/>
          <w:rtl/>
        </w:rPr>
        <w:t>ثالثا: نظريه الذات:</w:t>
      </w:r>
    </w:p>
    <w:p w:rsidR="00267B25" w:rsidRPr="007074CC" w:rsidRDefault="00267B25" w:rsidP="00267B25">
      <w:pPr>
        <w:ind w:left="26" w:firstLine="360"/>
        <w:jc w:val="both"/>
        <w:rPr>
          <w:rFonts w:cs="Simplified Arabic"/>
          <w:sz w:val="36"/>
          <w:szCs w:val="36"/>
          <w:rtl/>
        </w:rPr>
      </w:pPr>
      <w:r w:rsidRPr="007074CC">
        <w:rPr>
          <w:rFonts w:cs="Simplified Arabic" w:hint="cs"/>
          <w:sz w:val="36"/>
          <w:szCs w:val="36"/>
          <w:rtl/>
        </w:rPr>
        <w:t>تعتبر</w:t>
      </w:r>
      <w:r w:rsidR="00D75AEC" w:rsidRPr="007074CC">
        <w:rPr>
          <w:rFonts w:cs="Simplified Arabic" w:hint="cs"/>
          <w:sz w:val="36"/>
          <w:szCs w:val="36"/>
          <w:rtl/>
        </w:rPr>
        <w:t xml:space="preserve"> </w:t>
      </w:r>
      <w:r w:rsidRPr="007074CC">
        <w:rPr>
          <w:rFonts w:cs="Simplified Arabic" w:hint="cs"/>
          <w:sz w:val="36"/>
          <w:szCs w:val="36"/>
          <w:rtl/>
        </w:rPr>
        <w:t xml:space="preserve">هذه النظرية من نظريات المنحى الانسانى، ويعتبر كارل روجرز </w:t>
      </w:r>
      <w:r w:rsidRPr="007074CC">
        <w:rPr>
          <w:rFonts w:cs="Simplified Arabic"/>
          <w:sz w:val="36"/>
          <w:szCs w:val="36"/>
        </w:rPr>
        <w:t>(Karl Rogers)</w:t>
      </w:r>
      <w:r w:rsidRPr="007074CC">
        <w:rPr>
          <w:rFonts w:cs="Simplified Arabic" w:hint="cs"/>
          <w:sz w:val="36"/>
          <w:szCs w:val="36"/>
          <w:rtl/>
        </w:rPr>
        <w:t xml:space="preserve"> المؤسس الحقيقى لهذه النظرية. وقد بدأ روجرز حياته المهنيه كغيره من غالبيه المعالجين النفسيين فى العصر الحديث كمحلل نفسى. ظهرت نظريه كارل روجز عام 1902م، وكانت خبرته الأولى فى علم النفس الاكلينكى والعلاج النفسي. وتعد نظريه روجرز "العلاج المتمركز حول العميل" من النظريات المهمه فى الارشاد النفسي. تعرف نظريه روجرز فى الشخصيه بنظريه الذات، الذى عرّفه على أنه نموذج منظم ومنسق من الخصائص المدركه (للانا) مع القيم المتعلقه بهذه الرموز. ينمو مفهوم الذات منذ الطفوله ويتطور هذا المفهوم ببطء ويجاهد الكائن البشرى لتحقيقه. يرى روجرز أن كل فرد يحتاج أن يحصل من الآخرين المهمين على الإعتبار الإيجابى والدفء العاطفى والقبول، فالفرد يعمل كل شئ لإشباع هذه الحاجات. ويرى روجرز أن الأفراد مدفوعون ليحققوا امكانياتهم كامله، وتنميه هذه الامكانيات تتطلب فهم الذات ونمط حياه سوي. إن الأفراد حسنو التوافق، لديهم مفاهيم واقعية عن الذات وأنهم واعون بدقه لعالمهم، منفتحون على كل الخبرات كما أنهم على درجة عالية من فهم الذات.</w:t>
      </w:r>
    </w:p>
    <w:p w:rsidR="00267B25" w:rsidRPr="007074CC" w:rsidRDefault="00267B25" w:rsidP="00267B25">
      <w:pPr>
        <w:ind w:left="26"/>
        <w:jc w:val="both"/>
        <w:rPr>
          <w:rFonts w:cs="Simplified Arabic"/>
          <w:b/>
          <w:bCs/>
          <w:sz w:val="36"/>
          <w:szCs w:val="36"/>
          <w:rtl/>
        </w:rPr>
      </w:pPr>
      <w:r w:rsidRPr="007074CC">
        <w:rPr>
          <w:rFonts w:cs="Simplified Arabic" w:hint="cs"/>
          <w:b/>
          <w:bCs/>
          <w:sz w:val="36"/>
          <w:szCs w:val="36"/>
          <w:rtl/>
        </w:rPr>
        <w:t>الاضطراب النفسي لدى روجرز:</w:t>
      </w:r>
    </w:p>
    <w:p w:rsidR="00267B25" w:rsidRPr="007074CC" w:rsidRDefault="00267B25" w:rsidP="00D75AEC">
      <w:pPr>
        <w:ind w:left="26" w:firstLine="334"/>
        <w:jc w:val="both"/>
        <w:rPr>
          <w:rFonts w:cs="Simplified Arabic"/>
          <w:sz w:val="36"/>
          <w:szCs w:val="36"/>
          <w:rtl/>
        </w:rPr>
      </w:pPr>
      <w:r w:rsidRPr="007074CC">
        <w:rPr>
          <w:rFonts w:cs="Simplified Arabic" w:hint="cs"/>
          <w:sz w:val="36"/>
          <w:szCs w:val="36"/>
          <w:rtl/>
        </w:rPr>
        <w:lastRenderedPageBreak/>
        <w:t xml:space="preserve">   يرى روجرز أن الأفراد المضطربين هم الذين اهملوا خبراتهم الشخصيه وحادوا عن ذواتهم الحقيقيه. وتبدأ الانماط غير التوافقيه عاده في مرحله الطفوله حيث يتعلم الفرد – ربما من والديه - أن بعض الدوافع كالعدوان والجنس دوافع غير مقبولة، ومن ثم ينكر الفرد هذه الخاصية المهمة حتى يحظى بحب والديه، ونتيج</w:t>
      </w:r>
      <w:r w:rsidR="00D75AEC" w:rsidRPr="007074CC">
        <w:rPr>
          <w:rFonts w:cs="Simplified Arabic" w:hint="cs"/>
          <w:sz w:val="36"/>
          <w:szCs w:val="36"/>
          <w:rtl/>
        </w:rPr>
        <w:t>ة</w:t>
      </w:r>
      <w:r w:rsidRPr="007074CC">
        <w:rPr>
          <w:rFonts w:cs="Simplified Arabic" w:hint="cs"/>
          <w:sz w:val="36"/>
          <w:szCs w:val="36"/>
          <w:rtl/>
        </w:rPr>
        <w:t xml:space="preserve"> لذلك يتأثر النمو النفسي لديه وتنقصه القدرة على </w:t>
      </w:r>
      <w:r w:rsidR="00D75AEC" w:rsidRPr="007074CC">
        <w:rPr>
          <w:rFonts w:cs="Simplified Arabic" w:hint="cs"/>
          <w:sz w:val="36"/>
          <w:szCs w:val="36"/>
          <w:rtl/>
        </w:rPr>
        <w:t>الابتكار</w:t>
      </w:r>
      <w:r w:rsidRPr="007074CC">
        <w:rPr>
          <w:rFonts w:cs="Simplified Arabic" w:hint="cs"/>
          <w:sz w:val="36"/>
          <w:szCs w:val="36"/>
          <w:rtl/>
        </w:rPr>
        <w:t xml:space="preserve"> ويصبح تفكيره عن نفسه تفكيرا سيئا.</w:t>
      </w:r>
    </w:p>
    <w:p w:rsidR="00267B25" w:rsidRPr="007074CC" w:rsidRDefault="00267B25" w:rsidP="00D75AEC">
      <w:pPr>
        <w:tabs>
          <w:tab w:val="left" w:pos="206"/>
        </w:tabs>
        <w:ind w:left="26"/>
        <w:jc w:val="both"/>
        <w:rPr>
          <w:rFonts w:cs="Simplified Arabic"/>
          <w:b/>
          <w:bCs/>
          <w:sz w:val="36"/>
          <w:szCs w:val="36"/>
          <w:rtl/>
        </w:rPr>
      </w:pPr>
      <w:r w:rsidRPr="007074CC">
        <w:rPr>
          <w:rFonts w:cs="Simplified Arabic" w:hint="cs"/>
          <w:b/>
          <w:bCs/>
          <w:sz w:val="36"/>
          <w:szCs w:val="36"/>
          <w:rtl/>
        </w:rPr>
        <w:t>المفاهيم الأساسي</w:t>
      </w:r>
      <w:r w:rsidR="00D75AEC" w:rsidRPr="007074CC">
        <w:rPr>
          <w:rFonts w:cs="Simplified Arabic" w:hint="cs"/>
          <w:b/>
          <w:bCs/>
          <w:sz w:val="36"/>
          <w:szCs w:val="36"/>
          <w:rtl/>
        </w:rPr>
        <w:t>ة</w:t>
      </w:r>
      <w:r w:rsidRPr="007074CC">
        <w:rPr>
          <w:rFonts w:cs="Simplified Arabic" w:hint="cs"/>
          <w:b/>
          <w:bCs/>
          <w:sz w:val="36"/>
          <w:szCs w:val="36"/>
          <w:rtl/>
        </w:rPr>
        <w:t xml:space="preserve"> لنظريه الذات:</w:t>
      </w:r>
    </w:p>
    <w:p w:rsidR="00267B25" w:rsidRPr="007074CC" w:rsidRDefault="00267B25" w:rsidP="00D75AEC">
      <w:pPr>
        <w:ind w:left="26"/>
        <w:jc w:val="both"/>
        <w:rPr>
          <w:rFonts w:cs="Simplified Arabic"/>
          <w:sz w:val="36"/>
          <w:szCs w:val="36"/>
          <w:rtl/>
        </w:rPr>
      </w:pPr>
      <w:r w:rsidRPr="007074CC">
        <w:rPr>
          <w:rFonts w:cs="Simplified Arabic" w:hint="cs"/>
          <w:b/>
          <w:bCs/>
          <w:sz w:val="36"/>
          <w:szCs w:val="36"/>
          <w:rtl/>
        </w:rPr>
        <w:t>الذات</w:t>
      </w:r>
      <w:r w:rsidRPr="007074CC">
        <w:rPr>
          <w:rFonts w:cs="Simplified Arabic" w:hint="cs"/>
          <w:sz w:val="36"/>
          <w:szCs w:val="36"/>
          <w:rtl/>
        </w:rPr>
        <w:t>: يقصد بها ماهيه الفرد الت</w:t>
      </w:r>
      <w:r w:rsidR="00D75AEC" w:rsidRPr="007074CC">
        <w:rPr>
          <w:rFonts w:cs="Simplified Arabic" w:hint="cs"/>
          <w:sz w:val="36"/>
          <w:szCs w:val="36"/>
          <w:rtl/>
        </w:rPr>
        <w:t>ي</w:t>
      </w:r>
      <w:r w:rsidRPr="007074CC">
        <w:rPr>
          <w:rFonts w:cs="Simplified Arabic" w:hint="cs"/>
          <w:sz w:val="36"/>
          <w:szCs w:val="36"/>
          <w:rtl/>
        </w:rPr>
        <w:t xml:space="preserve"> تنمو </w:t>
      </w:r>
      <w:r w:rsidR="00D75AEC" w:rsidRPr="007074CC">
        <w:rPr>
          <w:rFonts w:cs="Simplified Arabic" w:hint="cs"/>
          <w:sz w:val="36"/>
          <w:szCs w:val="36"/>
          <w:rtl/>
        </w:rPr>
        <w:t>نتيجة</w:t>
      </w:r>
      <w:r w:rsidRPr="007074CC">
        <w:rPr>
          <w:rFonts w:cs="Simplified Arabic" w:hint="cs"/>
          <w:sz w:val="36"/>
          <w:szCs w:val="36"/>
          <w:rtl/>
        </w:rPr>
        <w:t xml:space="preserve"> النضج والتعلم والتفاعل مع البيئة، وهى تشمل الذات المدركة، والذات الاجتماعية، والذات المثالية، </w:t>
      </w:r>
      <w:r w:rsidR="00D75AEC" w:rsidRPr="007074CC">
        <w:rPr>
          <w:rFonts w:cs="Simplified Arabic" w:hint="cs"/>
          <w:sz w:val="36"/>
          <w:szCs w:val="36"/>
          <w:rtl/>
        </w:rPr>
        <w:t>التي</w:t>
      </w:r>
      <w:r w:rsidRPr="007074CC">
        <w:rPr>
          <w:rFonts w:cs="Simplified Arabic" w:hint="cs"/>
          <w:sz w:val="36"/>
          <w:szCs w:val="36"/>
          <w:rtl/>
        </w:rPr>
        <w:t xml:space="preserve"> تسعى الى التوافق والاتزان. </w:t>
      </w:r>
    </w:p>
    <w:p w:rsidR="00267B25" w:rsidRPr="007074CC" w:rsidRDefault="00267B25" w:rsidP="00267B25">
      <w:pPr>
        <w:ind w:left="26"/>
        <w:jc w:val="both"/>
        <w:rPr>
          <w:rFonts w:cs="Simplified Arabic"/>
          <w:sz w:val="36"/>
          <w:szCs w:val="36"/>
          <w:rtl/>
        </w:rPr>
      </w:pPr>
      <w:r w:rsidRPr="007074CC">
        <w:rPr>
          <w:rFonts w:cs="Simplified Arabic" w:hint="cs"/>
          <w:b/>
          <w:bCs/>
          <w:sz w:val="36"/>
          <w:szCs w:val="36"/>
          <w:rtl/>
        </w:rPr>
        <w:t>مفهوم الذات</w:t>
      </w:r>
      <w:r w:rsidRPr="007074CC">
        <w:rPr>
          <w:rFonts w:cs="Simplified Arabic" w:hint="cs"/>
          <w:sz w:val="36"/>
          <w:szCs w:val="36"/>
          <w:rtl/>
        </w:rPr>
        <w:t xml:space="preserve">: أو صورة الذات وهى تكوين </w:t>
      </w:r>
      <w:r w:rsidR="00D75AEC" w:rsidRPr="007074CC">
        <w:rPr>
          <w:rFonts w:cs="Simplified Arabic" w:hint="cs"/>
          <w:sz w:val="36"/>
          <w:szCs w:val="36"/>
          <w:rtl/>
        </w:rPr>
        <w:t>معرفي</w:t>
      </w:r>
      <w:r w:rsidRPr="007074CC">
        <w:rPr>
          <w:rFonts w:cs="Simplified Arabic" w:hint="cs"/>
          <w:sz w:val="36"/>
          <w:szCs w:val="36"/>
          <w:rtl/>
        </w:rPr>
        <w:t xml:space="preserve"> منظم ومتعلق بالمدركات الشعورية والتصورات والتقييمات الخاصة بالذات. وهناك مفهوم الذات </w:t>
      </w:r>
      <w:r w:rsidR="00D75AEC" w:rsidRPr="007074CC">
        <w:rPr>
          <w:rFonts w:cs="Simplified Arabic" w:hint="cs"/>
          <w:sz w:val="36"/>
          <w:szCs w:val="36"/>
          <w:rtl/>
        </w:rPr>
        <w:t>الاجتماعي</w:t>
      </w:r>
      <w:r w:rsidRPr="007074CC">
        <w:rPr>
          <w:rFonts w:cs="Simplified Arabic" w:hint="cs"/>
          <w:sz w:val="36"/>
          <w:szCs w:val="36"/>
          <w:rtl/>
        </w:rPr>
        <w:t xml:space="preserve"> الذى يتكون من المدركات والتصورات </w:t>
      </w:r>
      <w:r w:rsidR="00D75AEC" w:rsidRPr="007074CC">
        <w:rPr>
          <w:rFonts w:cs="Simplified Arabic" w:hint="cs"/>
          <w:sz w:val="36"/>
          <w:szCs w:val="36"/>
          <w:rtl/>
        </w:rPr>
        <w:t>التي</w:t>
      </w:r>
      <w:r w:rsidRPr="007074CC">
        <w:rPr>
          <w:rFonts w:cs="Simplified Arabic" w:hint="cs"/>
          <w:sz w:val="36"/>
          <w:szCs w:val="36"/>
          <w:rtl/>
        </w:rPr>
        <w:t xml:space="preserve"> تحدد </w:t>
      </w:r>
      <w:r w:rsidR="00D75AEC" w:rsidRPr="007074CC">
        <w:rPr>
          <w:rFonts w:cs="Simplified Arabic" w:hint="cs"/>
          <w:sz w:val="36"/>
          <w:szCs w:val="36"/>
          <w:rtl/>
        </w:rPr>
        <w:t>الصورة</w:t>
      </w:r>
      <w:r w:rsidRPr="007074CC">
        <w:rPr>
          <w:rFonts w:cs="Simplified Arabic" w:hint="cs"/>
          <w:sz w:val="36"/>
          <w:szCs w:val="36"/>
          <w:rtl/>
        </w:rPr>
        <w:t xml:space="preserve"> </w:t>
      </w:r>
      <w:r w:rsidR="00D75AEC" w:rsidRPr="007074CC">
        <w:rPr>
          <w:rFonts w:cs="Simplified Arabic" w:hint="cs"/>
          <w:sz w:val="36"/>
          <w:szCs w:val="36"/>
          <w:rtl/>
        </w:rPr>
        <w:t>التي</w:t>
      </w:r>
      <w:r w:rsidRPr="007074CC">
        <w:rPr>
          <w:rFonts w:cs="Simplified Arabic" w:hint="cs"/>
          <w:sz w:val="36"/>
          <w:szCs w:val="36"/>
          <w:rtl/>
        </w:rPr>
        <w:t xml:space="preserve"> يعتقد أن الاخرين فى المجتمع يتصورونها عنه </w:t>
      </w:r>
      <w:r w:rsidR="00D75AEC" w:rsidRPr="007074CC">
        <w:rPr>
          <w:rFonts w:cs="Simplified Arabic" w:hint="cs"/>
          <w:sz w:val="36"/>
          <w:szCs w:val="36"/>
          <w:rtl/>
        </w:rPr>
        <w:t>والتي</w:t>
      </w:r>
      <w:r w:rsidRPr="007074CC">
        <w:rPr>
          <w:rFonts w:cs="Simplified Arabic" w:hint="cs"/>
          <w:sz w:val="36"/>
          <w:szCs w:val="36"/>
          <w:rtl/>
        </w:rPr>
        <w:t xml:space="preserve"> يمثلها الفرد من خلال التفاعل </w:t>
      </w:r>
      <w:r w:rsidR="00D75AEC" w:rsidRPr="007074CC">
        <w:rPr>
          <w:rFonts w:cs="Simplified Arabic" w:hint="cs"/>
          <w:sz w:val="36"/>
          <w:szCs w:val="36"/>
          <w:rtl/>
        </w:rPr>
        <w:t>الاجتماعي</w:t>
      </w:r>
      <w:r w:rsidRPr="007074CC">
        <w:rPr>
          <w:rFonts w:cs="Simplified Arabic" w:hint="cs"/>
          <w:sz w:val="36"/>
          <w:szCs w:val="36"/>
          <w:rtl/>
        </w:rPr>
        <w:t xml:space="preserve"> مع الاخرين.</w:t>
      </w:r>
    </w:p>
    <w:p w:rsidR="00267B25" w:rsidRPr="007074CC" w:rsidRDefault="00267B25" w:rsidP="00267B25">
      <w:pPr>
        <w:ind w:left="26"/>
        <w:jc w:val="both"/>
        <w:rPr>
          <w:rFonts w:cs="Simplified Arabic"/>
          <w:sz w:val="36"/>
          <w:szCs w:val="36"/>
          <w:rtl/>
        </w:rPr>
      </w:pPr>
      <w:r w:rsidRPr="007074CC">
        <w:rPr>
          <w:rFonts w:cs="Simplified Arabic" w:hint="cs"/>
          <w:b/>
          <w:bCs/>
          <w:sz w:val="36"/>
          <w:szCs w:val="36"/>
          <w:rtl/>
        </w:rPr>
        <w:t>الذات المثالية</w:t>
      </w:r>
      <w:r w:rsidRPr="007074CC">
        <w:rPr>
          <w:rFonts w:cs="Simplified Arabic" w:hint="cs"/>
          <w:sz w:val="36"/>
          <w:szCs w:val="36"/>
          <w:rtl/>
        </w:rPr>
        <w:t xml:space="preserve">: تشمل المدركات </w:t>
      </w:r>
      <w:r w:rsidR="00D75AEC" w:rsidRPr="007074CC">
        <w:rPr>
          <w:rFonts w:cs="Simplified Arabic" w:hint="cs"/>
          <w:sz w:val="36"/>
          <w:szCs w:val="36"/>
          <w:rtl/>
        </w:rPr>
        <w:t>التي</w:t>
      </w:r>
      <w:r w:rsidRPr="007074CC">
        <w:rPr>
          <w:rFonts w:cs="Simplified Arabic" w:hint="cs"/>
          <w:sz w:val="36"/>
          <w:szCs w:val="36"/>
          <w:rtl/>
        </w:rPr>
        <w:t xml:space="preserve"> تحدد </w:t>
      </w:r>
      <w:r w:rsidR="00D75AEC" w:rsidRPr="007074CC">
        <w:rPr>
          <w:rFonts w:cs="Simplified Arabic" w:hint="cs"/>
          <w:sz w:val="36"/>
          <w:szCs w:val="36"/>
          <w:rtl/>
        </w:rPr>
        <w:t>الصورة</w:t>
      </w:r>
      <w:r w:rsidRPr="007074CC">
        <w:rPr>
          <w:rFonts w:cs="Simplified Arabic" w:hint="cs"/>
          <w:sz w:val="36"/>
          <w:szCs w:val="36"/>
          <w:rtl/>
        </w:rPr>
        <w:t xml:space="preserve"> المثالية للشخص </w:t>
      </w:r>
      <w:r w:rsidR="00D75AEC" w:rsidRPr="007074CC">
        <w:rPr>
          <w:rFonts w:cs="Simplified Arabic" w:hint="cs"/>
          <w:sz w:val="36"/>
          <w:szCs w:val="36"/>
          <w:rtl/>
        </w:rPr>
        <w:t>أي</w:t>
      </w:r>
      <w:r w:rsidRPr="007074CC">
        <w:rPr>
          <w:rFonts w:cs="Simplified Arabic" w:hint="cs"/>
          <w:sz w:val="36"/>
          <w:szCs w:val="36"/>
          <w:rtl/>
        </w:rPr>
        <w:t xml:space="preserve"> ماينبغى أن تكون عليه نفسه.</w:t>
      </w:r>
    </w:p>
    <w:p w:rsidR="00267B25" w:rsidRPr="007074CC" w:rsidRDefault="00267B25" w:rsidP="00267B25">
      <w:pPr>
        <w:ind w:left="26"/>
        <w:jc w:val="both"/>
        <w:rPr>
          <w:rFonts w:cs="Simplified Arabic"/>
          <w:sz w:val="36"/>
          <w:szCs w:val="36"/>
          <w:rtl/>
        </w:rPr>
      </w:pPr>
      <w:r w:rsidRPr="007074CC">
        <w:rPr>
          <w:rFonts w:cs="Simplified Arabic" w:hint="cs"/>
          <w:b/>
          <w:bCs/>
          <w:sz w:val="36"/>
          <w:szCs w:val="36"/>
          <w:rtl/>
        </w:rPr>
        <w:t>الخبرة</w:t>
      </w:r>
      <w:r w:rsidRPr="007074CC">
        <w:rPr>
          <w:rFonts w:cs="Simplified Arabic" w:hint="cs"/>
          <w:sz w:val="36"/>
          <w:szCs w:val="36"/>
          <w:rtl/>
        </w:rPr>
        <w:t>: هى موقف أو مجموعه مواقف يعيشها الفرد فى زمان ما أو مكان معين ويتفاعل معها ويؤثر فيها ويتأثر بها.</w:t>
      </w:r>
    </w:p>
    <w:p w:rsidR="00267B25" w:rsidRPr="007074CC" w:rsidRDefault="00267B25" w:rsidP="00267B25">
      <w:pPr>
        <w:ind w:left="26"/>
        <w:jc w:val="both"/>
        <w:rPr>
          <w:rFonts w:cs="Simplified Arabic"/>
          <w:sz w:val="36"/>
          <w:szCs w:val="36"/>
          <w:rtl/>
        </w:rPr>
      </w:pPr>
      <w:r w:rsidRPr="007074CC">
        <w:rPr>
          <w:rFonts w:cs="Simplified Arabic" w:hint="cs"/>
          <w:b/>
          <w:bCs/>
          <w:sz w:val="36"/>
          <w:szCs w:val="36"/>
          <w:rtl/>
        </w:rPr>
        <w:t>الفرد</w:t>
      </w:r>
      <w:r w:rsidRPr="007074CC">
        <w:rPr>
          <w:rFonts w:cs="Simplified Arabic" w:hint="cs"/>
          <w:sz w:val="36"/>
          <w:szCs w:val="36"/>
          <w:rtl/>
        </w:rPr>
        <w:t xml:space="preserve">: وهو الذى يكون صوره عن ذاته ويحاول تحقيق ذاته </w:t>
      </w:r>
      <w:r w:rsidR="00D75AEC" w:rsidRPr="007074CC">
        <w:rPr>
          <w:rFonts w:cs="Simplified Arabic" w:hint="cs"/>
          <w:sz w:val="36"/>
          <w:szCs w:val="36"/>
          <w:rtl/>
        </w:rPr>
        <w:t>بالمثالية</w:t>
      </w:r>
      <w:r w:rsidRPr="007074CC">
        <w:rPr>
          <w:rFonts w:cs="Simplified Arabic" w:hint="cs"/>
          <w:sz w:val="36"/>
          <w:szCs w:val="36"/>
          <w:rtl/>
        </w:rPr>
        <w:t xml:space="preserve"> </w:t>
      </w:r>
      <w:r w:rsidR="00D75AEC" w:rsidRPr="007074CC">
        <w:rPr>
          <w:rFonts w:cs="Simplified Arabic" w:hint="cs"/>
          <w:sz w:val="36"/>
          <w:szCs w:val="36"/>
          <w:rtl/>
        </w:rPr>
        <w:t>التي</w:t>
      </w:r>
      <w:r w:rsidRPr="007074CC">
        <w:rPr>
          <w:rFonts w:cs="Simplified Arabic" w:hint="cs"/>
          <w:sz w:val="36"/>
          <w:szCs w:val="36"/>
          <w:rtl/>
        </w:rPr>
        <w:t xml:space="preserve"> ينشدها وهو الذى يتفاعل مع البيئة. </w:t>
      </w:r>
    </w:p>
    <w:p w:rsidR="00267B25" w:rsidRPr="007074CC" w:rsidRDefault="00267B25" w:rsidP="00267B25">
      <w:pPr>
        <w:ind w:left="26"/>
        <w:jc w:val="both"/>
        <w:rPr>
          <w:rFonts w:cs="Simplified Arabic"/>
          <w:sz w:val="36"/>
          <w:szCs w:val="36"/>
          <w:rtl/>
        </w:rPr>
      </w:pPr>
      <w:r w:rsidRPr="007074CC">
        <w:rPr>
          <w:rFonts w:cs="Simplified Arabic" w:hint="cs"/>
          <w:b/>
          <w:bCs/>
          <w:sz w:val="36"/>
          <w:szCs w:val="36"/>
          <w:rtl/>
        </w:rPr>
        <w:t>السلوك</w:t>
      </w:r>
      <w:r w:rsidRPr="007074CC">
        <w:rPr>
          <w:rFonts w:cs="Simplified Arabic" w:hint="cs"/>
          <w:sz w:val="36"/>
          <w:szCs w:val="36"/>
          <w:rtl/>
        </w:rPr>
        <w:t xml:space="preserve">: </w:t>
      </w:r>
      <w:r w:rsidR="004F18CE" w:rsidRPr="007074CC">
        <w:rPr>
          <w:rFonts w:cs="Simplified Arabic" w:hint="cs"/>
          <w:sz w:val="36"/>
          <w:szCs w:val="36"/>
          <w:rtl/>
        </w:rPr>
        <w:t>أي</w:t>
      </w:r>
      <w:r w:rsidRPr="007074CC">
        <w:rPr>
          <w:rFonts w:cs="Simplified Arabic" w:hint="cs"/>
          <w:sz w:val="36"/>
          <w:szCs w:val="36"/>
          <w:rtl/>
        </w:rPr>
        <w:t xml:space="preserve"> نشاط موجه نحو هدف من جانب الفرد يسعى من خلاله </w:t>
      </w:r>
      <w:r w:rsidR="00D75AEC" w:rsidRPr="007074CC">
        <w:rPr>
          <w:rFonts w:cs="Simplified Arabic" w:hint="cs"/>
          <w:sz w:val="36"/>
          <w:szCs w:val="36"/>
          <w:rtl/>
        </w:rPr>
        <w:t>لا شبا</w:t>
      </w:r>
      <w:r w:rsidR="00D75AEC" w:rsidRPr="007074CC">
        <w:rPr>
          <w:rFonts w:cs="Simplified Arabic" w:hint="eastAsia"/>
          <w:sz w:val="36"/>
          <w:szCs w:val="36"/>
          <w:rtl/>
        </w:rPr>
        <w:t>ع</w:t>
      </w:r>
      <w:r w:rsidRPr="007074CC">
        <w:rPr>
          <w:rFonts w:cs="Simplified Arabic" w:hint="cs"/>
          <w:sz w:val="36"/>
          <w:szCs w:val="36"/>
          <w:rtl/>
        </w:rPr>
        <w:t xml:space="preserve"> حاجاته. </w:t>
      </w:r>
    </w:p>
    <w:p w:rsidR="00267B25" w:rsidRPr="007074CC" w:rsidRDefault="00267B25" w:rsidP="00267B25">
      <w:pPr>
        <w:ind w:left="26"/>
        <w:jc w:val="both"/>
        <w:rPr>
          <w:rFonts w:cs="Simplified Arabic"/>
          <w:sz w:val="36"/>
          <w:szCs w:val="36"/>
          <w:rtl/>
        </w:rPr>
      </w:pPr>
      <w:r w:rsidRPr="007074CC">
        <w:rPr>
          <w:rFonts w:cs="Simplified Arabic" w:hint="cs"/>
          <w:b/>
          <w:bCs/>
          <w:sz w:val="36"/>
          <w:szCs w:val="36"/>
          <w:rtl/>
        </w:rPr>
        <w:lastRenderedPageBreak/>
        <w:t xml:space="preserve">المجال </w:t>
      </w:r>
      <w:r w:rsidR="00D75AEC" w:rsidRPr="007074CC">
        <w:rPr>
          <w:rFonts w:cs="Simplified Arabic" w:hint="cs"/>
          <w:b/>
          <w:bCs/>
          <w:sz w:val="36"/>
          <w:szCs w:val="36"/>
          <w:rtl/>
        </w:rPr>
        <w:t>الظاهري</w:t>
      </w:r>
      <w:r w:rsidRPr="007074CC">
        <w:rPr>
          <w:rFonts w:cs="Simplified Arabic" w:hint="cs"/>
          <w:sz w:val="36"/>
          <w:szCs w:val="36"/>
          <w:rtl/>
        </w:rPr>
        <w:t xml:space="preserve">: يوجد الفرد </w:t>
      </w:r>
      <w:r w:rsidR="004F18CE" w:rsidRPr="007074CC">
        <w:rPr>
          <w:rFonts w:cs="Simplified Arabic" w:hint="cs"/>
          <w:sz w:val="36"/>
          <w:szCs w:val="36"/>
          <w:rtl/>
        </w:rPr>
        <w:t>في</w:t>
      </w:r>
      <w:r w:rsidRPr="007074CC">
        <w:rPr>
          <w:rFonts w:cs="Simplified Arabic" w:hint="cs"/>
          <w:sz w:val="36"/>
          <w:szCs w:val="36"/>
          <w:rtl/>
        </w:rPr>
        <w:t xml:space="preserve"> وسط او مجال </w:t>
      </w:r>
      <w:r w:rsidR="00C77F8B" w:rsidRPr="007074CC">
        <w:rPr>
          <w:rFonts w:cs="Simplified Arabic" w:hint="cs"/>
          <w:sz w:val="36"/>
          <w:szCs w:val="36"/>
          <w:rtl/>
        </w:rPr>
        <w:t>شعوري</w:t>
      </w:r>
      <w:r w:rsidRPr="007074CC">
        <w:rPr>
          <w:rFonts w:cs="Simplified Arabic" w:hint="cs"/>
          <w:sz w:val="36"/>
          <w:szCs w:val="36"/>
          <w:rtl/>
        </w:rPr>
        <w:t xml:space="preserve"> مدرك ويسلك الفرد بناءا على ادراكه  فى هذا المجال ويتكون المجال </w:t>
      </w:r>
      <w:r w:rsidR="00C77F8B" w:rsidRPr="007074CC">
        <w:rPr>
          <w:rFonts w:cs="Simplified Arabic" w:hint="cs"/>
          <w:sz w:val="36"/>
          <w:szCs w:val="36"/>
          <w:rtl/>
        </w:rPr>
        <w:t>الظاهري</w:t>
      </w:r>
      <w:r w:rsidRPr="007074CC">
        <w:rPr>
          <w:rFonts w:cs="Simplified Arabic" w:hint="cs"/>
          <w:sz w:val="36"/>
          <w:szCs w:val="36"/>
          <w:rtl/>
        </w:rPr>
        <w:t xml:space="preserve"> من عالم الخبرة ويتضمن المدركات </w:t>
      </w:r>
      <w:r w:rsidR="004F18CE" w:rsidRPr="007074CC">
        <w:rPr>
          <w:rFonts w:cs="Simplified Arabic" w:hint="cs"/>
          <w:sz w:val="36"/>
          <w:szCs w:val="36"/>
          <w:rtl/>
        </w:rPr>
        <w:t>الشعورية</w:t>
      </w:r>
      <w:r w:rsidRPr="007074CC">
        <w:rPr>
          <w:rFonts w:cs="Simplified Arabic" w:hint="cs"/>
          <w:sz w:val="36"/>
          <w:szCs w:val="36"/>
          <w:rtl/>
        </w:rPr>
        <w:t xml:space="preserve"> للفرد </w:t>
      </w:r>
      <w:r w:rsidR="004F18CE" w:rsidRPr="007074CC">
        <w:rPr>
          <w:rFonts w:cs="Simplified Arabic" w:hint="cs"/>
          <w:sz w:val="36"/>
          <w:szCs w:val="36"/>
          <w:rtl/>
        </w:rPr>
        <w:t>في</w:t>
      </w:r>
      <w:r w:rsidRPr="007074CC">
        <w:rPr>
          <w:rFonts w:cs="Simplified Arabic" w:hint="cs"/>
          <w:sz w:val="36"/>
          <w:szCs w:val="36"/>
          <w:rtl/>
        </w:rPr>
        <w:t xml:space="preserve"> بيئته.</w:t>
      </w:r>
    </w:p>
    <w:p w:rsidR="00267B25" w:rsidRPr="007074CC" w:rsidRDefault="00267B25" w:rsidP="00267B25">
      <w:pPr>
        <w:jc w:val="both"/>
        <w:rPr>
          <w:rFonts w:cs="Simplified Arabic"/>
          <w:sz w:val="36"/>
          <w:szCs w:val="36"/>
          <w:rtl/>
        </w:rPr>
      </w:pPr>
      <w:r w:rsidRPr="007074CC">
        <w:rPr>
          <w:rFonts w:cs="Simplified Arabic" w:hint="cs"/>
          <w:b/>
          <w:bCs/>
          <w:sz w:val="36"/>
          <w:szCs w:val="36"/>
          <w:rtl/>
        </w:rPr>
        <w:t xml:space="preserve">وسائل الارشاد عند روجرز: </w:t>
      </w:r>
      <w:r w:rsidRPr="007074CC">
        <w:rPr>
          <w:rFonts w:cs="Simplified Arabic" w:hint="cs"/>
          <w:sz w:val="36"/>
          <w:szCs w:val="36"/>
          <w:rtl/>
        </w:rPr>
        <w:t xml:space="preserve">تشمل وسائل الإرشاد عند روجرز </w:t>
      </w:r>
      <w:r w:rsidR="00C77F8B" w:rsidRPr="007074CC">
        <w:rPr>
          <w:rFonts w:cs="Simplified Arabic" w:hint="cs"/>
          <w:sz w:val="36"/>
          <w:szCs w:val="36"/>
          <w:rtl/>
        </w:rPr>
        <w:t>ما يل</w:t>
      </w:r>
      <w:r w:rsidR="00C77F8B" w:rsidRPr="007074CC">
        <w:rPr>
          <w:rFonts w:cs="Simplified Arabic" w:hint="eastAsia"/>
          <w:sz w:val="36"/>
          <w:szCs w:val="36"/>
          <w:rtl/>
        </w:rPr>
        <w:t>ى</w:t>
      </w:r>
      <w:r w:rsidRPr="007074CC">
        <w:rPr>
          <w:rFonts w:cs="Simplified Arabic" w:hint="cs"/>
          <w:sz w:val="36"/>
          <w:szCs w:val="36"/>
          <w:rtl/>
        </w:rPr>
        <w:t>:</w:t>
      </w:r>
    </w:p>
    <w:p w:rsidR="00267B25" w:rsidRPr="007074CC" w:rsidRDefault="00267B25" w:rsidP="00267B25">
      <w:pPr>
        <w:ind w:left="26"/>
        <w:jc w:val="both"/>
        <w:rPr>
          <w:rFonts w:cs="Simplified Arabic"/>
          <w:sz w:val="36"/>
          <w:szCs w:val="36"/>
          <w:rtl/>
        </w:rPr>
      </w:pPr>
      <w:r w:rsidRPr="007074CC">
        <w:rPr>
          <w:rFonts w:cs="Simplified Arabic" w:hint="cs"/>
          <w:sz w:val="36"/>
          <w:szCs w:val="36"/>
          <w:rtl/>
        </w:rPr>
        <w:t xml:space="preserve">1. مهارة الإصغاء </w:t>
      </w:r>
      <w:r w:rsidR="003C33A2" w:rsidRPr="007074CC">
        <w:rPr>
          <w:rFonts w:cs="Simplified Arabic" w:hint="cs"/>
          <w:sz w:val="36"/>
          <w:szCs w:val="36"/>
          <w:rtl/>
        </w:rPr>
        <w:t>والانتباه</w:t>
      </w:r>
      <w:r w:rsidRPr="007074CC">
        <w:rPr>
          <w:rFonts w:cs="Simplified Arabic" w:hint="cs"/>
          <w:sz w:val="36"/>
          <w:szCs w:val="36"/>
          <w:rtl/>
        </w:rPr>
        <w:t xml:space="preserve"> </w:t>
      </w:r>
      <w:r w:rsidR="003C33A2" w:rsidRPr="007074CC">
        <w:rPr>
          <w:rFonts w:cs="Simplified Arabic" w:hint="cs"/>
          <w:sz w:val="36"/>
          <w:szCs w:val="36"/>
          <w:rtl/>
        </w:rPr>
        <w:t>والاستماع</w:t>
      </w:r>
      <w:r w:rsidRPr="007074CC">
        <w:rPr>
          <w:rFonts w:cs="Simplified Arabic" w:hint="cs"/>
          <w:sz w:val="36"/>
          <w:szCs w:val="36"/>
          <w:rtl/>
        </w:rPr>
        <w:t xml:space="preserve"> الجيد بحيث يسمح للمسترشد أن ينفس عن مشاعره </w:t>
      </w:r>
      <w:proofErr w:type="gramStart"/>
      <w:r w:rsidRPr="007074CC">
        <w:rPr>
          <w:rFonts w:cs="Simplified Arabic" w:hint="cs"/>
          <w:sz w:val="36"/>
          <w:szCs w:val="36"/>
          <w:rtl/>
        </w:rPr>
        <w:t>وانفعالاته</w:t>
      </w:r>
      <w:proofErr w:type="gramEnd"/>
      <w:r w:rsidRPr="007074CC">
        <w:rPr>
          <w:rFonts w:cs="Simplified Arabic" w:hint="cs"/>
          <w:sz w:val="36"/>
          <w:szCs w:val="36"/>
          <w:rtl/>
        </w:rPr>
        <w:t>.</w:t>
      </w:r>
    </w:p>
    <w:p w:rsidR="00267B25" w:rsidRPr="007074CC" w:rsidRDefault="00267B25" w:rsidP="00267B25">
      <w:pPr>
        <w:ind w:left="26"/>
        <w:jc w:val="both"/>
        <w:rPr>
          <w:rFonts w:cs="Simplified Arabic"/>
          <w:sz w:val="36"/>
          <w:szCs w:val="36"/>
          <w:rtl/>
        </w:rPr>
      </w:pPr>
      <w:r w:rsidRPr="007074CC">
        <w:rPr>
          <w:rFonts w:cs="Simplified Arabic" w:hint="cs"/>
          <w:sz w:val="36"/>
          <w:szCs w:val="36"/>
          <w:rtl/>
        </w:rPr>
        <w:t xml:space="preserve">2. التعاطف </w:t>
      </w:r>
      <w:r w:rsidR="003C33A2" w:rsidRPr="007074CC">
        <w:rPr>
          <w:rFonts w:cs="Simplified Arabic" w:hint="cs"/>
          <w:sz w:val="36"/>
          <w:szCs w:val="36"/>
          <w:rtl/>
        </w:rPr>
        <w:t>أي</w:t>
      </w:r>
      <w:r w:rsidRPr="007074CC">
        <w:rPr>
          <w:rFonts w:cs="Simplified Arabic" w:hint="cs"/>
          <w:sz w:val="36"/>
          <w:szCs w:val="36"/>
          <w:rtl/>
        </w:rPr>
        <w:t xml:space="preserve"> يفهم المرشد المسترشد من خلال اطاره </w:t>
      </w:r>
      <w:r w:rsidR="003C33A2" w:rsidRPr="007074CC">
        <w:rPr>
          <w:rFonts w:cs="Simplified Arabic" w:hint="cs"/>
          <w:sz w:val="36"/>
          <w:szCs w:val="36"/>
          <w:rtl/>
        </w:rPr>
        <w:t>المرجعي</w:t>
      </w:r>
      <w:r w:rsidRPr="007074CC">
        <w:rPr>
          <w:rFonts w:cs="Simplified Arabic" w:hint="cs"/>
          <w:sz w:val="36"/>
          <w:szCs w:val="36"/>
          <w:rtl/>
        </w:rPr>
        <w:t xml:space="preserve"> أو كما ينظر هو إلى نفسه ومشكلاته.</w:t>
      </w:r>
    </w:p>
    <w:p w:rsidR="00267B25" w:rsidRPr="007074CC" w:rsidRDefault="00267B25" w:rsidP="00267B25">
      <w:pPr>
        <w:ind w:left="26"/>
        <w:jc w:val="both"/>
        <w:rPr>
          <w:rFonts w:cs="Simplified Arabic"/>
          <w:sz w:val="36"/>
          <w:szCs w:val="36"/>
          <w:rtl/>
        </w:rPr>
      </w:pPr>
      <w:r w:rsidRPr="007074CC">
        <w:rPr>
          <w:rFonts w:cs="Simplified Arabic" w:hint="cs"/>
          <w:sz w:val="36"/>
          <w:szCs w:val="36"/>
          <w:rtl/>
        </w:rPr>
        <w:t xml:space="preserve">3. </w:t>
      </w:r>
      <w:r w:rsidR="003C33A2" w:rsidRPr="007074CC">
        <w:rPr>
          <w:rFonts w:cs="Simplified Arabic" w:hint="cs"/>
          <w:sz w:val="36"/>
          <w:szCs w:val="36"/>
          <w:rtl/>
        </w:rPr>
        <w:t>الاحترام</w:t>
      </w:r>
      <w:r w:rsidRPr="007074CC">
        <w:rPr>
          <w:rFonts w:cs="Simplified Arabic" w:hint="cs"/>
          <w:sz w:val="36"/>
          <w:szCs w:val="36"/>
          <w:rtl/>
        </w:rPr>
        <w:t xml:space="preserve"> غير المشروط وذلك بأن يحترم المرشد المسترشد احترام غير مقيد كانسان له قيمته بغض النظر عن مشكلاته </w:t>
      </w:r>
      <w:r w:rsidR="003C33A2" w:rsidRPr="007074CC">
        <w:rPr>
          <w:rFonts w:cs="Simplified Arabic" w:hint="cs"/>
          <w:sz w:val="36"/>
          <w:szCs w:val="36"/>
          <w:rtl/>
        </w:rPr>
        <w:t>الأخلاقية</w:t>
      </w:r>
      <w:r w:rsidRPr="007074CC">
        <w:rPr>
          <w:rFonts w:cs="Simplified Arabic" w:hint="cs"/>
          <w:sz w:val="36"/>
          <w:szCs w:val="36"/>
          <w:rtl/>
        </w:rPr>
        <w:t xml:space="preserve"> أو سواها .</w:t>
      </w:r>
    </w:p>
    <w:p w:rsidR="00267B25" w:rsidRPr="007074CC" w:rsidRDefault="00267B25" w:rsidP="00267B25">
      <w:pPr>
        <w:ind w:left="26"/>
        <w:jc w:val="both"/>
        <w:rPr>
          <w:rFonts w:cs="Simplified Arabic"/>
          <w:sz w:val="36"/>
          <w:szCs w:val="36"/>
          <w:rtl/>
        </w:rPr>
      </w:pPr>
      <w:r w:rsidRPr="007074CC">
        <w:rPr>
          <w:rFonts w:cs="Simplified Arabic" w:hint="cs"/>
          <w:sz w:val="36"/>
          <w:szCs w:val="36"/>
          <w:rtl/>
        </w:rPr>
        <w:t>4. ألا يقيد المرشد المسترشد ويطلق عليه أحكاما.</w:t>
      </w:r>
    </w:p>
    <w:p w:rsidR="00267B25" w:rsidRPr="007074CC" w:rsidRDefault="00267B25" w:rsidP="00267B25">
      <w:pPr>
        <w:ind w:left="26"/>
        <w:jc w:val="both"/>
        <w:rPr>
          <w:rFonts w:cs="Simplified Arabic"/>
          <w:sz w:val="36"/>
          <w:szCs w:val="36"/>
          <w:rtl/>
        </w:rPr>
      </w:pPr>
      <w:r w:rsidRPr="007074CC">
        <w:rPr>
          <w:rFonts w:cs="Simplified Arabic" w:hint="cs"/>
          <w:sz w:val="36"/>
          <w:szCs w:val="36"/>
          <w:rtl/>
        </w:rPr>
        <w:t xml:space="preserve">5. أن تكون </w:t>
      </w:r>
      <w:r w:rsidR="003C33A2" w:rsidRPr="007074CC">
        <w:rPr>
          <w:rFonts w:cs="Simplified Arabic" w:hint="cs"/>
          <w:sz w:val="36"/>
          <w:szCs w:val="36"/>
          <w:rtl/>
        </w:rPr>
        <w:t>العلاقة</w:t>
      </w:r>
      <w:r w:rsidRPr="007074CC">
        <w:rPr>
          <w:rFonts w:cs="Simplified Arabic" w:hint="cs"/>
          <w:sz w:val="36"/>
          <w:szCs w:val="36"/>
          <w:rtl/>
        </w:rPr>
        <w:t xml:space="preserve"> بينهما علاقه مهنيه قائمه على </w:t>
      </w:r>
      <w:r w:rsidR="003C33A2" w:rsidRPr="007074CC">
        <w:rPr>
          <w:rFonts w:cs="Simplified Arabic" w:hint="cs"/>
          <w:sz w:val="36"/>
          <w:szCs w:val="36"/>
          <w:rtl/>
        </w:rPr>
        <w:t>الثقة</w:t>
      </w:r>
      <w:r w:rsidRPr="007074CC">
        <w:rPr>
          <w:rFonts w:cs="Simplified Arabic" w:hint="cs"/>
          <w:sz w:val="36"/>
          <w:szCs w:val="36"/>
          <w:rtl/>
        </w:rPr>
        <w:t xml:space="preserve"> والاحترام.</w:t>
      </w:r>
    </w:p>
    <w:p w:rsidR="00267B25" w:rsidRPr="007074CC" w:rsidRDefault="00267B25" w:rsidP="00267B25">
      <w:pPr>
        <w:ind w:left="26"/>
        <w:jc w:val="both"/>
        <w:rPr>
          <w:rFonts w:cs="Simplified Arabic"/>
          <w:sz w:val="36"/>
          <w:szCs w:val="36"/>
          <w:rtl/>
        </w:rPr>
      </w:pPr>
      <w:r w:rsidRPr="007074CC">
        <w:rPr>
          <w:rFonts w:cs="Simplified Arabic" w:hint="cs"/>
          <w:sz w:val="36"/>
          <w:szCs w:val="36"/>
          <w:rtl/>
        </w:rPr>
        <w:t xml:space="preserve">6. أن يعكس مشاعر المسترشد بكلماته </w:t>
      </w:r>
      <w:r w:rsidR="003C33A2" w:rsidRPr="007074CC">
        <w:rPr>
          <w:rFonts w:cs="Simplified Arabic" w:hint="cs"/>
          <w:sz w:val="36"/>
          <w:szCs w:val="36"/>
          <w:rtl/>
        </w:rPr>
        <w:t>الخاصة</w:t>
      </w:r>
      <w:r w:rsidRPr="007074CC">
        <w:rPr>
          <w:rFonts w:cs="Simplified Arabic" w:hint="cs"/>
          <w:sz w:val="36"/>
          <w:szCs w:val="36"/>
          <w:rtl/>
        </w:rPr>
        <w:t xml:space="preserve"> للتأكد من أنه قد فهم فهما عميقا طبيعة المشكلة، وأن يلخص مشاعر المسترشد بما تحتويه من معارف واتجاهات وانفعالات. </w:t>
      </w:r>
    </w:p>
    <w:p w:rsidR="00267B25" w:rsidRPr="007074CC" w:rsidRDefault="00267B25" w:rsidP="00267B25">
      <w:pPr>
        <w:ind w:left="26"/>
        <w:jc w:val="both"/>
        <w:rPr>
          <w:rFonts w:cs="Simplified Arabic"/>
          <w:sz w:val="36"/>
          <w:szCs w:val="36"/>
          <w:rtl/>
        </w:rPr>
      </w:pPr>
      <w:r w:rsidRPr="007074CC">
        <w:rPr>
          <w:rFonts w:cs="Simplified Arabic" w:hint="cs"/>
          <w:sz w:val="36"/>
          <w:szCs w:val="36"/>
          <w:rtl/>
        </w:rPr>
        <w:t xml:space="preserve">   تعتبر نظريه روجرز من النظريات </w:t>
      </w:r>
      <w:r w:rsidR="00F75506" w:rsidRPr="007074CC">
        <w:rPr>
          <w:rFonts w:cs="Simplified Arabic" w:hint="cs"/>
          <w:sz w:val="36"/>
          <w:szCs w:val="36"/>
          <w:rtl/>
        </w:rPr>
        <w:t>التي</w:t>
      </w:r>
      <w:r w:rsidRPr="007074CC">
        <w:rPr>
          <w:rFonts w:cs="Simplified Arabic" w:hint="cs"/>
          <w:sz w:val="36"/>
          <w:szCs w:val="36"/>
          <w:rtl/>
        </w:rPr>
        <w:t xml:space="preserve"> لاقت رواجا وشاع استعمالها وذلك </w:t>
      </w:r>
      <w:r w:rsidR="00F75506" w:rsidRPr="007074CC">
        <w:rPr>
          <w:rFonts w:cs="Simplified Arabic" w:hint="cs"/>
          <w:sz w:val="36"/>
          <w:szCs w:val="36"/>
          <w:rtl/>
        </w:rPr>
        <w:t>لا نه</w:t>
      </w:r>
      <w:r w:rsidR="00F75506" w:rsidRPr="007074CC">
        <w:rPr>
          <w:rFonts w:cs="Simplified Arabic" w:hint="eastAsia"/>
          <w:sz w:val="36"/>
          <w:szCs w:val="36"/>
          <w:rtl/>
        </w:rPr>
        <w:t>ا</w:t>
      </w:r>
      <w:r w:rsidRPr="007074CC">
        <w:rPr>
          <w:rFonts w:cs="Simplified Arabic" w:hint="cs"/>
          <w:sz w:val="36"/>
          <w:szCs w:val="36"/>
          <w:rtl/>
        </w:rPr>
        <w:t>:</w:t>
      </w:r>
    </w:p>
    <w:p w:rsidR="00267B25" w:rsidRPr="007074CC" w:rsidRDefault="00267B25" w:rsidP="00267B25">
      <w:pPr>
        <w:ind w:left="360"/>
        <w:jc w:val="both"/>
        <w:rPr>
          <w:rFonts w:cs="Simplified Arabic"/>
          <w:sz w:val="36"/>
          <w:szCs w:val="36"/>
          <w:rtl/>
        </w:rPr>
      </w:pPr>
      <w:r w:rsidRPr="007074CC">
        <w:rPr>
          <w:rFonts w:cs="Simplified Arabic" w:hint="cs"/>
          <w:sz w:val="36"/>
          <w:szCs w:val="36"/>
          <w:rtl/>
        </w:rPr>
        <w:t xml:space="preserve">   أ. تجذب المعالجين المستجدين لسماتها.</w:t>
      </w:r>
    </w:p>
    <w:p w:rsidR="00267B25" w:rsidRPr="007074CC" w:rsidRDefault="00267B25" w:rsidP="00267B25">
      <w:pPr>
        <w:ind w:left="360"/>
        <w:jc w:val="both"/>
        <w:rPr>
          <w:rFonts w:cs="Simplified Arabic"/>
          <w:sz w:val="36"/>
          <w:szCs w:val="36"/>
        </w:rPr>
      </w:pPr>
      <w:r w:rsidRPr="007074CC">
        <w:rPr>
          <w:rFonts w:cs="Simplified Arabic" w:hint="cs"/>
          <w:sz w:val="36"/>
          <w:szCs w:val="36"/>
          <w:rtl/>
        </w:rPr>
        <w:t xml:space="preserve">   ب. تتناسب مع الأسلوب الديمقراطى فى اعطاء العميل تمام الحريه.</w:t>
      </w:r>
    </w:p>
    <w:p w:rsidR="00267B25" w:rsidRPr="007074CC" w:rsidRDefault="00267B25" w:rsidP="00267B25">
      <w:pPr>
        <w:ind w:left="360"/>
        <w:jc w:val="both"/>
        <w:rPr>
          <w:rFonts w:cs="Simplified Arabic"/>
          <w:sz w:val="36"/>
          <w:szCs w:val="36"/>
          <w:lang w:bidi="ar-EG"/>
        </w:rPr>
      </w:pPr>
      <w:r w:rsidRPr="007074CC">
        <w:rPr>
          <w:rFonts w:cs="Simplified Arabic" w:hint="cs"/>
          <w:sz w:val="36"/>
          <w:szCs w:val="36"/>
          <w:rtl/>
        </w:rPr>
        <w:t xml:space="preserve">   ج. طريقه العلاج </w:t>
      </w:r>
      <w:r w:rsidR="0044214B" w:rsidRPr="007074CC">
        <w:rPr>
          <w:rFonts w:cs="Simplified Arabic" w:hint="cs"/>
          <w:sz w:val="36"/>
          <w:szCs w:val="36"/>
          <w:rtl/>
        </w:rPr>
        <w:t>في</w:t>
      </w:r>
      <w:r w:rsidRPr="007074CC">
        <w:rPr>
          <w:rFonts w:cs="Simplified Arabic" w:hint="cs"/>
          <w:sz w:val="36"/>
          <w:szCs w:val="36"/>
          <w:rtl/>
        </w:rPr>
        <w:t xml:space="preserve"> </w:t>
      </w:r>
      <w:r w:rsidR="0044214B" w:rsidRPr="007074CC">
        <w:rPr>
          <w:rFonts w:cs="Simplified Arabic" w:hint="cs"/>
          <w:sz w:val="36"/>
          <w:szCs w:val="36"/>
          <w:rtl/>
        </w:rPr>
        <w:t>البداية</w:t>
      </w:r>
      <w:r w:rsidRPr="007074CC">
        <w:rPr>
          <w:rFonts w:cs="Simplified Arabic" w:hint="cs"/>
          <w:sz w:val="36"/>
          <w:szCs w:val="36"/>
          <w:rtl/>
        </w:rPr>
        <w:t xml:space="preserve"> تكون اسرع فى اعطاء النتائج. </w:t>
      </w:r>
    </w:p>
    <w:p w:rsidR="00267B25" w:rsidRPr="007074CC" w:rsidRDefault="00267B25" w:rsidP="00267B25">
      <w:pPr>
        <w:ind w:left="26"/>
        <w:jc w:val="both"/>
        <w:rPr>
          <w:rFonts w:cs="Simplified Arabic"/>
          <w:sz w:val="36"/>
          <w:szCs w:val="36"/>
          <w:rtl/>
        </w:rPr>
      </w:pPr>
      <w:r w:rsidRPr="007074CC">
        <w:rPr>
          <w:rFonts w:cs="Simplified Arabic" w:hint="cs"/>
          <w:b/>
          <w:bCs/>
          <w:sz w:val="36"/>
          <w:szCs w:val="36"/>
          <w:rtl/>
        </w:rPr>
        <w:t xml:space="preserve">دور وصفات المرشد </w:t>
      </w:r>
      <w:r w:rsidR="0044214B" w:rsidRPr="007074CC">
        <w:rPr>
          <w:rFonts w:cs="Simplified Arabic" w:hint="cs"/>
          <w:b/>
          <w:bCs/>
          <w:sz w:val="36"/>
          <w:szCs w:val="36"/>
          <w:rtl/>
        </w:rPr>
        <w:t>في</w:t>
      </w:r>
      <w:r w:rsidRPr="007074CC">
        <w:rPr>
          <w:rFonts w:cs="Simplified Arabic" w:hint="cs"/>
          <w:b/>
          <w:bCs/>
          <w:sz w:val="36"/>
          <w:szCs w:val="36"/>
          <w:rtl/>
        </w:rPr>
        <w:t xml:space="preserve"> نظريه الارشاد المتمركز حول العميل</w:t>
      </w:r>
      <w:r w:rsidRPr="007074CC">
        <w:rPr>
          <w:rFonts w:cs="Simplified Arabic" w:hint="cs"/>
          <w:sz w:val="36"/>
          <w:szCs w:val="36"/>
          <w:rtl/>
        </w:rPr>
        <w:t>:</w:t>
      </w:r>
    </w:p>
    <w:p w:rsidR="00267B25" w:rsidRPr="007074CC" w:rsidRDefault="00267B25" w:rsidP="00267B25">
      <w:pPr>
        <w:ind w:left="26" w:firstLine="334"/>
        <w:jc w:val="both"/>
        <w:rPr>
          <w:rFonts w:cs="Simplified Arabic"/>
          <w:sz w:val="36"/>
          <w:szCs w:val="36"/>
          <w:rtl/>
        </w:rPr>
      </w:pPr>
      <w:r w:rsidRPr="007074CC">
        <w:rPr>
          <w:rFonts w:cs="Simplified Arabic" w:hint="cs"/>
          <w:sz w:val="36"/>
          <w:szCs w:val="36"/>
          <w:rtl/>
        </w:rPr>
        <w:t xml:space="preserve">يحاول المرشدون بطريقه الإرشاد المتمركز حول العميل مساعدة الأفراد على نمو ذواتهم لكى يستطيعوا مواجهه الواقع وتنميه مفاهيم ايجابية عن </w:t>
      </w:r>
      <w:r w:rsidRPr="007074CC">
        <w:rPr>
          <w:rFonts w:cs="Simplified Arabic" w:hint="cs"/>
          <w:sz w:val="36"/>
          <w:szCs w:val="36"/>
          <w:rtl/>
        </w:rPr>
        <w:lastRenderedPageBreak/>
        <w:t xml:space="preserve">الذات. ويتجنب المرشدون عملية التقييم أو التشخيص، فهم لا يبدون اهتماما بالتفاصيل المتصلة </w:t>
      </w:r>
      <w:r w:rsidR="0044214B" w:rsidRPr="007074CC">
        <w:rPr>
          <w:rFonts w:cs="Simplified Arabic" w:hint="cs"/>
          <w:sz w:val="36"/>
          <w:szCs w:val="36"/>
          <w:rtl/>
        </w:rPr>
        <w:t>بماضي</w:t>
      </w:r>
      <w:r w:rsidRPr="007074CC">
        <w:rPr>
          <w:rFonts w:cs="Simplified Arabic" w:hint="cs"/>
          <w:sz w:val="36"/>
          <w:szCs w:val="36"/>
          <w:rtl/>
        </w:rPr>
        <w:t xml:space="preserve"> المسترشد العميل </w:t>
      </w:r>
      <w:r w:rsidR="0044214B" w:rsidRPr="007074CC">
        <w:rPr>
          <w:rFonts w:cs="Simplified Arabic" w:hint="cs"/>
          <w:sz w:val="36"/>
          <w:szCs w:val="36"/>
          <w:rtl/>
        </w:rPr>
        <w:t>وما يهمه</w:t>
      </w:r>
      <w:r w:rsidR="0044214B" w:rsidRPr="007074CC">
        <w:rPr>
          <w:rFonts w:cs="Simplified Arabic" w:hint="eastAsia"/>
          <w:sz w:val="36"/>
          <w:szCs w:val="36"/>
          <w:rtl/>
        </w:rPr>
        <w:t>م</w:t>
      </w:r>
      <w:r w:rsidRPr="007074CC">
        <w:rPr>
          <w:rFonts w:cs="Simplified Arabic" w:hint="cs"/>
          <w:sz w:val="36"/>
          <w:szCs w:val="36"/>
          <w:rtl/>
        </w:rPr>
        <w:t xml:space="preserve"> هو حاضره.  وتتميز هذه </w:t>
      </w:r>
      <w:r w:rsidR="0044214B" w:rsidRPr="007074CC">
        <w:rPr>
          <w:rFonts w:cs="Simplified Arabic" w:hint="cs"/>
          <w:sz w:val="36"/>
          <w:szCs w:val="36"/>
          <w:rtl/>
        </w:rPr>
        <w:t>العلاقة</w:t>
      </w:r>
      <w:r w:rsidRPr="007074CC">
        <w:rPr>
          <w:rFonts w:cs="Simplified Arabic" w:hint="cs"/>
          <w:sz w:val="36"/>
          <w:szCs w:val="36"/>
          <w:rtl/>
        </w:rPr>
        <w:t xml:space="preserve"> </w:t>
      </w:r>
      <w:r w:rsidR="0044214B" w:rsidRPr="007074CC">
        <w:rPr>
          <w:rFonts w:cs="Simplified Arabic" w:hint="cs"/>
          <w:sz w:val="36"/>
          <w:szCs w:val="36"/>
          <w:rtl/>
        </w:rPr>
        <w:t>بثلاثة</w:t>
      </w:r>
      <w:r w:rsidRPr="007074CC">
        <w:rPr>
          <w:rFonts w:cs="Simplified Arabic" w:hint="cs"/>
          <w:sz w:val="36"/>
          <w:szCs w:val="36"/>
          <w:rtl/>
        </w:rPr>
        <w:t xml:space="preserve"> شروط هى: الصراحة ، وتقبل العميل، والتقبل اللحظى. </w:t>
      </w:r>
    </w:p>
    <w:p w:rsidR="00267B25" w:rsidRPr="007074CC" w:rsidRDefault="00267B25" w:rsidP="00267B25">
      <w:pPr>
        <w:ind w:left="26"/>
        <w:jc w:val="both"/>
        <w:rPr>
          <w:rFonts w:cs="Simplified Arabic"/>
          <w:sz w:val="36"/>
          <w:szCs w:val="36"/>
          <w:rtl/>
        </w:rPr>
      </w:pPr>
      <w:r w:rsidRPr="007074CC">
        <w:rPr>
          <w:rFonts w:cs="Simplified Arabic" w:hint="cs"/>
          <w:b/>
          <w:bCs/>
          <w:sz w:val="36"/>
          <w:szCs w:val="36"/>
          <w:rtl/>
        </w:rPr>
        <w:t>تقبل العميل</w:t>
      </w:r>
      <w:r w:rsidRPr="007074CC">
        <w:rPr>
          <w:rFonts w:cs="Simplified Arabic" w:hint="cs"/>
          <w:sz w:val="36"/>
          <w:szCs w:val="36"/>
          <w:rtl/>
        </w:rPr>
        <w:t xml:space="preserve">: يسعى المرشدون فى هذه الطريقه الى قبول كل شئ عن المسترشد،  ولايرتبط هذا القبول بأى شروط، فالارشاد بهذه الطريقة يرتكز على الاتجاه الايجابى للمرشد أكثر من الاساليب والطرق الفنية، وهذا الاتجاه الايجابى يسهل عمليه الإرشاد مع ملاحظه أن الشئ  المهم والأساسى الذى يؤكد ايجابية المرشد هو سلوكه وتعامله مع الاخرين، حيث أن هذه الايجابية تظهر جليا عند مقابلة العميل واشعاره بأن له اهمية، وأنه انسان يستحق المساعدة والحياة والإحترام، وله الحق فى إداره نفسه وأعماله. </w:t>
      </w:r>
    </w:p>
    <w:p w:rsidR="00267B25" w:rsidRPr="007074CC" w:rsidRDefault="00267B25" w:rsidP="00267B25">
      <w:pPr>
        <w:ind w:left="26"/>
        <w:jc w:val="both"/>
        <w:rPr>
          <w:rFonts w:cs="Simplified Arabic"/>
          <w:sz w:val="36"/>
          <w:szCs w:val="36"/>
          <w:rtl/>
        </w:rPr>
      </w:pPr>
      <w:r w:rsidRPr="007074CC">
        <w:rPr>
          <w:rFonts w:cs="Simplified Arabic" w:hint="cs"/>
          <w:b/>
          <w:bCs/>
          <w:sz w:val="36"/>
          <w:szCs w:val="36"/>
          <w:rtl/>
        </w:rPr>
        <w:t>التفاهم اللحظى</w:t>
      </w:r>
      <w:r w:rsidRPr="007074CC">
        <w:rPr>
          <w:rFonts w:cs="Simplified Arabic" w:hint="cs"/>
          <w:sz w:val="36"/>
          <w:szCs w:val="36"/>
          <w:rtl/>
        </w:rPr>
        <w:t xml:space="preserve">: يشار احيانا الى المرشدين المتمركزين حول المسترشد على أنهم مرايا للشعور، فهم يعكسون لفظيا الخبرات الشعورية ليجعلوا الفرد على اتصال بمشاعره، أى أن المرشد فى ضوء هذه النظرية  يتبع طريق التفاهم اللحظى،  فتغير السلوك هنا يأتى من خلال تقويم الفرد لقدرته وتجاربه، حيث هذا يوصله الى المعرفة العامة بنموه كشخص فيستطيع أن يتعلم قبوله لنفسه وللاخرين ايضا. والتفاهم اللحظى يجعل المرشد يركز على ادراك وفهم محيط المسترشد  بالطريقه التى يدركها أو يراها المسترشد  نفسه. والإبتعاد عن المفاهيم  الخاصه والتركيز على أهميه ما يبادر به العميل وكيف ينظر الى العالم. على المرشد أن لايعطى المسترشد حلولا بل يقوده إلى اختيار حل مشكلته على ضوء خبرات المسترشد واتجاهاته وقيمه وعاداته وتقاليده. </w:t>
      </w:r>
    </w:p>
    <w:p w:rsidR="00267B25" w:rsidRPr="007074CC" w:rsidRDefault="00267B25" w:rsidP="00267B25">
      <w:pPr>
        <w:ind w:left="26"/>
        <w:jc w:val="both"/>
        <w:rPr>
          <w:rFonts w:cs="Simplified Arabic"/>
          <w:b/>
          <w:bCs/>
          <w:sz w:val="36"/>
          <w:szCs w:val="36"/>
          <w:rtl/>
        </w:rPr>
      </w:pPr>
      <w:r w:rsidRPr="007074CC">
        <w:rPr>
          <w:rFonts w:cs="Simplified Arabic" w:hint="cs"/>
          <w:b/>
          <w:bCs/>
          <w:sz w:val="36"/>
          <w:szCs w:val="36"/>
          <w:rtl/>
        </w:rPr>
        <w:lastRenderedPageBreak/>
        <w:t xml:space="preserve">نقد </w:t>
      </w:r>
      <w:r w:rsidR="00E27496" w:rsidRPr="007074CC">
        <w:rPr>
          <w:rFonts w:cs="Simplified Arabic" w:hint="cs"/>
          <w:b/>
          <w:bCs/>
          <w:sz w:val="36"/>
          <w:szCs w:val="36"/>
          <w:rtl/>
        </w:rPr>
        <w:t>النظرية</w:t>
      </w:r>
      <w:r w:rsidRPr="007074CC">
        <w:rPr>
          <w:rFonts w:cs="Simplified Arabic" w:hint="cs"/>
          <w:b/>
          <w:bCs/>
          <w:sz w:val="36"/>
          <w:szCs w:val="36"/>
          <w:rtl/>
        </w:rPr>
        <w:t>:</w:t>
      </w:r>
    </w:p>
    <w:p w:rsidR="00267B25" w:rsidRPr="007074CC" w:rsidRDefault="00267B25" w:rsidP="00267B25">
      <w:pPr>
        <w:ind w:left="26"/>
        <w:jc w:val="both"/>
        <w:rPr>
          <w:rFonts w:cs="Simplified Arabic"/>
          <w:sz w:val="36"/>
          <w:szCs w:val="36"/>
          <w:rtl/>
        </w:rPr>
      </w:pPr>
      <w:r w:rsidRPr="007074CC">
        <w:rPr>
          <w:rFonts w:cs="Simplified Arabic" w:hint="cs"/>
          <w:sz w:val="36"/>
          <w:szCs w:val="36"/>
          <w:rtl/>
        </w:rPr>
        <w:t>1.أعطى روجرز للفرد الحريه فى تحقيق أهدافه ناسيا أن هذه الاهداف قد لاتكون مشروعه.</w:t>
      </w:r>
    </w:p>
    <w:p w:rsidR="00267B25" w:rsidRPr="007074CC" w:rsidRDefault="00267B25" w:rsidP="00267B25">
      <w:pPr>
        <w:ind w:left="26"/>
        <w:jc w:val="both"/>
        <w:rPr>
          <w:rFonts w:cs="Simplified Arabic"/>
          <w:sz w:val="36"/>
          <w:szCs w:val="36"/>
        </w:rPr>
      </w:pPr>
      <w:r w:rsidRPr="007074CC">
        <w:rPr>
          <w:rFonts w:cs="Simplified Arabic" w:hint="cs"/>
          <w:sz w:val="36"/>
          <w:szCs w:val="36"/>
          <w:rtl/>
        </w:rPr>
        <w:t>2. يهمل روجرز اللاشعور ويركز فقط على الشعور.</w:t>
      </w:r>
    </w:p>
    <w:p w:rsidR="00267B25" w:rsidRPr="007074CC" w:rsidRDefault="00267B25" w:rsidP="00267B25">
      <w:pPr>
        <w:ind w:left="26"/>
        <w:jc w:val="both"/>
        <w:rPr>
          <w:rFonts w:cs="Simplified Arabic"/>
          <w:sz w:val="36"/>
          <w:szCs w:val="36"/>
        </w:rPr>
      </w:pPr>
      <w:r w:rsidRPr="007074CC">
        <w:rPr>
          <w:rFonts w:cs="Simplified Arabic" w:hint="cs"/>
          <w:sz w:val="36"/>
          <w:szCs w:val="36"/>
          <w:rtl/>
        </w:rPr>
        <w:t xml:space="preserve">3.لايهتم روجرز بالاختبارات والمقاييس النفسيه.                                               </w:t>
      </w:r>
    </w:p>
    <w:p w:rsidR="00267B25" w:rsidRPr="007074CC" w:rsidRDefault="00267B25" w:rsidP="00267B25">
      <w:pPr>
        <w:jc w:val="both"/>
        <w:rPr>
          <w:rFonts w:cs="Simplified Arabic"/>
          <w:sz w:val="36"/>
          <w:szCs w:val="36"/>
          <w:rtl/>
        </w:rPr>
      </w:pPr>
      <w:r w:rsidRPr="007074CC">
        <w:rPr>
          <w:rFonts w:cs="Simplified Arabic" w:hint="cs"/>
          <w:b/>
          <w:bCs/>
          <w:sz w:val="36"/>
          <w:szCs w:val="36"/>
          <w:rtl/>
        </w:rPr>
        <w:t>رابعاً: نظريه العلاج العقلى الانفعالى</w:t>
      </w:r>
      <w:r w:rsidRPr="007074CC">
        <w:rPr>
          <w:rFonts w:cs="Simplified Arabic" w:hint="cs"/>
          <w:sz w:val="36"/>
          <w:szCs w:val="36"/>
          <w:rtl/>
        </w:rPr>
        <w:t>:</w:t>
      </w:r>
    </w:p>
    <w:p w:rsidR="00267B25" w:rsidRPr="007074CC" w:rsidRDefault="00267B25" w:rsidP="00267B25">
      <w:pPr>
        <w:ind w:left="26"/>
        <w:jc w:val="both"/>
        <w:rPr>
          <w:rFonts w:cs="Simplified Arabic"/>
          <w:sz w:val="36"/>
          <w:szCs w:val="36"/>
          <w:rtl/>
        </w:rPr>
      </w:pPr>
      <w:r w:rsidRPr="007074CC">
        <w:rPr>
          <w:rFonts w:cs="Simplified Arabic" w:hint="cs"/>
          <w:sz w:val="36"/>
          <w:szCs w:val="36"/>
          <w:rtl/>
        </w:rPr>
        <w:t xml:space="preserve">    مؤسس هذه </w:t>
      </w:r>
      <w:r w:rsidR="00E27496" w:rsidRPr="007074CC">
        <w:rPr>
          <w:rFonts w:cs="Simplified Arabic" w:hint="cs"/>
          <w:sz w:val="36"/>
          <w:szCs w:val="36"/>
          <w:rtl/>
        </w:rPr>
        <w:t>النظرية</w:t>
      </w:r>
      <w:r w:rsidRPr="007074CC">
        <w:rPr>
          <w:rFonts w:cs="Simplified Arabic" w:hint="cs"/>
          <w:sz w:val="36"/>
          <w:szCs w:val="36"/>
          <w:rtl/>
        </w:rPr>
        <w:t xml:space="preserve"> هو البرت أليس (</w:t>
      </w:r>
      <w:r w:rsidRPr="007074CC">
        <w:rPr>
          <w:rFonts w:cs="Simplified Arabic"/>
          <w:sz w:val="36"/>
          <w:szCs w:val="36"/>
        </w:rPr>
        <w:t>Albert Ellis</w:t>
      </w:r>
      <w:r w:rsidRPr="007074CC">
        <w:rPr>
          <w:rFonts w:cs="Simplified Arabic" w:hint="cs"/>
          <w:sz w:val="36"/>
          <w:szCs w:val="36"/>
          <w:rtl/>
        </w:rPr>
        <w:t xml:space="preserve"> 1913-2007 )  حصل على بكالوريوس الآداب إداره أعمال عام 1934، وفى عام 1947 حصل على الدكتوراه فى علم النفس الاكلينيكى من كليه المعلمين بجامعه كولومبيا فى التحليل النفسي. بدأ البرت أليس التدريب على نظام كارين هورنى فى العلاج </w:t>
      </w:r>
      <w:r w:rsidR="00F56456">
        <w:rPr>
          <w:rFonts w:cs="Simplified Arabic" w:hint="cs"/>
          <w:sz w:val="36"/>
          <w:szCs w:val="36"/>
          <w:rtl/>
        </w:rPr>
        <w:t xml:space="preserve"> </w:t>
      </w:r>
      <w:r w:rsidRPr="007074CC">
        <w:rPr>
          <w:rFonts w:cs="Simplified Arabic" w:hint="cs"/>
          <w:sz w:val="36"/>
          <w:szCs w:val="36"/>
          <w:rtl/>
        </w:rPr>
        <w:t>ثم أسس معهد العلاج العقلاني .</w:t>
      </w:r>
    </w:p>
    <w:p w:rsidR="00267B25" w:rsidRPr="007074CC" w:rsidRDefault="00267B25" w:rsidP="00267B25">
      <w:pPr>
        <w:ind w:left="26"/>
        <w:jc w:val="both"/>
        <w:rPr>
          <w:rFonts w:cs="Simplified Arabic"/>
          <w:sz w:val="36"/>
          <w:szCs w:val="36"/>
        </w:rPr>
      </w:pPr>
      <w:r w:rsidRPr="007074CC">
        <w:rPr>
          <w:rFonts w:cs="Simplified Arabic" w:hint="cs"/>
          <w:sz w:val="36"/>
          <w:szCs w:val="36"/>
          <w:rtl/>
        </w:rPr>
        <w:t xml:space="preserve"> الإنسان عند أليس يولد بفطره  تدفعه بإن يحافظ على نفسه بصوره متكامله وأن يبحث عن السعاده ويحقق ذاته وفى نفس الوقت يولد باستعداد مقابل ذلك لتحطيم النفس. ومن خلال نمو الفرد ونشأته يكون عنده استعداد كبير للاستجابه للإيحاءات التى تظهر في ذهنه. والفرد يبدأ في تقييم نفسه في ضوء مايقوله الآخرين عنه.</w:t>
      </w:r>
    </w:p>
    <w:p w:rsidR="00267B25" w:rsidRPr="007074CC" w:rsidRDefault="00267B25" w:rsidP="00267B25">
      <w:pPr>
        <w:ind w:left="26"/>
        <w:jc w:val="both"/>
        <w:rPr>
          <w:rFonts w:cs="Simplified Arabic"/>
          <w:sz w:val="36"/>
          <w:szCs w:val="36"/>
          <w:rtl/>
        </w:rPr>
      </w:pPr>
      <w:r w:rsidRPr="007074CC">
        <w:rPr>
          <w:rFonts w:cs="Simplified Arabic" w:hint="cs"/>
          <w:sz w:val="36"/>
          <w:szCs w:val="36"/>
          <w:rtl/>
        </w:rPr>
        <w:t xml:space="preserve">ويري أليس أن الناس يتحكمون في حياتهم بما يحملونه من أفكار ومعتقدات والتصرف بموجبها، فعندما يفكر الشخص علي نحو عقلانى يكون سعيداً أما عندما يفكر علي نحو غير عقلاني فإنه يصاب بالاضطرابات النفسيه. ويرى أليس أن التفكير اللاعقلانى ينشأعند الإنسان من خلال التنشئه الاجتماعيه ويتأثر بأفكار الاخرين من حوله خلال مراحل نموه. إن الفكره الرئيسيه التى تعتمد عليها أساليب الإرشاد العقلاني </w:t>
      </w:r>
      <w:r w:rsidRPr="007074CC">
        <w:rPr>
          <w:rFonts w:cs="Simplified Arabic" w:hint="cs"/>
          <w:sz w:val="36"/>
          <w:szCs w:val="36"/>
          <w:rtl/>
        </w:rPr>
        <w:lastRenderedPageBreak/>
        <w:t xml:space="preserve">الإنفعالي عند أليس هي انه لايمكن الفصل بين تفكير الإنسان وبين إنفعاله وسلوكه. </w:t>
      </w:r>
    </w:p>
    <w:p w:rsidR="00267B25" w:rsidRPr="007074CC" w:rsidRDefault="00267B25" w:rsidP="00267B25">
      <w:pPr>
        <w:ind w:left="26"/>
        <w:jc w:val="both"/>
        <w:rPr>
          <w:rFonts w:cs="Simplified Arabic"/>
          <w:b/>
          <w:bCs/>
          <w:sz w:val="36"/>
          <w:szCs w:val="36"/>
          <w:rtl/>
        </w:rPr>
      </w:pPr>
      <w:r w:rsidRPr="007074CC">
        <w:rPr>
          <w:rFonts w:cs="Simplified Arabic" w:hint="cs"/>
          <w:b/>
          <w:bCs/>
          <w:sz w:val="36"/>
          <w:szCs w:val="36"/>
          <w:rtl/>
        </w:rPr>
        <w:t xml:space="preserve">المفاهيم الأساسيه التي تقوم عليها </w:t>
      </w:r>
      <w:r w:rsidR="00E27496" w:rsidRPr="007074CC">
        <w:rPr>
          <w:rFonts w:cs="Simplified Arabic" w:hint="cs"/>
          <w:b/>
          <w:bCs/>
          <w:sz w:val="36"/>
          <w:szCs w:val="36"/>
          <w:rtl/>
        </w:rPr>
        <w:t>النظرية</w:t>
      </w:r>
      <w:r w:rsidRPr="007074CC">
        <w:rPr>
          <w:rFonts w:cs="Simplified Arabic" w:hint="cs"/>
          <w:b/>
          <w:bCs/>
          <w:sz w:val="36"/>
          <w:szCs w:val="36"/>
          <w:rtl/>
        </w:rPr>
        <w:t xml:space="preserve"> :</w:t>
      </w:r>
    </w:p>
    <w:p w:rsidR="00267B25" w:rsidRPr="007074CC" w:rsidRDefault="00267B25" w:rsidP="00267B25">
      <w:pPr>
        <w:ind w:left="26"/>
        <w:jc w:val="both"/>
        <w:rPr>
          <w:rFonts w:cs="Simplified Arabic"/>
          <w:sz w:val="36"/>
          <w:szCs w:val="36"/>
          <w:rtl/>
        </w:rPr>
      </w:pPr>
      <w:r w:rsidRPr="007074CC">
        <w:rPr>
          <w:rFonts w:cs="Simplified Arabic" w:hint="cs"/>
          <w:sz w:val="36"/>
          <w:szCs w:val="36"/>
          <w:rtl/>
        </w:rPr>
        <w:t xml:space="preserve">  1.عقلانيه الفرد تقوده الى السعاده وعدم العقلانيه في التفكير تقوده الي الشقاء.</w:t>
      </w:r>
    </w:p>
    <w:p w:rsidR="00267B25" w:rsidRPr="007074CC" w:rsidRDefault="00267B25" w:rsidP="00267B25">
      <w:pPr>
        <w:ind w:left="26"/>
        <w:jc w:val="both"/>
        <w:rPr>
          <w:rFonts w:cs="Simplified Arabic"/>
          <w:sz w:val="36"/>
          <w:szCs w:val="36"/>
        </w:rPr>
      </w:pPr>
      <w:r w:rsidRPr="007074CC">
        <w:rPr>
          <w:rFonts w:cs="Simplified Arabic" w:hint="cs"/>
          <w:sz w:val="36"/>
          <w:szCs w:val="36"/>
          <w:rtl/>
        </w:rPr>
        <w:t xml:space="preserve">  2.إن السلوك العصابي والاضطرابات النفسيه ناتجه عن التفكير غير العقلاني.</w:t>
      </w:r>
    </w:p>
    <w:p w:rsidR="00267B25" w:rsidRPr="007074CC" w:rsidRDefault="00267B25" w:rsidP="00267B25">
      <w:pPr>
        <w:ind w:left="386" w:hanging="360"/>
        <w:jc w:val="both"/>
        <w:rPr>
          <w:rFonts w:cs="Simplified Arabic"/>
          <w:sz w:val="36"/>
          <w:szCs w:val="36"/>
        </w:rPr>
      </w:pPr>
      <w:r w:rsidRPr="007074CC">
        <w:rPr>
          <w:rFonts w:cs="Simplified Arabic" w:hint="cs"/>
          <w:sz w:val="36"/>
          <w:szCs w:val="36"/>
          <w:rtl/>
        </w:rPr>
        <w:t xml:space="preserve">  3.إن التفكير غير العقلاني ينشأ من خلال التعليم المبكر في سن الطفوله وللأسره دور في ذلك.</w:t>
      </w:r>
    </w:p>
    <w:p w:rsidR="00267B25" w:rsidRPr="007074CC" w:rsidRDefault="00267B25" w:rsidP="00267B25">
      <w:pPr>
        <w:ind w:left="26"/>
        <w:jc w:val="both"/>
        <w:rPr>
          <w:rFonts w:cs="Simplified Arabic"/>
          <w:sz w:val="36"/>
          <w:szCs w:val="36"/>
        </w:rPr>
      </w:pPr>
      <w:r w:rsidRPr="007074CC">
        <w:rPr>
          <w:rFonts w:cs="Simplified Arabic" w:hint="cs"/>
          <w:sz w:val="36"/>
          <w:szCs w:val="36"/>
          <w:rtl/>
        </w:rPr>
        <w:t xml:space="preserve">  4.العاطفه والتفكير يقودان حياه الفرد وكل واحد منهما يؤثر في الآخر.</w:t>
      </w:r>
    </w:p>
    <w:p w:rsidR="00267B25" w:rsidRPr="007074CC" w:rsidRDefault="00267B25" w:rsidP="00267B25">
      <w:pPr>
        <w:ind w:left="26"/>
        <w:jc w:val="both"/>
        <w:rPr>
          <w:rFonts w:cs="Simplified Arabic"/>
          <w:sz w:val="36"/>
          <w:szCs w:val="36"/>
        </w:rPr>
      </w:pPr>
      <w:r w:rsidRPr="007074CC">
        <w:rPr>
          <w:rFonts w:cs="Simplified Arabic" w:hint="cs"/>
          <w:sz w:val="36"/>
          <w:szCs w:val="36"/>
          <w:rtl/>
        </w:rPr>
        <w:t xml:space="preserve">  5.إن استمرار الاضطرابات النفسيه تقررها المفاهيم والافكار.</w:t>
      </w:r>
    </w:p>
    <w:p w:rsidR="00267B25" w:rsidRPr="007074CC" w:rsidRDefault="00267B25" w:rsidP="00267B25">
      <w:pPr>
        <w:ind w:left="386" w:hanging="360"/>
        <w:jc w:val="both"/>
        <w:rPr>
          <w:rFonts w:cs="Simplified Arabic"/>
          <w:sz w:val="36"/>
          <w:szCs w:val="36"/>
        </w:rPr>
      </w:pPr>
      <w:r w:rsidRPr="007074CC">
        <w:rPr>
          <w:rFonts w:cs="Simplified Arabic" w:hint="cs"/>
          <w:sz w:val="36"/>
          <w:szCs w:val="36"/>
          <w:rtl/>
        </w:rPr>
        <w:t xml:space="preserve">  6.يجب مجابهه الافكار والعواطف السلبيه التي تهدم الذات عن طريق تنظيم التفكير والمدركات بحيث يصبح التفكير عقلانياً ومنطقياً عند الفرد.</w:t>
      </w:r>
    </w:p>
    <w:p w:rsidR="00267B25" w:rsidRPr="007074CC" w:rsidRDefault="00267B25" w:rsidP="00267B25">
      <w:pPr>
        <w:ind w:left="26"/>
        <w:jc w:val="both"/>
        <w:rPr>
          <w:rFonts w:cs="Simplified Arabic"/>
          <w:sz w:val="36"/>
          <w:szCs w:val="36"/>
        </w:rPr>
      </w:pPr>
      <w:r w:rsidRPr="007074CC">
        <w:rPr>
          <w:rFonts w:cs="Simplified Arabic" w:hint="cs"/>
          <w:sz w:val="36"/>
          <w:szCs w:val="36"/>
          <w:rtl/>
        </w:rPr>
        <w:t>ويميز اليس إحدى عشر فكره غير عقلانية، ويعتبرها خرافيه لامعني لها ولكنها موجودة بشكل عام وهي تقود بشكل واضح إلى اشكال العصاب المختلفه وهذه الافكار هى :</w:t>
      </w:r>
    </w:p>
    <w:p w:rsidR="00267B25" w:rsidRPr="007074CC" w:rsidRDefault="00267B25" w:rsidP="00267B25">
      <w:pPr>
        <w:ind w:left="26"/>
        <w:jc w:val="both"/>
        <w:rPr>
          <w:rFonts w:cs="Simplified Arabic"/>
          <w:sz w:val="36"/>
          <w:szCs w:val="36"/>
          <w:rtl/>
        </w:rPr>
      </w:pPr>
      <w:r w:rsidRPr="007074CC">
        <w:rPr>
          <w:rFonts w:cs="Simplified Arabic" w:hint="cs"/>
          <w:sz w:val="36"/>
          <w:szCs w:val="36"/>
          <w:rtl/>
        </w:rPr>
        <w:t xml:space="preserve">1. من الضروري ان يكون الفرد محبوبا من كل المحيطين. </w:t>
      </w:r>
    </w:p>
    <w:p w:rsidR="00267B25" w:rsidRPr="007074CC" w:rsidRDefault="00267B25" w:rsidP="00267B25">
      <w:pPr>
        <w:ind w:left="26"/>
        <w:jc w:val="both"/>
        <w:rPr>
          <w:rFonts w:cs="Simplified Arabic"/>
          <w:sz w:val="36"/>
          <w:szCs w:val="36"/>
        </w:rPr>
      </w:pPr>
      <w:r w:rsidRPr="007074CC">
        <w:rPr>
          <w:rFonts w:cs="Simplified Arabic" w:hint="cs"/>
          <w:sz w:val="36"/>
          <w:szCs w:val="36"/>
          <w:rtl/>
        </w:rPr>
        <w:t xml:space="preserve">2. لوم الذات. </w:t>
      </w:r>
    </w:p>
    <w:p w:rsidR="00267B25" w:rsidRPr="007074CC" w:rsidRDefault="00267B25" w:rsidP="00267B25">
      <w:pPr>
        <w:jc w:val="both"/>
        <w:rPr>
          <w:rFonts w:cs="Simplified Arabic"/>
          <w:sz w:val="36"/>
          <w:szCs w:val="36"/>
          <w:rtl/>
        </w:rPr>
      </w:pPr>
      <w:r w:rsidRPr="007074CC">
        <w:rPr>
          <w:rFonts w:cs="Simplified Arabic" w:hint="cs"/>
          <w:sz w:val="36"/>
          <w:szCs w:val="36"/>
          <w:rtl/>
        </w:rPr>
        <w:t xml:space="preserve">3. إن الاحباط امر طبيعى فى حياه الانسان وملازم له. </w:t>
      </w:r>
    </w:p>
    <w:p w:rsidR="00267B25" w:rsidRPr="007074CC" w:rsidRDefault="00267B25" w:rsidP="00267B25">
      <w:pPr>
        <w:ind w:left="360"/>
        <w:jc w:val="both"/>
        <w:rPr>
          <w:rFonts w:cs="Simplified Arabic"/>
          <w:sz w:val="36"/>
          <w:szCs w:val="36"/>
        </w:rPr>
      </w:pPr>
      <w:r w:rsidRPr="007074CC">
        <w:rPr>
          <w:rFonts w:cs="Simplified Arabic" w:hint="cs"/>
          <w:sz w:val="36"/>
          <w:szCs w:val="36"/>
          <w:rtl/>
        </w:rPr>
        <w:t>4. الشقاء يتسبب من عوامل خارجية، وان الفرد غير قادر علي ضبط هذه العوامل، وأن السعاده تأتي من داخلنا وأن مايقوله الانسان لنفسه هو سبب سعادته أوشقائه.</w:t>
      </w:r>
    </w:p>
    <w:p w:rsidR="00267B25" w:rsidRPr="007074CC" w:rsidRDefault="00267B25" w:rsidP="00267B25">
      <w:pPr>
        <w:ind w:left="360"/>
        <w:jc w:val="both"/>
        <w:rPr>
          <w:rFonts w:cs="Simplified Arabic"/>
          <w:sz w:val="36"/>
          <w:szCs w:val="36"/>
        </w:rPr>
      </w:pPr>
      <w:r w:rsidRPr="007074CC">
        <w:rPr>
          <w:rFonts w:cs="Simplified Arabic" w:hint="cs"/>
          <w:sz w:val="36"/>
          <w:szCs w:val="36"/>
          <w:rtl/>
        </w:rPr>
        <w:lastRenderedPageBreak/>
        <w:t>5. على المرء عدم مواجهه الصعوبات لان مواجهتها غالباً ماتكون أشد ايلاماً من تجنبها.</w:t>
      </w:r>
    </w:p>
    <w:p w:rsidR="00267B25" w:rsidRPr="007074CC" w:rsidRDefault="00267B25" w:rsidP="00267B25">
      <w:pPr>
        <w:ind w:left="360"/>
        <w:jc w:val="both"/>
        <w:rPr>
          <w:rFonts w:cs="Simplified Arabic"/>
          <w:sz w:val="36"/>
          <w:szCs w:val="36"/>
        </w:rPr>
      </w:pPr>
      <w:r w:rsidRPr="007074CC">
        <w:rPr>
          <w:rFonts w:cs="Simplified Arabic" w:hint="cs"/>
          <w:sz w:val="36"/>
          <w:szCs w:val="36"/>
          <w:rtl/>
        </w:rPr>
        <w:t>6. يجب ان نهتم بحدوث  الاشياء المخفية والخطرة لان القلق والخوف يمنعان الفرد من التفكير بعقلانية.</w:t>
      </w:r>
    </w:p>
    <w:p w:rsidR="00267B25" w:rsidRPr="007074CC" w:rsidRDefault="00267B25" w:rsidP="00267B25">
      <w:pPr>
        <w:ind w:left="360"/>
        <w:jc w:val="both"/>
        <w:rPr>
          <w:rFonts w:cs="Simplified Arabic"/>
          <w:sz w:val="36"/>
          <w:szCs w:val="36"/>
        </w:rPr>
      </w:pPr>
      <w:r w:rsidRPr="007074CC">
        <w:rPr>
          <w:rFonts w:cs="Simplified Arabic" w:hint="cs"/>
          <w:sz w:val="36"/>
          <w:szCs w:val="36"/>
          <w:rtl/>
        </w:rPr>
        <w:t>7. يجب على الفرد ان يعتمد علي نفسه وأن يرفض مساعدة الاخرين.</w:t>
      </w:r>
    </w:p>
    <w:p w:rsidR="00267B25" w:rsidRPr="007074CC" w:rsidRDefault="00267B25" w:rsidP="00267B25">
      <w:pPr>
        <w:ind w:left="360"/>
        <w:jc w:val="both"/>
        <w:rPr>
          <w:rFonts w:cs="Simplified Arabic"/>
          <w:sz w:val="36"/>
          <w:szCs w:val="36"/>
        </w:rPr>
      </w:pPr>
      <w:r w:rsidRPr="007074CC">
        <w:rPr>
          <w:rFonts w:cs="Simplified Arabic" w:hint="cs"/>
          <w:sz w:val="36"/>
          <w:szCs w:val="36"/>
          <w:rtl/>
        </w:rPr>
        <w:t>8. أن الشخص يكون مهوسا ببلوغ الكمال في أي شي.</w:t>
      </w:r>
    </w:p>
    <w:p w:rsidR="00267B25" w:rsidRPr="007074CC" w:rsidRDefault="00267B25" w:rsidP="00267B25">
      <w:pPr>
        <w:ind w:left="360"/>
        <w:jc w:val="both"/>
        <w:rPr>
          <w:rFonts w:cs="Simplified Arabic"/>
          <w:sz w:val="36"/>
          <w:szCs w:val="36"/>
        </w:rPr>
      </w:pPr>
      <w:r w:rsidRPr="007074CC">
        <w:rPr>
          <w:rFonts w:cs="Simplified Arabic" w:hint="cs"/>
          <w:sz w:val="36"/>
          <w:szCs w:val="36"/>
          <w:rtl/>
        </w:rPr>
        <w:t xml:space="preserve">9. إن خبرات الماضي مسئولة عن تقرير السلوك الحالي. </w:t>
      </w:r>
    </w:p>
    <w:p w:rsidR="00267B25" w:rsidRPr="007074CC" w:rsidRDefault="00267B25" w:rsidP="00267B25">
      <w:pPr>
        <w:ind w:left="360"/>
        <w:jc w:val="both"/>
        <w:rPr>
          <w:rFonts w:cs="Simplified Arabic"/>
          <w:sz w:val="36"/>
          <w:szCs w:val="36"/>
        </w:rPr>
      </w:pPr>
      <w:r w:rsidRPr="007074CC">
        <w:rPr>
          <w:rFonts w:cs="Simplified Arabic" w:hint="cs"/>
          <w:sz w:val="36"/>
          <w:szCs w:val="36"/>
          <w:rtl/>
        </w:rPr>
        <w:t xml:space="preserve">10. يجب  ان ننزعج بمشاكل الآخرين. </w:t>
      </w:r>
    </w:p>
    <w:p w:rsidR="00267B25" w:rsidRPr="007074CC" w:rsidRDefault="00267B25" w:rsidP="00267B25">
      <w:pPr>
        <w:ind w:left="360"/>
        <w:jc w:val="both"/>
        <w:rPr>
          <w:rFonts w:cs="Simplified Arabic"/>
          <w:sz w:val="36"/>
          <w:szCs w:val="36"/>
        </w:rPr>
      </w:pPr>
      <w:r w:rsidRPr="007074CC">
        <w:rPr>
          <w:rFonts w:cs="Simplified Arabic" w:hint="cs"/>
          <w:sz w:val="36"/>
          <w:szCs w:val="36"/>
          <w:rtl/>
        </w:rPr>
        <w:t xml:space="preserve">11. هنالك حلاً مثالياً لكل مشكله. </w:t>
      </w:r>
    </w:p>
    <w:p w:rsidR="00267B25" w:rsidRPr="00A04A03" w:rsidRDefault="00267B25" w:rsidP="00267B25">
      <w:pPr>
        <w:jc w:val="lowKashida"/>
        <w:rPr>
          <w:rFonts w:cs="Simplified Arabic"/>
          <w:b/>
          <w:bCs/>
          <w:sz w:val="36"/>
          <w:szCs w:val="36"/>
          <w:rtl/>
        </w:rPr>
      </w:pPr>
      <w:bookmarkStart w:id="0" w:name="_GoBack"/>
      <w:bookmarkEnd w:id="0"/>
    </w:p>
    <w:sectPr w:rsidR="00267B25" w:rsidRPr="00A04A03" w:rsidSect="00D24A32">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14A91"/>
    <w:multiLevelType w:val="hybridMultilevel"/>
    <w:tmpl w:val="A3E61CF8"/>
    <w:lvl w:ilvl="0" w:tplc="95CAF45A">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5B3568A"/>
    <w:multiLevelType w:val="hybridMultilevel"/>
    <w:tmpl w:val="4802C254"/>
    <w:lvl w:ilvl="0" w:tplc="F268427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B3A6563"/>
    <w:multiLevelType w:val="hybridMultilevel"/>
    <w:tmpl w:val="EC6ED35C"/>
    <w:lvl w:ilvl="0" w:tplc="92C4F68C">
      <w:start w:val="1"/>
      <w:numFmt w:val="decimal"/>
      <w:lvlText w:val="%1."/>
      <w:lvlJc w:val="left"/>
      <w:pPr>
        <w:ind w:left="148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B7B1B13"/>
    <w:multiLevelType w:val="hybridMultilevel"/>
    <w:tmpl w:val="68B8E3DA"/>
    <w:lvl w:ilvl="0" w:tplc="1226971A">
      <w:start w:val="1"/>
      <w:numFmt w:val="decimal"/>
      <w:lvlText w:val="%1."/>
      <w:lvlJc w:val="left"/>
      <w:pPr>
        <w:tabs>
          <w:tab w:val="num" w:pos="386"/>
        </w:tabs>
        <w:ind w:left="386" w:hanging="360"/>
      </w:pPr>
      <w:rPr>
        <w:rFonts w:hint="default"/>
      </w:rPr>
    </w:lvl>
    <w:lvl w:ilvl="1" w:tplc="04090019" w:tentative="1">
      <w:start w:val="1"/>
      <w:numFmt w:val="lowerLetter"/>
      <w:lvlText w:val="%2."/>
      <w:lvlJc w:val="left"/>
      <w:pPr>
        <w:tabs>
          <w:tab w:val="num" w:pos="1106"/>
        </w:tabs>
        <w:ind w:left="1106" w:hanging="360"/>
      </w:pPr>
    </w:lvl>
    <w:lvl w:ilvl="2" w:tplc="0409001B" w:tentative="1">
      <w:start w:val="1"/>
      <w:numFmt w:val="lowerRoman"/>
      <w:lvlText w:val="%3."/>
      <w:lvlJc w:val="right"/>
      <w:pPr>
        <w:tabs>
          <w:tab w:val="num" w:pos="1826"/>
        </w:tabs>
        <w:ind w:left="1826" w:hanging="180"/>
      </w:pPr>
    </w:lvl>
    <w:lvl w:ilvl="3" w:tplc="0409000F" w:tentative="1">
      <w:start w:val="1"/>
      <w:numFmt w:val="decimal"/>
      <w:lvlText w:val="%4."/>
      <w:lvlJc w:val="left"/>
      <w:pPr>
        <w:tabs>
          <w:tab w:val="num" w:pos="2546"/>
        </w:tabs>
        <w:ind w:left="2546" w:hanging="360"/>
      </w:pPr>
    </w:lvl>
    <w:lvl w:ilvl="4" w:tplc="04090019" w:tentative="1">
      <w:start w:val="1"/>
      <w:numFmt w:val="lowerLetter"/>
      <w:lvlText w:val="%5."/>
      <w:lvlJc w:val="left"/>
      <w:pPr>
        <w:tabs>
          <w:tab w:val="num" w:pos="3266"/>
        </w:tabs>
        <w:ind w:left="3266" w:hanging="360"/>
      </w:pPr>
    </w:lvl>
    <w:lvl w:ilvl="5" w:tplc="0409001B" w:tentative="1">
      <w:start w:val="1"/>
      <w:numFmt w:val="lowerRoman"/>
      <w:lvlText w:val="%6."/>
      <w:lvlJc w:val="right"/>
      <w:pPr>
        <w:tabs>
          <w:tab w:val="num" w:pos="3986"/>
        </w:tabs>
        <w:ind w:left="3986" w:hanging="180"/>
      </w:pPr>
    </w:lvl>
    <w:lvl w:ilvl="6" w:tplc="0409000F" w:tentative="1">
      <w:start w:val="1"/>
      <w:numFmt w:val="decimal"/>
      <w:lvlText w:val="%7."/>
      <w:lvlJc w:val="left"/>
      <w:pPr>
        <w:tabs>
          <w:tab w:val="num" w:pos="4706"/>
        </w:tabs>
        <w:ind w:left="4706" w:hanging="360"/>
      </w:pPr>
    </w:lvl>
    <w:lvl w:ilvl="7" w:tplc="04090019" w:tentative="1">
      <w:start w:val="1"/>
      <w:numFmt w:val="lowerLetter"/>
      <w:lvlText w:val="%8."/>
      <w:lvlJc w:val="left"/>
      <w:pPr>
        <w:tabs>
          <w:tab w:val="num" w:pos="5426"/>
        </w:tabs>
        <w:ind w:left="5426" w:hanging="360"/>
      </w:pPr>
    </w:lvl>
    <w:lvl w:ilvl="8" w:tplc="0409001B" w:tentative="1">
      <w:start w:val="1"/>
      <w:numFmt w:val="lowerRoman"/>
      <w:lvlText w:val="%9."/>
      <w:lvlJc w:val="right"/>
      <w:pPr>
        <w:tabs>
          <w:tab w:val="num" w:pos="6146"/>
        </w:tabs>
        <w:ind w:left="6146" w:hanging="180"/>
      </w:pPr>
    </w:lvl>
  </w:abstractNum>
  <w:abstractNum w:abstractNumId="4">
    <w:nsid w:val="13EE4855"/>
    <w:multiLevelType w:val="hybridMultilevel"/>
    <w:tmpl w:val="189A48B0"/>
    <w:lvl w:ilvl="0" w:tplc="2AE4FB08">
      <w:start w:val="1"/>
      <w:numFmt w:val="arabicAlpha"/>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DAE605E"/>
    <w:multiLevelType w:val="hybridMultilevel"/>
    <w:tmpl w:val="018EE66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21F02AB4"/>
    <w:multiLevelType w:val="hybridMultilevel"/>
    <w:tmpl w:val="6EF077FE"/>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2CA20C95"/>
    <w:multiLevelType w:val="hybridMultilevel"/>
    <w:tmpl w:val="2DB60C64"/>
    <w:lvl w:ilvl="0" w:tplc="12EA2210">
      <w:start w:val="1"/>
      <w:numFmt w:val="arabicAlpha"/>
      <w:lvlText w:val="%1."/>
      <w:lvlJc w:val="left"/>
      <w:pPr>
        <w:ind w:left="124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3853174D"/>
    <w:multiLevelType w:val="hybridMultilevel"/>
    <w:tmpl w:val="63182CF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391E7AE5"/>
    <w:multiLevelType w:val="hybridMultilevel"/>
    <w:tmpl w:val="97F8A3D0"/>
    <w:lvl w:ilvl="0" w:tplc="639E1810">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3E5E62C1"/>
    <w:multiLevelType w:val="hybridMultilevel"/>
    <w:tmpl w:val="A4FAA844"/>
    <w:lvl w:ilvl="0" w:tplc="73D4EB70">
      <w:start w:val="1"/>
      <w:numFmt w:val="decimal"/>
      <w:lvlText w:val="%1."/>
      <w:lvlJc w:val="left"/>
      <w:pPr>
        <w:ind w:left="118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426E311F"/>
    <w:multiLevelType w:val="hybridMultilevel"/>
    <w:tmpl w:val="23B41F4A"/>
    <w:lvl w:ilvl="0" w:tplc="37D094A0">
      <w:start w:val="1"/>
      <w:numFmt w:val="decimal"/>
      <w:lvlText w:val="%1."/>
      <w:lvlJc w:val="left"/>
      <w:pPr>
        <w:tabs>
          <w:tab w:val="num" w:pos="386"/>
        </w:tabs>
        <w:ind w:left="386" w:hanging="360"/>
      </w:pPr>
      <w:rPr>
        <w:rFonts w:hint="default"/>
      </w:rPr>
    </w:lvl>
    <w:lvl w:ilvl="1" w:tplc="04090019" w:tentative="1">
      <w:start w:val="1"/>
      <w:numFmt w:val="lowerLetter"/>
      <w:lvlText w:val="%2."/>
      <w:lvlJc w:val="left"/>
      <w:pPr>
        <w:tabs>
          <w:tab w:val="num" w:pos="1106"/>
        </w:tabs>
        <w:ind w:left="1106" w:hanging="360"/>
      </w:pPr>
    </w:lvl>
    <w:lvl w:ilvl="2" w:tplc="0409001B" w:tentative="1">
      <w:start w:val="1"/>
      <w:numFmt w:val="lowerRoman"/>
      <w:lvlText w:val="%3."/>
      <w:lvlJc w:val="right"/>
      <w:pPr>
        <w:tabs>
          <w:tab w:val="num" w:pos="1826"/>
        </w:tabs>
        <w:ind w:left="1826" w:hanging="180"/>
      </w:pPr>
    </w:lvl>
    <w:lvl w:ilvl="3" w:tplc="0409000F" w:tentative="1">
      <w:start w:val="1"/>
      <w:numFmt w:val="decimal"/>
      <w:lvlText w:val="%4."/>
      <w:lvlJc w:val="left"/>
      <w:pPr>
        <w:tabs>
          <w:tab w:val="num" w:pos="2546"/>
        </w:tabs>
        <w:ind w:left="2546" w:hanging="360"/>
      </w:pPr>
    </w:lvl>
    <w:lvl w:ilvl="4" w:tplc="04090019" w:tentative="1">
      <w:start w:val="1"/>
      <w:numFmt w:val="lowerLetter"/>
      <w:lvlText w:val="%5."/>
      <w:lvlJc w:val="left"/>
      <w:pPr>
        <w:tabs>
          <w:tab w:val="num" w:pos="3266"/>
        </w:tabs>
        <w:ind w:left="3266" w:hanging="360"/>
      </w:pPr>
    </w:lvl>
    <w:lvl w:ilvl="5" w:tplc="0409001B" w:tentative="1">
      <w:start w:val="1"/>
      <w:numFmt w:val="lowerRoman"/>
      <w:lvlText w:val="%6."/>
      <w:lvlJc w:val="right"/>
      <w:pPr>
        <w:tabs>
          <w:tab w:val="num" w:pos="3986"/>
        </w:tabs>
        <w:ind w:left="3986" w:hanging="180"/>
      </w:pPr>
    </w:lvl>
    <w:lvl w:ilvl="6" w:tplc="0409000F" w:tentative="1">
      <w:start w:val="1"/>
      <w:numFmt w:val="decimal"/>
      <w:lvlText w:val="%7."/>
      <w:lvlJc w:val="left"/>
      <w:pPr>
        <w:tabs>
          <w:tab w:val="num" w:pos="4706"/>
        </w:tabs>
        <w:ind w:left="4706" w:hanging="360"/>
      </w:pPr>
    </w:lvl>
    <w:lvl w:ilvl="7" w:tplc="04090019" w:tentative="1">
      <w:start w:val="1"/>
      <w:numFmt w:val="lowerLetter"/>
      <w:lvlText w:val="%8."/>
      <w:lvlJc w:val="left"/>
      <w:pPr>
        <w:tabs>
          <w:tab w:val="num" w:pos="5426"/>
        </w:tabs>
        <w:ind w:left="5426" w:hanging="360"/>
      </w:pPr>
    </w:lvl>
    <w:lvl w:ilvl="8" w:tplc="0409001B" w:tentative="1">
      <w:start w:val="1"/>
      <w:numFmt w:val="lowerRoman"/>
      <w:lvlText w:val="%9."/>
      <w:lvlJc w:val="right"/>
      <w:pPr>
        <w:tabs>
          <w:tab w:val="num" w:pos="6146"/>
        </w:tabs>
        <w:ind w:left="6146" w:hanging="180"/>
      </w:pPr>
    </w:lvl>
  </w:abstractNum>
  <w:abstractNum w:abstractNumId="12">
    <w:nsid w:val="4C1F055D"/>
    <w:multiLevelType w:val="hybridMultilevel"/>
    <w:tmpl w:val="49BADF4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502E4902"/>
    <w:multiLevelType w:val="hybridMultilevel"/>
    <w:tmpl w:val="359C34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94D3635"/>
    <w:multiLevelType w:val="hybridMultilevel"/>
    <w:tmpl w:val="B7EC5B46"/>
    <w:lvl w:ilvl="0" w:tplc="D64229B0">
      <w:start w:val="1"/>
      <w:numFmt w:val="decimal"/>
      <w:lvlText w:val="%1."/>
      <w:lvlJc w:val="left"/>
      <w:pPr>
        <w:tabs>
          <w:tab w:val="num" w:pos="416"/>
        </w:tabs>
        <w:ind w:left="416" w:hanging="390"/>
      </w:pPr>
      <w:rPr>
        <w:rFonts w:hint="default"/>
      </w:rPr>
    </w:lvl>
    <w:lvl w:ilvl="1" w:tplc="04090019" w:tentative="1">
      <w:start w:val="1"/>
      <w:numFmt w:val="lowerLetter"/>
      <w:lvlText w:val="%2."/>
      <w:lvlJc w:val="left"/>
      <w:pPr>
        <w:tabs>
          <w:tab w:val="num" w:pos="1106"/>
        </w:tabs>
        <w:ind w:left="1106" w:hanging="360"/>
      </w:pPr>
    </w:lvl>
    <w:lvl w:ilvl="2" w:tplc="0409001B" w:tentative="1">
      <w:start w:val="1"/>
      <w:numFmt w:val="lowerRoman"/>
      <w:lvlText w:val="%3."/>
      <w:lvlJc w:val="right"/>
      <w:pPr>
        <w:tabs>
          <w:tab w:val="num" w:pos="1826"/>
        </w:tabs>
        <w:ind w:left="1826" w:hanging="180"/>
      </w:pPr>
    </w:lvl>
    <w:lvl w:ilvl="3" w:tplc="0409000F" w:tentative="1">
      <w:start w:val="1"/>
      <w:numFmt w:val="decimal"/>
      <w:lvlText w:val="%4."/>
      <w:lvlJc w:val="left"/>
      <w:pPr>
        <w:tabs>
          <w:tab w:val="num" w:pos="2546"/>
        </w:tabs>
        <w:ind w:left="2546" w:hanging="360"/>
      </w:pPr>
    </w:lvl>
    <w:lvl w:ilvl="4" w:tplc="04090019" w:tentative="1">
      <w:start w:val="1"/>
      <w:numFmt w:val="lowerLetter"/>
      <w:lvlText w:val="%5."/>
      <w:lvlJc w:val="left"/>
      <w:pPr>
        <w:tabs>
          <w:tab w:val="num" w:pos="3266"/>
        </w:tabs>
        <w:ind w:left="3266" w:hanging="360"/>
      </w:pPr>
    </w:lvl>
    <w:lvl w:ilvl="5" w:tplc="0409001B" w:tentative="1">
      <w:start w:val="1"/>
      <w:numFmt w:val="lowerRoman"/>
      <w:lvlText w:val="%6."/>
      <w:lvlJc w:val="right"/>
      <w:pPr>
        <w:tabs>
          <w:tab w:val="num" w:pos="3986"/>
        </w:tabs>
        <w:ind w:left="3986" w:hanging="180"/>
      </w:pPr>
    </w:lvl>
    <w:lvl w:ilvl="6" w:tplc="0409000F" w:tentative="1">
      <w:start w:val="1"/>
      <w:numFmt w:val="decimal"/>
      <w:lvlText w:val="%7."/>
      <w:lvlJc w:val="left"/>
      <w:pPr>
        <w:tabs>
          <w:tab w:val="num" w:pos="4706"/>
        </w:tabs>
        <w:ind w:left="4706" w:hanging="360"/>
      </w:pPr>
    </w:lvl>
    <w:lvl w:ilvl="7" w:tplc="04090019" w:tentative="1">
      <w:start w:val="1"/>
      <w:numFmt w:val="lowerLetter"/>
      <w:lvlText w:val="%8."/>
      <w:lvlJc w:val="left"/>
      <w:pPr>
        <w:tabs>
          <w:tab w:val="num" w:pos="5426"/>
        </w:tabs>
        <w:ind w:left="5426" w:hanging="360"/>
      </w:pPr>
    </w:lvl>
    <w:lvl w:ilvl="8" w:tplc="0409001B" w:tentative="1">
      <w:start w:val="1"/>
      <w:numFmt w:val="lowerRoman"/>
      <w:lvlText w:val="%9."/>
      <w:lvlJc w:val="right"/>
      <w:pPr>
        <w:tabs>
          <w:tab w:val="num" w:pos="6146"/>
        </w:tabs>
        <w:ind w:left="6146" w:hanging="180"/>
      </w:pPr>
    </w:lvl>
  </w:abstractNum>
  <w:abstractNum w:abstractNumId="15">
    <w:nsid w:val="67991EC4"/>
    <w:multiLevelType w:val="hybridMultilevel"/>
    <w:tmpl w:val="0922DEC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6EE34AFF"/>
    <w:multiLevelType w:val="hybridMultilevel"/>
    <w:tmpl w:val="74F8B73E"/>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723C44A8"/>
    <w:multiLevelType w:val="hybridMultilevel"/>
    <w:tmpl w:val="3F10BD0C"/>
    <w:lvl w:ilvl="0" w:tplc="0F8A89EA">
      <w:start w:val="1"/>
      <w:numFmt w:val="decimal"/>
      <w:lvlText w:val="%1-"/>
      <w:lvlJc w:val="left"/>
      <w:pPr>
        <w:ind w:left="596" w:hanging="360"/>
      </w:pPr>
      <w:rPr>
        <w:rFonts w:hint="default"/>
      </w:rPr>
    </w:lvl>
    <w:lvl w:ilvl="1" w:tplc="04090019" w:tentative="1">
      <w:start w:val="1"/>
      <w:numFmt w:val="lowerLetter"/>
      <w:lvlText w:val="%2."/>
      <w:lvlJc w:val="left"/>
      <w:pPr>
        <w:ind w:left="1316" w:hanging="360"/>
      </w:pPr>
    </w:lvl>
    <w:lvl w:ilvl="2" w:tplc="0409001B" w:tentative="1">
      <w:start w:val="1"/>
      <w:numFmt w:val="lowerRoman"/>
      <w:lvlText w:val="%3."/>
      <w:lvlJc w:val="right"/>
      <w:pPr>
        <w:ind w:left="2036" w:hanging="180"/>
      </w:pPr>
    </w:lvl>
    <w:lvl w:ilvl="3" w:tplc="0409000F" w:tentative="1">
      <w:start w:val="1"/>
      <w:numFmt w:val="decimal"/>
      <w:lvlText w:val="%4."/>
      <w:lvlJc w:val="left"/>
      <w:pPr>
        <w:ind w:left="2756" w:hanging="360"/>
      </w:pPr>
    </w:lvl>
    <w:lvl w:ilvl="4" w:tplc="04090019" w:tentative="1">
      <w:start w:val="1"/>
      <w:numFmt w:val="lowerLetter"/>
      <w:lvlText w:val="%5."/>
      <w:lvlJc w:val="left"/>
      <w:pPr>
        <w:ind w:left="3476" w:hanging="360"/>
      </w:pPr>
    </w:lvl>
    <w:lvl w:ilvl="5" w:tplc="0409001B" w:tentative="1">
      <w:start w:val="1"/>
      <w:numFmt w:val="lowerRoman"/>
      <w:lvlText w:val="%6."/>
      <w:lvlJc w:val="right"/>
      <w:pPr>
        <w:ind w:left="4196" w:hanging="180"/>
      </w:pPr>
    </w:lvl>
    <w:lvl w:ilvl="6" w:tplc="0409000F" w:tentative="1">
      <w:start w:val="1"/>
      <w:numFmt w:val="decimal"/>
      <w:lvlText w:val="%7."/>
      <w:lvlJc w:val="left"/>
      <w:pPr>
        <w:ind w:left="4916" w:hanging="360"/>
      </w:pPr>
    </w:lvl>
    <w:lvl w:ilvl="7" w:tplc="04090019" w:tentative="1">
      <w:start w:val="1"/>
      <w:numFmt w:val="lowerLetter"/>
      <w:lvlText w:val="%8."/>
      <w:lvlJc w:val="left"/>
      <w:pPr>
        <w:ind w:left="5636" w:hanging="360"/>
      </w:pPr>
    </w:lvl>
    <w:lvl w:ilvl="8" w:tplc="0409001B" w:tentative="1">
      <w:start w:val="1"/>
      <w:numFmt w:val="lowerRoman"/>
      <w:lvlText w:val="%9."/>
      <w:lvlJc w:val="right"/>
      <w:pPr>
        <w:ind w:left="6356" w:hanging="180"/>
      </w:pPr>
    </w:lvl>
  </w:abstractNum>
  <w:abstractNum w:abstractNumId="18">
    <w:nsid w:val="7B942050"/>
    <w:multiLevelType w:val="hybridMultilevel"/>
    <w:tmpl w:val="49EAEF7C"/>
    <w:lvl w:ilvl="0" w:tplc="DBE6B87E">
      <w:start w:val="1"/>
      <w:numFmt w:val="arabicAlpha"/>
      <w:lvlText w:val="%1."/>
      <w:lvlJc w:val="left"/>
      <w:pPr>
        <w:ind w:left="11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7C912942"/>
    <w:multiLevelType w:val="hybridMultilevel"/>
    <w:tmpl w:val="1BC005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14"/>
  </w:num>
  <w:num w:numId="18">
    <w:abstractNumId w:val="11"/>
  </w:num>
  <w:num w:numId="19">
    <w:abstractNumId w:val="13"/>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B25"/>
    <w:rsid w:val="000D234A"/>
    <w:rsid w:val="00267B25"/>
    <w:rsid w:val="002C7D1E"/>
    <w:rsid w:val="003A640C"/>
    <w:rsid w:val="003C33A2"/>
    <w:rsid w:val="00436734"/>
    <w:rsid w:val="0044214B"/>
    <w:rsid w:val="004F18CE"/>
    <w:rsid w:val="005C5402"/>
    <w:rsid w:val="007074CC"/>
    <w:rsid w:val="00872995"/>
    <w:rsid w:val="008C3CFA"/>
    <w:rsid w:val="0098279B"/>
    <w:rsid w:val="00A04A03"/>
    <w:rsid w:val="00A12974"/>
    <w:rsid w:val="00B421BD"/>
    <w:rsid w:val="00BC616D"/>
    <w:rsid w:val="00BC7164"/>
    <w:rsid w:val="00BD0B0C"/>
    <w:rsid w:val="00C149B9"/>
    <w:rsid w:val="00C77F8B"/>
    <w:rsid w:val="00D24A32"/>
    <w:rsid w:val="00D75AEC"/>
    <w:rsid w:val="00E27496"/>
    <w:rsid w:val="00F56456"/>
    <w:rsid w:val="00F63E95"/>
    <w:rsid w:val="00F75506"/>
    <w:rsid w:val="00FB6AD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7B25"/>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7B25"/>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716</TotalTime>
  <Pages>12</Pages>
  <Words>1962</Words>
  <Characters>11190</Characters>
  <Application>Microsoft Office Word</Application>
  <DocSecurity>0</DocSecurity>
  <Lines>93</Lines>
  <Paragraphs>26</Paragraphs>
  <ScaleCrop>false</ScaleCrop>
  <HeadingPairs>
    <vt:vector size="2" baseType="variant">
      <vt:variant>
        <vt:lpstr>العنوان</vt:lpstr>
      </vt:variant>
      <vt:variant>
        <vt:i4>1</vt:i4>
      </vt:variant>
    </vt:vector>
  </HeadingPairs>
  <TitlesOfParts>
    <vt:vector size="1" baseType="lpstr">
      <vt:lpstr/>
    </vt:vector>
  </TitlesOfParts>
  <Company>Enjoy My Fine Releases.</Company>
  <LinksUpToDate>false</LinksUpToDate>
  <CharactersWithSpaces>13126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20</cp:revision>
  <dcterms:created xsi:type="dcterms:W3CDTF">2014-12-16T15:52:00Z</dcterms:created>
  <dcterms:modified xsi:type="dcterms:W3CDTF">2016-01-05T17:58:00Z</dcterms:modified>
</cp:coreProperties>
</file>