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230" w:rsidRDefault="00DE400F" w:rsidP="00DE400F">
      <w:pPr>
        <w:jc w:val="right"/>
      </w:pPr>
      <w:r>
        <w:t>Foams:</w:t>
      </w:r>
    </w:p>
    <w:p w:rsidR="00DE400F" w:rsidRDefault="00DE400F" w:rsidP="00DE400F">
      <w:pPr>
        <w:jc w:val="right"/>
      </w:pPr>
      <w:r>
        <w:t>The parameters determining the characteristics of foams are the ratio of bulk density of foam to that of unfoamed matrix</w:t>
      </w:r>
      <w:r w:rsidR="00C14E7F">
        <w:t xml:space="preserve"> </w:t>
      </w:r>
      <w:r>
        <w:t>,and the cellar structure of foam. The foam can be open cell or closed cell or a mixture of the two.</w:t>
      </w:r>
    </w:p>
    <w:p w:rsidR="00C001AD" w:rsidRDefault="00DE400F" w:rsidP="00C001AD">
      <w:pPr>
        <w:jc w:val="right"/>
      </w:pPr>
      <w:r>
        <w:t>Figure(1) shows typical forms of compressive stress strain graph for polymeric foams</w:t>
      </w:r>
      <w:r w:rsidR="00C001AD">
        <w:t xml:space="preserve">. Over the initial straight line part of the graph the cell wall just bend under the action of the applied stress. The next stage is when the walls elastically buckle, often giving a plateau of </w:t>
      </w:r>
      <w:r w:rsidR="00C14E7F">
        <w:t>deformation,</w:t>
      </w:r>
      <w:r w:rsidR="00C001AD">
        <w:t xml:space="preserve"> the deformation is still elastic and finally the cell walls suffer irrecoverable buckling collapse.</w:t>
      </w:r>
    </w:p>
    <w:p w:rsidR="00C14E7F" w:rsidRDefault="00C001AD" w:rsidP="00C14E7F">
      <w:pPr>
        <w:jc w:val="right"/>
      </w:pPr>
      <w:r>
        <w:t>With cushion materials the</w:t>
      </w:r>
      <w:r w:rsidR="00C14E7F">
        <w:t xml:space="preserve"> </w:t>
      </w:r>
      <w:r>
        <w:t xml:space="preserve">foam is required to give </w:t>
      </w:r>
      <w:r w:rsidR="00C14E7F">
        <w:t>continually increasing resistance to increasing load and so plateau in stress strain curve is not required.so the form shown in A is required.</w:t>
      </w:r>
    </w:p>
    <w:p w:rsidR="00DE400F" w:rsidRDefault="00C14E7F" w:rsidP="004B5243">
      <w:pPr>
        <w:jc w:val="right"/>
        <w:rPr>
          <w:lang w:bidi="ar-IQ"/>
        </w:rPr>
      </w:pPr>
      <w:r>
        <w:t>Foams used for packaging need to absorb the energy</w:t>
      </w:r>
      <w:r w:rsidR="004B5243">
        <w:t xml:space="preserve"> ivolved when packaging </w:t>
      </w:r>
      <w:r w:rsidR="004B5243">
        <w:rPr>
          <w:lang w:bidi="ar-IQ"/>
        </w:rPr>
        <w:t>droped</w:t>
      </w:r>
      <w:r w:rsidR="001E379C">
        <w:rPr>
          <w:lang w:bidi="ar-IQ"/>
        </w:rPr>
        <w:t xml:space="preserve"> and so a plateau is highly desirable like that indicate in B.</w:t>
      </w:r>
    </w:p>
    <w:p w:rsidR="005A688B" w:rsidRDefault="00D222C3">
      <w:pPr>
        <w:jc w:val="right"/>
        <w:rPr>
          <w:lang w:bidi="ar-IQ"/>
        </w:rPr>
      </w:pPr>
      <w:r>
        <w:rPr>
          <w:lang w:bidi="ar-IQ"/>
        </w:rPr>
        <w:t>E</w:t>
      </w:r>
      <w:r w:rsidRPr="00D222C3">
        <w:rPr>
          <w:vertAlign w:val="subscript"/>
          <w:lang w:bidi="ar-IQ"/>
        </w:rPr>
        <w:t>t</w:t>
      </w:r>
      <w:r>
        <w:rPr>
          <w:lang w:bidi="ar-IQ"/>
        </w:rPr>
        <w:t xml:space="preserve"> =Vs Es</w:t>
      </w:r>
    </w:p>
    <w:p w:rsidR="001E379C" w:rsidRDefault="00D222C3">
      <w:pPr>
        <w:jc w:val="right"/>
        <w:rPr>
          <w:lang w:bidi="ar-IQ"/>
        </w:rPr>
      </w:pPr>
      <w:r>
        <w:rPr>
          <w:lang w:bidi="ar-IQ"/>
        </w:rPr>
        <w:t xml:space="preserve"> where Vs  the fraction of the bulck volume of the foam that is solid matrix</w:t>
      </w:r>
    </w:p>
    <w:p w:rsidR="005A688B" w:rsidRPr="005A688B" w:rsidRDefault="008C3BE0">
      <w:pPr>
        <w:jc w:val="right"/>
        <w:rPr>
          <w:rtl/>
          <w:lang w:bidi="ar-IQ"/>
        </w:rPr>
      </w:pPr>
      <m:oMathPara>
        <m:oMath>
          <m:sSub>
            <m:sSubPr>
              <m:ctrlPr>
                <w:rPr>
                  <w:rFonts w:ascii="Cambria Math" w:hAnsi="Cambria Math"/>
                  <w:i/>
                  <w:lang w:bidi="ar-IQ"/>
                </w:rPr>
              </m:ctrlPr>
            </m:sSubPr>
            <m:e>
              <m:r>
                <w:rPr>
                  <w:rFonts w:ascii="Cambria Math" w:hAnsi="Cambria Math"/>
                  <w:lang w:bidi="ar-IQ"/>
                </w:rPr>
                <m:t>V</m:t>
              </m:r>
            </m:e>
            <m:sub>
              <m:r>
                <w:rPr>
                  <w:rFonts w:ascii="Cambria Math" w:hAnsi="Cambria Math"/>
                  <w:lang w:bidi="ar-IQ"/>
                </w:rPr>
                <m:t>s=</m:t>
              </m:r>
            </m:sub>
          </m:sSub>
          <m:f>
            <m:fPr>
              <m:ctrlPr>
                <w:rPr>
                  <w:rFonts w:ascii="Cambria Math" w:hAnsi="Cambria Math"/>
                  <w:i/>
                  <w:lang w:bidi="ar-IQ"/>
                </w:rPr>
              </m:ctrlPr>
            </m:fPr>
            <m:num>
              <m:sSub>
                <m:sSubPr>
                  <m:ctrlPr>
                    <w:rPr>
                      <w:rFonts w:ascii="Cambria Math" w:hAnsi="Cambria Math"/>
                      <w:i/>
                      <w:lang w:bidi="ar-IQ"/>
                    </w:rPr>
                  </m:ctrlPr>
                </m:sSubPr>
                <m:e>
                  <m:r>
                    <w:rPr>
                      <w:rFonts w:ascii="Cambria Math" w:hAnsi="Cambria Math"/>
                      <w:lang w:bidi="ar-IQ"/>
                    </w:rPr>
                    <m:t>v</m:t>
                  </m:r>
                </m:e>
                <m:sub>
                  <m:r>
                    <w:rPr>
                      <w:rFonts w:ascii="Cambria Math" w:hAnsi="Cambria Math"/>
                      <w:lang w:bidi="ar-IQ"/>
                    </w:rPr>
                    <m:t>s</m:t>
                  </m:r>
                </m:sub>
              </m:sSub>
            </m:num>
            <m:den>
              <m:sSub>
                <m:sSubPr>
                  <m:ctrlPr>
                    <w:rPr>
                      <w:rFonts w:ascii="Cambria Math" w:hAnsi="Cambria Math"/>
                      <w:i/>
                      <w:lang w:bidi="ar-IQ"/>
                    </w:rPr>
                  </m:ctrlPr>
                </m:sSubPr>
                <m:e>
                  <m:r>
                    <w:rPr>
                      <w:rFonts w:ascii="Cambria Math" w:hAnsi="Cambria Math"/>
                      <w:lang w:bidi="ar-IQ"/>
                    </w:rPr>
                    <m:t>v</m:t>
                  </m:r>
                </m:e>
                <m:sub>
                  <m:r>
                    <w:rPr>
                      <w:rFonts w:ascii="Cambria Math" w:hAnsi="Cambria Math"/>
                      <w:lang w:bidi="ar-IQ"/>
                    </w:rPr>
                    <m:t>s</m:t>
                  </m:r>
                </m:sub>
              </m:sSub>
              <m:r>
                <w:rPr>
                  <w:rFonts w:ascii="Cambria Math" w:hAnsi="Cambria Math"/>
                  <w:lang w:bidi="ar-IQ"/>
                </w:rPr>
                <m:t>+</m:t>
              </m:r>
              <m:sSub>
                <m:sSubPr>
                  <m:ctrlPr>
                    <w:rPr>
                      <w:rFonts w:ascii="Cambria Math" w:hAnsi="Cambria Math"/>
                      <w:i/>
                      <w:lang w:bidi="ar-IQ"/>
                    </w:rPr>
                  </m:ctrlPr>
                </m:sSubPr>
                <m:e>
                  <m:r>
                    <w:rPr>
                      <w:rFonts w:ascii="Cambria Math" w:hAnsi="Cambria Math"/>
                      <w:lang w:bidi="ar-IQ"/>
                    </w:rPr>
                    <m:t>v</m:t>
                  </m:r>
                </m:e>
                <m:sub>
                  <m:r>
                    <w:rPr>
                      <w:rFonts w:ascii="Cambria Math" w:hAnsi="Cambria Math"/>
                      <w:lang w:bidi="ar-IQ"/>
                    </w:rPr>
                    <m:t>g</m:t>
                  </m:r>
                </m:sub>
              </m:sSub>
            </m:den>
          </m:f>
        </m:oMath>
      </m:oMathPara>
    </w:p>
    <w:p w:rsidR="005A688B" w:rsidRPr="005A688B" w:rsidRDefault="005A688B" w:rsidP="005A688B">
      <w:pPr>
        <w:jc w:val="right"/>
        <w:rPr>
          <w:rFonts w:eastAsiaTheme="minorEastAsia"/>
          <w:lang w:bidi="ar-IQ"/>
        </w:rPr>
      </w:pPr>
      <w:r>
        <w:rPr>
          <w:lang w:bidi="ar-IQ"/>
        </w:rPr>
        <w:t xml:space="preserve">Where </w:t>
      </w:r>
      <m:oMath>
        <m:sSub>
          <m:sSubPr>
            <m:ctrlPr>
              <w:rPr>
                <w:rFonts w:ascii="Cambria Math" w:hAnsi="Cambria Math"/>
                <w:i/>
                <w:lang w:bidi="ar-IQ"/>
              </w:rPr>
            </m:ctrlPr>
          </m:sSubPr>
          <m:e>
            <m:r>
              <w:rPr>
                <w:rFonts w:ascii="Cambria Math" w:hAnsi="Cambria Math"/>
                <w:lang w:bidi="ar-IQ"/>
              </w:rPr>
              <m:t>v</m:t>
            </m:r>
          </m:e>
          <m:sub>
            <m:r>
              <w:rPr>
                <w:rFonts w:ascii="Cambria Math" w:hAnsi="Cambria Math"/>
                <w:lang w:bidi="ar-IQ"/>
              </w:rPr>
              <m:t>s</m:t>
            </m:r>
          </m:sub>
        </m:sSub>
        <m:r>
          <w:rPr>
            <w:rFonts w:ascii="Cambria Math" w:hAnsi="Cambria Math"/>
            <w:lang w:bidi="ar-IQ"/>
          </w:rPr>
          <m:t xml:space="preserve"> is the volume of the foam that is solid</m:t>
        </m:r>
      </m:oMath>
    </w:p>
    <w:p w:rsidR="005A688B" w:rsidRDefault="008C3BE0" w:rsidP="005A688B">
      <w:pPr>
        <w:jc w:val="right"/>
        <w:rPr>
          <w:rFonts w:eastAsiaTheme="minorEastAsia"/>
          <w:lang w:bidi="ar-IQ"/>
        </w:rPr>
      </w:pPr>
      <m:oMath>
        <m:sSub>
          <m:sSubPr>
            <m:ctrlPr>
              <w:rPr>
                <w:rFonts w:ascii="Cambria Math" w:eastAsiaTheme="minorEastAsia" w:hAnsi="Cambria Math"/>
                <w:i/>
                <w:lang w:bidi="ar-IQ"/>
              </w:rPr>
            </m:ctrlPr>
          </m:sSubPr>
          <m:e>
            <m:r>
              <w:rPr>
                <w:rFonts w:ascii="Cambria Math" w:eastAsiaTheme="minorEastAsia" w:hAnsi="Cambria Math"/>
                <w:lang w:bidi="ar-IQ"/>
              </w:rPr>
              <m:t>v</m:t>
            </m:r>
          </m:e>
          <m:sub>
            <m:r>
              <w:rPr>
                <w:rFonts w:ascii="Cambria Math" w:eastAsiaTheme="minorEastAsia" w:hAnsi="Cambria Math"/>
                <w:lang w:bidi="ar-IQ"/>
              </w:rPr>
              <m:t>g</m:t>
            </m:r>
          </m:sub>
        </m:sSub>
        <m:r>
          <w:rPr>
            <w:rFonts w:ascii="Cambria Math" w:eastAsiaTheme="minorEastAsia" w:hAnsi="Cambria Math"/>
            <w:lang w:bidi="ar-IQ"/>
          </w:rPr>
          <m:t xml:space="preserve"> is the volume of the foam that is </m:t>
        </m:r>
      </m:oMath>
      <w:r w:rsidR="005A688B">
        <w:rPr>
          <w:rFonts w:eastAsiaTheme="minorEastAsia"/>
          <w:lang w:bidi="ar-IQ"/>
        </w:rPr>
        <w:t>gas, the bulck density</w:t>
      </w:r>
      <m:oMath>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f</m:t>
            </m:r>
          </m:sub>
        </m:sSub>
      </m:oMath>
      <w:r w:rsidR="00976E4C">
        <w:rPr>
          <w:rFonts w:eastAsiaTheme="minorEastAsia"/>
          <w:lang w:bidi="ar-IQ"/>
        </w:rPr>
        <w:t>of the foam is</w:t>
      </w:r>
    </w:p>
    <w:p w:rsidR="00976E4C" w:rsidRPr="00976E4C" w:rsidRDefault="008C3BE0" w:rsidP="00976E4C">
      <w:pPr>
        <w:jc w:val="right"/>
        <w:rPr>
          <w:rFonts w:eastAsiaTheme="minorEastAsia"/>
          <w:rtl/>
          <w:lang w:bidi="ar-IQ"/>
        </w:rPr>
      </w:pPr>
      <m:oMathPara>
        <m:oMath>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f</m:t>
              </m:r>
            </m:sub>
          </m:sSub>
          <m:r>
            <w:rPr>
              <w:rFonts w:ascii="Cambria Math" w:eastAsiaTheme="minorEastAsia" w:hAnsi="Cambria Math"/>
              <w:lang w:bidi="ar-IQ"/>
            </w:rPr>
            <m:t>=</m:t>
          </m:r>
          <m:f>
            <m:fPr>
              <m:ctrlPr>
                <w:rPr>
                  <w:rFonts w:ascii="Cambria Math" w:eastAsiaTheme="minorEastAsia" w:hAnsi="Cambria Math"/>
                  <w:i/>
                  <w:lang w:bidi="ar-IQ"/>
                </w:rPr>
              </m:ctrlPr>
            </m:fPr>
            <m:num>
              <m:sSub>
                <m:sSubPr>
                  <m:ctrlPr>
                    <w:rPr>
                      <w:rFonts w:ascii="Cambria Math" w:eastAsiaTheme="minorEastAsia" w:hAnsi="Cambria Math"/>
                      <w:i/>
                      <w:lang w:bidi="ar-IQ"/>
                    </w:rPr>
                  </m:ctrlPr>
                </m:sSubPr>
                <m:e>
                  <m:r>
                    <w:rPr>
                      <w:rFonts w:ascii="Cambria Math" w:eastAsiaTheme="minorEastAsia" w:hAnsi="Cambria Math"/>
                      <w:lang w:bidi="ar-IQ"/>
                    </w:rPr>
                    <m:t>m</m:t>
                  </m:r>
                </m:e>
                <m:sub>
                  <m:r>
                    <w:rPr>
                      <w:rFonts w:ascii="Cambria Math" w:eastAsiaTheme="minorEastAsia" w:hAnsi="Cambria Math"/>
                      <w:lang w:bidi="ar-IQ"/>
                    </w:rPr>
                    <m:t>s+</m:t>
                  </m:r>
                  <m:sSub>
                    <m:sSubPr>
                      <m:ctrlPr>
                        <w:rPr>
                          <w:rFonts w:ascii="Cambria Math" w:eastAsiaTheme="minorEastAsia" w:hAnsi="Cambria Math"/>
                          <w:i/>
                          <w:lang w:bidi="ar-IQ"/>
                        </w:rPr>
                      </m:ctrlPr>
                    </m:sSubPr>
                    <m:e>
                      <m:r>
                        <w:rPr>
                          <w:rFonts w:ascii="Cambria Math" w:eastAsiaTheme="minorEastAsia" w:hAnsi="Cambria Math"/>
                          <w:lang w:bidi="ar-IQ"/>
                        </w:rPr>
                        <m:t>m</m:t>
                      </m:r>
                    </m:e>
                    <m:sub>
                      <m:r>
                        <w:rPr>
                          <w:rFonts w:ascii="Cambria Math" w:eastAsiaTheme="minorEastAsia" w:hAnsi="Cambria Math"/>
                          <w:lang w:bidi="ar-IQ"/>
                        </w:rPr>
                        <m:t>g</m:t>
                      </m:r>
                    </m:sub>
                  </m:sSub>
                </m:sub>
              </m:sSub>
            </m:num>
            <m:den>
              <m:sSub>
                <m:sSubPr>
                  <m:ctrlPr>
                    <w:rPr>
                      <w:rFonts w:ascii="Cambria Math" w:eastAsiaTheme="minorEastAsia" w:hAnsi="Cambria Math"/>
                      <w:i/>
                      <w:lang w:bidi="ar-IQ"/>
                    </w:rPr>
                  </m:ctrlPr>
                </m:sSubPr>
                <m:e>
                  <m:r>
                    <w:rPr>
                      <w:rFonts w:ascii="Cambria Math" w:eastAsiaTheme="minorEastAsia" w:hAnsi="Cambria Math"/>
                      <w:lang w:bidi="ar-IQ"/>
                    </w:rPr>
                    <m:t>v</m:t>
                  </m:r>
                </m:e>
                <m:sub>
                  <m:r>
                    <w:rPr>
                      <w:rFonts w:ascii="Cambria Math" w:eastAsiaTheme="minorEastAsia" w:hAnsi="Cambria Math"/>
                      <w:lang w:bidi="ar-IQ"/>
                    </w:rPr>
                    <m:t>s</m:t>
                  </m:r>
                </m:sub>
              </m:sSub>
              <m:r>
                <w:rPr>
                  <w:rFonts w:ascii="Cambria Math" w:eastAsiaTheme="minorEastAsia" w:hAnsi="Cambria Math"/>
                  <w:lang w:bidi="ar-IQ"/>
                </w:rPr>
                <m:t>+</m:t>
              </m:r>
              <m:sSub>
                <m:sSubPr>
                  <m:ctrlPr>
                    <w:rPr>
                      <w:rFonts w:ascii="Cambria Math" w:eastAsiaTheme="minorEastAsia" w:hAnsi="Cambria Math"/>
                      <w:i/>
                      <w:lang w:bidi="ar-IQ"/>
                    </w:rPr>
                  </m:ctrlPr>
                </m:sSubPr>
                <m:e>
                  <m:r>
                    <w:rPr>
                      <w:rFonts w:ascii="Cambria Math" w:eastAsiaTheme="minorEastAsia" w:hAnsi="Cambria Math"/>
                      <w:lang w:bidi="ar-IQ"/>
                    </w:rPr>
                    <m:t>v</m:t>
                  </m:r>
                </m:e>
                <m:sub>
                  <m:r>
                    <w:rPr>
                      <w:rFonts w:ascii="Cambria Math" w:eastAsiaTheme="minorEastAsia" w:hAnsi="Cambria Math"/>
                      <w:lang w:bidi="ar-IQ"/>
                    </w:rPr>
                    <m:t>g</m:t>
                  </m:r>
                </m:sub>
              </m:sSub>
            </m:den>
          </m:f>
        </m:oMath>
      </m:oMathPara>
    </w:p>
    <w:p w:rsidR="003F199C" w:rsidRPr="003F199C" w:rsidRDefault="008C3BE0" w:rsidP="003F199C">
      <w:pPr>
        <w:jc w:val="right"/>
        <w:rPr>
          <w:rFonts w:eastAsiaTheme="minorEastAsia"/>
          <w:lang w:bidi="ar-IQ"/>
        </w:rPr>
      </w:pPr>
      <m:oMathPara>
        <m:oMath>
          <m:sSub>
            <m:sSubPr>
              <m:ctrlPr>
                <w:rPr>
                  <w:rFonts w:ascii="Cambria Math" w:eastAsiaTheme="minorEastAsia" w:hAnsi="Cambria Math"/>
                  <w:lang w:bidi="ar-IQ"/>
                </w:rPr>
              </m:ctrlPr>
            </m:sSubPr>
            <m:e>
              <m:r>
                <w:rPr>
                  <w:rFonts w:ascii="Cambria Math" w:eastAsiaTheme="minorEastAsia" w:hAnsi="Cambria Math"/>
                  <w:lang w:bidi="ar-IQ"/>
                </w:rPr>
                <m:t>V</m:t>
              </m:r>
            </m:e>
            <m:sub>
              <m:r>
                <w:rPr>
                  <w:rFonts w:ascii="Cambria Math" w:eastAsiaTheme="minorEastAsia" w:hAnsi="Cambria Math"/>
                  <w:lang w:bidi="ar-IQ"/>
                </w:rPr>
                <m:t>s</m:t>
              </m:r>
            </m:sub>
          </m:sSub>
          <m:r>
            <w:rPr>
              <w:rFonts w:ascii="Cambria Math" w:eastAsiaTheme="minorEastAsia" w:hAnsi="Cambria Math"/>
              <w:lang w:bidi="ar-IQ"/>
            </w:rPr>
            <m:t>=</m:t>
          </m:r>
          <m:f>
            <m:fPr>
              <m:ctrlPr>
                <w:rPr>
                  <w:rFonts w:ascii="Cambria Math" w:eastAsiaTheme="minorEastAsia" w:hAnsi="Cambria Math"/>
                  <w:i/>
                  <w:lang w:bidi="ar-IQ"/>
                </w:rPr>
              </m:ctrlPr>
            </m:fPr>
            <m:num>
              <m:sSub>
                <m:sSubPr>
                  <m:ctrlPr>
                    <w:rPr>
                      <w:rFonts w:ascii="Cambria Math" w:eastAsiaTheme="minorEastAsia" w:hAnsi="Cambria Math"/>
                      <w:i/>
                      <w:lang w:bidi="ar-IQ"/>
                    </w:rPr>
                  </m:ctrlPr>
                </m:sSubPr>
                <m:e>
                  <m:r>
                    <w:rPr>
                      <w:rFonts w:ascii="Cambria Math" w:eastAsiaTheme="minorEastAsia" w:hAnsi="Cambria Math"/>
                      <w:lang w:bidi="ar-IQ"/>
                    </w:rPr>
                    <m:t>v</m:t>
                  </m:r>
                </m:e>
                <m:sub>
                  <m:r>
                    <w:rPr>
                      <w:rFonts w:ascii="Cambria Math" w:eastAsiaTheme="minorEastAsia" w:hAnsi="Cambria Math"/>
                      <w:lang w:bidi="ar-IQ"/>
                    </w:rPr>
                    <m:t>s</m:t>
                  </m:r>
                </m:sub>
              </m:sSub>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f</m:t>
                  </m:r>
                </m:sub>
              </m:sSub>
            </m:num>
            <m:den>
              <m:sSub>
                <m:sSubPr>
                  <m:ctrlPr>
                    <w:rPr>
                      <w:rFonts w:ascii="Cambria Math" w:eastAsiaTheme="minorEastAsia" w:hAnsi="Cambria Math"/>
                      <w:i/>
                      <w:lang w:bidi="ar-IQ"/>
                    </w:rPr>
                  </m:ctrlPr>
                </m:sSubPr>
                <m:e>
                  <m:r>
                    <w:rPr>
                      <w:rFonts w:ascii="Cambria Math" w:eastAsiaTheme="minorEastAsia" w:hAnsi="Cambria Math"/>
                      <w:lang w:bidi="ar-IQ"/>
                    </w:rPr>
                    <m:t>m</m:t>
                  </m:r>
                </m:e>
                <m:sub>
                  <m:r>
                    <w:rPr>
                      <w:rFonts w:ascii="Cambria Math" w:eastAsiaTheme="minorEastAsia" w:hAnsi="Cambria Math"/>
                      <w:lang w:bidi="ar-IQ"/>
                    </w:rPr>
                    <m:t>s</m:t>
                  </m:r>
                </m:sub>
              </m:sSub>
              <m:r>
                <w:rPr>
                  <w:rFonts w:ascii="Cambria Math" w:eastAsiaTheme="minorEastAsia" w:hAnsi="Cambria Math"/>
                  <w:lang w:bidi="ar-IQ"/>
                </w:rPr>
                <m:t>+</m:t>
              </m:r>
              <m:sSub>
                <m:sSubPr>
                  <m:ctrlPr>
                    <w:rPr>
                      <w:rFonts w:ascii="Cambria Math" w:eastAsiaTheme="minorEastAsia" w:hAnsi="Cambria Math"/>
                      <w:i/>
                      <w:lang w:bidi="ar-IQ"/>
                    </w:rPr>
                  </m:ctrlPr>
                </m:sSubPr>
                <m:e>
                  <m:r>
                    <w:rPr>
                      <w:rFonts w:ascii="Cambria Math" w:eastAsiaTheme="minorEastAsia" w:hAnsi="Cambria Math"/>
                      <w:lang w:bidi="ar-IQ"/>
                    </w:rPr>
                    <m:t>m</m:t>
                  </m:r>
                </m:e>
                <m:sub>
                  <m:r>
                    <w:rPr>
                      <w:rFonts w:ascii="Cambria Math" w:eastAsiaTheme="minorEastAsia" w:hAnsi="Cambria Math"/>
                      <w:lang w:bidi="ar-IQ"/>
                    </w:rPr>
                    <m:t>g</m:t>
                  </m:r>
                </m:sub>
              </m:sSub>
            </m:den>
          </m:f>
        </m:oMath>
      </m:oMathPara>
    </w:p>
    <w:p w:rsidR="003F199C" w:rsidRPr="003F199C" w:rsidRDefault="008C3BE0" w:rsidP="003F199C">
      <w:pPr>
        <w:jc w:val="right"/>
        <w:rPr>
          <w:rFonts w:eastAsiaTheme="minorEastAsia"/>
          <w:i/>
          <w:rtl/>
          <w:lang w:bidi="ar-IQ"/>
        </w:rPr>
      </w:pPr>
      <m:oMathPara>
        <m:oMath>
          <m:sSub>
            <m:sSubPr>
              <m:ctrlPr>
                <w:rPr>
                  <w:rFonts w:ascii="Cambria Math" w:eastAsiaTheme="minorEastAsia" w:hAnsi="Cambria Math"/>
                  <w:i/>
                  <w:lang w:bidi="ar-IQ"/>
                </w:rPr>
              </m:ctrlPr>
            </m:sSubPr>
            <m:e>
              <m:r>
                <w:rPr>
                  <w:rFonts w:ascii="Cambria Math" w:eastAsiaTheme="minorEastAsia" w:hAnsi="Cambria Math"/>
                  <w:lang w:bidi="ar-IQ"/>
                </w:rPr>
                <m:t>m</m:t>
              </m:r>
            </m:e>
            <m:sub>
              <m:r>
                <w:rPr>
                  <w:rFonts w:ascii="Cambria Math" w:eastAsiaTheme="minorEastAsia" w:hAnsi="Cambria Math"/>
                  <w:lang w:bidi="ar-IQ"/>
                </w:rPr>
                <m:t>g</m:t>
              </m:r>
            </m:sub>
          </m:sSub>
          <m:r>
            <m:rPr>
              <m:sty m:val="p"/>
            </m:rPr>
            <w:rPr>
              <w:rFonts w:ascii="Cambria Math" w:eastAsiaTheme="minorEastAsia" w:hAnsi="Cambria Math"/>
              <w:lang w:bidi="ar-IQ"/>
            </w:rPr>
            <m:t xml:space="preserve"> is very small in comperation with </m:t>
          </m:r>
          <m:sSub>
            <m:sSubPr>
              <m:ctrlPr>
                <w:rPr>
                  <w:rFonts w:ascii="Cambria Math" w:eastAsiaTheme="minorEastAsia" w:hAnsi="Cambria Math"/>
                  <w:i/>
                  <w:lang w:bidi="ar-IQ"/>
                </w:rPr>
              </m:ctrlPr>
            </m:sSubPr>
            <m:e>
              <m:r>
                <w:rPr>
                  <w:rFonts w:ascii="Cambria Math" w:eastAsiaTheme="minorEastAsia" w:hAnsi="Cambria Math"/>
                  <w:lang w:bidi="ar-IQ"/>
                </w:rPr>
                <m:t>m</m:t>
              </m:r>
            </m:e>
            <m:sub>
              <m:r>
                <w:rPr>
                  <w:rFonts w:ascii="Cambria Math" w:eastAsiaTheme="minorEastAsia" w:hAnsi="Cambria Math"/>
                  <w:lang w:bidi="ar-IQ"/>
                </w:rPr>
                <m:t>s</m:t>
              </m:r>
            </m:sub>
          </m:sSub>
        </m:oMath>
      </m:oMathPara>
    </w:p>
    <w:p w:rsidR="00976E4C" w:rsidRPr="003F199C" w:rsidRDefault="00976E4C" w:rsidP="00976E4C">
      <w:pPr>
        <w:jc w:val="right"/>
        <w:rPr>
          <w:rFonts w:eastAsiaTheme="minorEastAsia" w:hint="cs"/>
          <w:lang w:bidi="ar-IQ"/>
        </w:rPr>
      </w:pPr>
    </w:p>
    <w:p w:rsidR="003F199C" w:rsidRPr="008C3BE0" w:rsidRDefault="008C3BE0" w:rsidP="008C3BE0">
      <w:pPr>
        <w:jc w:val="right"/>
        <w:rPr>
          <w:rFonts w:eastAsiaTheme="minorEastAsia"/>
          <w:i/>
          <w:lang w:bidi="ar-IQ"/>
        </w:rPr>
      </w:pPr>
      <m:oMath>
        <m:sSub>
          <m:sSubPr>
            <m:ctrlPr>
              <w:rPr>
                <w:rFonts w:ascii="Cambria Math" w:eastAsiaTheme="minorEastAsia" w:hAnsi="Cambria Math"/>
                <w:i/>
                <w:lang w:bidi="ar-IQ"/>
              </w:rPr>
            </m:ctrlPr>
          </m:sSubPr>
          <m:e>
            <m:r>
              <w:rPr>
                <w:rFonts w:ascii="Cambria Math" w:eastAsiaTheme="minorEastAsia" w:hAnsi="Cambria Math"/>
                <w:lang w:bidi="ar-IQ"/>
              </w:rPr>
              <m:t>V</m:t>
            </m:r>
          </m:e>
          <m:sub>
            <m:r>
              <w:rPr>
                <w:rFonts w:ascii="Cambria Math" w:eastAsiaTheme="minorEastAsia" w:hAnsi="Cambria Math"/>
                <w:lang w:bidi="ar-IQ"/>
              </w:rPr>
              <m:t>s</m:t>
            </m:r>
          </m:sub>
        </m:sSub>
      </m:oMath>
      <w:r>
        <w:rPr>
          <w:rFonts w:eastAsiaTheme="minorEastAsia"/>
          <w:i/>
          <w:lang w:bidi="ar-IQ"/>
        </w:rPr>
        <w:t>=</w:t>
      </w:r>
      <m:oMath>
        <m:f>
          <m:fPr>
            <m:ctrlPr>
              <w:rPr>
                <w:rFonts w:ascii="Cambria Math" w:eastAsiaTheme="minorEastAsia" w:hAnsi="Cambria Math"/>
                <w:i/>
                <w:lang w:bidi="ar-IQ"/>
              </w:rPr>
            </m:ctrlPr>
          </m:fPr>
          <m:num>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f</m:t>
                </m:r>
              </m:sub>
            </m:sSub>
          </m:num>
          <m:den>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s</m:t>
                </m:r>
              </m:sub>
            </m:sSub>
          </m:den>
        </m:f>
      </m:oMath>
    </w:p>
    <w:p w:rsidR="008C3BE0" w:rsidRPr="008C3BE0" w:rsidRDefault="008C3BE0" w:rsidP="008C3BE0">
      <w:pPr>
        <w:jc w:val="right"/>
        <w:rPr>
          <w:rFonts w:eastAsiaTheme="minorEastAsia"/>
          <w:i/>
          <w:lang w:bidi="ar-IQ"/>
        </w:rPr>
      </w:pPr>
      <m:oMathPara>
        <m:oMath>
          <m:sSub>
            <m:sSubPr>
              <m:ctrlPr>
                <w:rPr>
                  <w:rFonts w:ascii="Cambria Math" w:eastAsiaTheme="minorEastAsia" w:hAnsi="Cambria Math"/>
                  <w:i/>
                  <w:lang w:bidi="ar-IQ"/>
                </w:rPr>
              </m:ctrlPr>
            </m:sSubPr>
            <m:e>
              <m:r>
                <w:rPr>
                  <w:rFonts w:ascii="Cambria Math" w:eastAsiaTheme="minorEastAsia" w:hAnsi="Cambria Math"/>
                  <w:lang w:bidi="ar-IQ"/>
                </w:rPr>
                <m:t>E</m:t>
              </m:r>
            </m:e>
            <m:sub>
              <m:r>
                <w:rPr>
                  <w:rFonts w:ascii="Cambria Math" w:eastAsiaTheme="minorEastAsia" w:hAnsi="Cambria Math"/>
                  <w:lang w:bidi="ar-IQ"/>
                </w:rPr>
                <m:t>f</m:t>
              </m:r>
            </m:sub>
          </m:sSub>
          <m:r>
            <w:rPr>
              <w:rFonts w:ascii="Cambria Math" w:eastAsiaTheme="minorEastAsia" w:hAnsi="Cambria Math"/>
              <w:lang w:bidi="ar-IQ"/>
            </w:rPr>
            <m:t>=</m:t>
          </m:r>
          <m:f>
            <m:fPr>
              <m:ctrlPr>
                <w:rPr>
                  <w:rFonts w:ascii="Cambria Math" w:eastAsiaTheme="minorEastAsia" w:hAnsi="Cambria Math"/>
                  <w:i/>
                  <w:lang w:bidi="ar-IQ"/>
                </w:rPr>
              </m:ctrlPr>
            </m:fPr>
            <m:num>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f</m:t>
                  </m:r>
                </m:sub>
              </m:sSub>
            </m:num>
            <m:den>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s</m:t>
                  </m:r>
                </m:sub>
              </m:sSub>
            </m:den>
          </m:f>
        </m:oMath>
      </m:oMathPara>
    </w:p>
    <w:p w:rsidR="008C3BE0" w:rsidRPr="008C3BE0" w:rsidRDefault="008C3BE0" w:rsidP="008C3BE0">
      <w:pPr>
        <w:jc w:val="right"/>
        <w:rPr>
          <w:rFonts w:eastAsiaTheme="minorEastAsia" w:hint="cs"/>
          <w:i/>
          <w:rtl/>
          <w:lang w:bidi="ar-IQ"/>
        </w:rPr>
      </w:pPr>
      <m:oMath>
        <m:d>
          <m:dPr>
            <m:ctrlPr>
              <w:rPr>
                <w:rFonts w:ascii="Cambria Math" w:eastAsiaTheme="minorEastAsia" w:hAnsi="Cambria Math"/>
                <w:i/>
                <w:lang w:bidi="ar-IQ"/>
              </w:rPr>
            </m:ctrlPr>
          </m:dPr>
          <m:e>
            <m:f>
              <m:fPr>
                <m:ctrlPr>
                  <w:rPr>
                    <w:rFonts w:ascii="Cambria Math" w:eastAsiaTheme="minorEastAsia" w:hAnsi="Cambria Math"/>
                    <w:i/>
                    <w:lang w:bidi="ar-IQ"/>
                  </w:rPr>
                </m:ctrlPr>
              </m:fPr>
              <m:num>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f</m:t>
                    </m:r>
                  </m:sub>
                </m:sSub>
              </m:num>
              <m:den>
                <m:sSub>
                  <m:sSubPr>
                    <m:ctrlPr>
                      <w:rPr>
                        <w:rFonts w:ascii="Cambria Math" w:eastAsiaTheme="minorEastAsia" w:hAnsi="Cambria Math"/>
                        <w:i/>
                        <w:lang w:bidi="ar-IQ"/>
                      </w:rPr>
                    </m:ctrlPr>
                  </m:sSubPr>
                  <m:e>
                    <m:r>
                      <w:rPr>
                        <w:rFonts w:ascii="Cambria Math" w:eastAsiaTheme="minorEastAsia" w:hAnsi="Cambria Math"/>
                        <w:lang w:bidi="ar-IQ"/>
                      </w:rPr>
                      <m:t>ρ</m:t>
                    </m:r>
                  </m:e>
                  <m:sub>
                    <m:r>
                      <w:rPr>
                        <w:rFonts w:ascii="Cambria Math" w:eastAsiaTheme="minorEastAsia" w:hAnsi="Cambria Math"/>
                        <w:lang w:bidi="ar-IQ"/>
                      </w:rPr>
                      <m:t>s</m:t>
                    </m:r>
                  </m:sub>
                </m:sSub>
              </m:den>
            </m:f>
          </m:e>
        </m:d>
      </m:oMath>
      <w:r w:rsidRPr="008C3BE0">
        <w:rPr>
          <w:rFonts w:eastAsiaTheme="minorEastAsia"/>
          <w:i/>
          <w:vertAlign w:val="superscript"/>
          <w:lang w:bidi="ar-IQ"/>
        </w:rPr>
        <w:t>n</w:t>
      </w:r>
      <w:r>
        <w:rPr>
          <w:rFonts w:eastAsiaTheme="minorEastAsia" w:hint="cs"/>
          <w:i/>
          <w:rtl/>
          <w:lang w:bidi="ar-IQ"/>
        </w:rPr>
        <w:t>=</w:t>
      </w:r>
      <w:bookmarkStart w:id="0" w:name="_GoBack"/>
      <w:bookmarkEnd w:id="0"/>
      <w:r>
        <w:rPr>
          <w:rFonts w:eastAsiaTheme="minorEastAsia" w:hint="cs"/>
          <w:i/>
          <w:rtl/>
          <w:lang w:bidi="ar-IQ"/>
        </w:rPr>
        <w:t xml:space="preserve"> </w:t>
      </w:r>
      <w:r>
        <w:rPr>
          <w:rFonts w:eastAsiaTheme="minorEastAsia"/>
          <w:i/>
          <w:lang w:bidi="ar-IQ"/>
        </w:rPr>
        <w:t xml:space="preserve">                    </w:t>
      </w:r>
      <m:oMath>
        <m:sSub>
          <m:sSubPr>
            <m:ctrlPr>
              <w:rPr>
                <w:rFonts w:ascii="Cambria Math" w:eastAsiaTheme="minorEastAsia" w:hAnsi="Cambria Math"/>
                <w:i/>
                <w:lang w:bidi="ar-IQ"/>
              </w:rPr>
            </m:ctrlPr>
          </m:sSubPr>
          <m:e>
            <m:r>
              <w:rPr>
                <w:rFonts w:ascii="Cambria Math" w:eastAsiaTheme="minorEastAsia" w:hAnsi="Cambria Math"/>
                <w:lang w:bidi="ar-IQ"/>
              </w:rPr>
              <m:t>E</m:t>
            </m:r>
          </m:e>
          <m:sub>
            <m:r>
              <w:rPr>
                <w:rFonts w:ascii="Cambria Math" w:eastAsiaTheme="minorEastAsia" w:hAnsi="Cambria Math"/>
                <w:lang w:bidi="ar-IQ"/>
              </w:rPr>
              <m:t>f</m:t>
            </m:r>
          </m:sub>
        </m:sSub>
      </m:oMath>
    </w:p>
    <w:sectPr w:rsidR="008C3BE0" w:rsidRPr="008C3BE0" w:rsidSect="009F43F3">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D3F"/>
    <w:rsid w:val="00027230"/>
    <w:rsid w:val="001E379C"/>
    <w:rsid w:val="003F199C"/>
    <w:rsid w:val="004B5243"/>
    <w:rsid w:val="005A688B"/>
    <w:rsid w:val="00727C40"/>
    <w:rsid w:val="00824D3F"/>
    <w:rsid w:val="008C3BE0"/>
    <w:rsid w:val="00976E4C"/>
    <w:rsid w:val="009F43F3"/>
    <w:rsid w:val="00C001AD"/>
    <w:rsid w:val="00C14E7F"/>
    <w:rsid w:val="00D222C3"/>
    <w:rsid w:val="00DE40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688B"/>
    <w:rPr>
      <w:color w:val="808080"/>
    </w:rPr>
  </w:style>
  <w:style w:type="paragraph" w:styleId="BalloonText">
    <w:name w:val="Balloon Text"/>
    <w:basedOn w:val="Normal"/>
    <w:link w:val="BalloonTextChar"/>
    <w:uiPriority w:val="99"/>
    <w:semiHidden/>
    <w:unhideWhenUsed/>
    <w:rsid w:val="005A6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8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688B"/>
    <w:rPr>
      <w:color w:val="808080"/>
    </w:rPr>
  </w:style>
  <w:style w:type="paragraph" w:styleId="BalloonText">
    <w:name w:val="Balloon Text"/>
    <w:basedOn w:val="Normal"/>
    <w:link w:val="BalloonTextChar"/>
    <w:uiPriority w:val="99"/>
    <w:semiHidden/>
    <w:unhideWhenUsed/>
    <w:rsid w:val="005A68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8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224</Words>
  <Characters>1282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1503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6</cp:revision>
  <dcterms:created xsi:type="dcterms:W3CDTF">2012-10-23T05:25:00Z</dcterms:created>
  <dcterms:modified xsi:type="dcterms:W3CDTF">2012-10-23T06:56:00Z</dcterms:modified>
</cp:coreProperties>
</file>