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41EA" w:rsidRDefault="006941EA" w:rsidP="006941EA">
      <w:pPr>
        <w:spacing w:line="192" w:lineRule="auto"/>
        <w:rPr>
          <w:rFonts w:ascii="Simplified Arabic" w:hAnsi="Simplified Arabic" w:cs="Simplified Arabic" w:hint="cs"/>
          <w:b/>
          <w:bCs/>
          <w:sz w:val="28"/>
          <w:szCs w:val="28"/>
          <w:rtl/>
          <w:lang w:bidi="ar-IQ"/>
        </w:rPr>
      </w:pPr>
      <w:r w:rsidRPr="000E5286">
        <w:rPr>
          <w:rFonts w:ascii="Simplified Arabic" w:hAnsi="Simplified Arabic" w:cs="Simplified Arabic"/>
          <w:sz w:val="28"/>
          <w:szCs w:val="28"/>
          <w:rtl/>
          <w:lang w:bidi="ar-IQ"/>
        </w:rPr>
        <w:t>وقفة البداية في طرائق السباحة</w:t>
      </w:r>
      <w:r>
        <w:rPr>
          <w:rFonts w:ascii="Simplified Arabic" w:hAnsi="Simplified Arabic" w:cs="Simplified Arabic" w:hint="cs"/>
          <w:b/>
          <w:bCs/>
          <w:sz w:val="28"/>
          <w:szCs w:val="28"/>
          <w:rtl/>
          <w:lang w:bidi="ar-IQ"/>
        </w:rPr>
        <w:t xml:space="preserve">   </w:t>
      </w:r>
    </w:p>
    <w:p w:rsidR="006941EA" w:rsidRPr="000E5286" w:rsidRDefault="006941EA" w:rsidP="006941EA">
      <w:p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 </w:t>
      </w:r>
      <w:r w:rsidRPr="000E5286">
        <w:rPr>
          <w:rFonts w:ascii="Simplified Arabic" w:hAnsi="Simplified Arabic" w:cs="Simplified Arabic"/>
          <w:sz w:val="28"/>
          <w:szCs w:val="28"/>
          <w:rtl/>
          <w:lang w:bidi="ar-IQ"/>
        </w:rPr>
        <w:t xml:space="preserve">   ان الفوز في فعاليات السباحة غالبا م</w:t>
      </w:r>
      <w:r>
        <w:rPr>
          <w:rFonts w:ascii="Simplified Arabic" w:hAnsi="Simplified Arabic" w:cs="Simplified Arabic" w:hint="cs"/>
          <w:sz w:val="28"/>
          <w:szCs w:val="28"/>
          <w:rtl/>
          <w:lang w:bidi="ar-IQ"/>
        </w:rPr>
        <w:t>ا</w:t>
      </w:r>
      <w:r w:rsidRPr="000E5286">
        <w:rPr>
          <w:rFonts w:ascii="Simplified Arabic" w:hAnsi="Simplified Arabic" w:cs="Simplified Arabic"/>
          <w:sz w:val="28"/>
          <w:szCs w:val="28"/>
          <w:rtl/>
          <w:lang w:bidi="ar-IQ"/>
        </w:rPr>
        <w:t xml:space="preserve"> تتحدد ببعض الأعشار من الثانية، ولذلك فان جميع عناصر تحقيق الفوز يجب ان تنظم ويتم تدريبها من خلال إعداد المناهج التدريبية اليومية، ومن ضمن هذه العناصر، قفزة البداية من منصة القفز، والتي بجانب العناصر الأخرى يمكن تحقيق الزمن المطلوب في المنافسات. وقد ظهرت خلال الأربع</w:t>
      </w:r>
      <w:r>
        <w:rPr>
          <w:rFonts w:ascii="Simplified Arabic" w:hAnsi="Simplified Arabic" w:cs="Simplified Arabic" w:hint="cs"/>
          <w:sz w:val="28"/>
          <w:szCs w:val="28"/>
          <w:rtl/>
          <w:lang w:bidi="ar-IQ"/>
        </w:rPr>
        <w:t>ي</w:t>
      </w:r>
      <w:r w:rsidRPr="000E5286">
        <w:rPr>
          <w:rFonts w:ascii="Simplified Arabic" w:hAnsi="Simplified Arabic" w:cs="Simplified Arabic"/>
          <w:sz w:val="28"/>
          <w:szCs w:val="28"/>
          <w:rtl/>
          <w:lang w:bidi="ar-IQ"/>
        </w:rPr>
        <w:t>ن سنة الماضية عدد من الأوضاع الخاصة بوقفة البداية</w:t>
      </w:r>
      <w:r>
        <w:rPr>
          <w:rFonts w:ascii="Simplified Arabic" w:hAnsi="Simplified Arabic" w:cs="Simplified Arabic" w:hint="cs"/>
          <w:sz w:val="28"/>
          <w:szCs w:val="28"/>
          <w:rtl/>
        </w:rPr>
        <w:t>،</w:t>
      </w:r>
      <w:r w:rsidRPr="000E5286">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الا ان السباحين </w:t>
      </w:r>
      <w:r w:rsidRPr="000E5286">
        <w:rPr>
          <w:rFonts w:ascii="Simplified Arabic" w:hAnsi="Simplified Arabic" w:cs="Simplified Arabic"/>
          <w:sz w:val="28"/>
          <w:szCs w:val="28"/>
          <w:rtl/>
        </w:rPr>
        <w:t>في الوقت الحاضر يستخدم</w:t>
      </w:r>
      <w:r>
        <w:rPr>
          <w:rFonts w:ascii="Simplified Arabic" w:hAnsi="Simplified Arabic" w:cs="Simplified Arabic" w:hint="cs"/>
          <w:sz w:val="28"/>
          <w:szCs w:val="28"/>
          <w:rtl/>
        </w:rPr>
        <w:t xml:space="preserve">ون </w:t>
      </w:r>
      <w:r w:rsidRPr="000E5286">
        <w:rPr>
          <w:rFonts w:ascii="Simplified Arabic" w:hAnsi="Simplified Arabic" w:cs="Simplified Arabic"/>
          <w:sz w:val="28"/>
          <w:szCs w:val="28"/>
          <w:rtl/>
        </w:rPr>
        <w:t>عادة طريقتين لأداء قفزة البداية، هما الطريقة التقليدية وتسمى مسكه البداية (</w:t>
      </w:r>
      <w:r w:rsidRPr="000E5286">
        <w:rPr>
          <w:rFonts w:ascii="Simplified Arabic" w:hAnsi="Simplified Arabic" w:cs="Simplified Arabic"/>
          <w:sz w:val="28"/>
          <w:szCs w:val="28"/>
          <w:lang w:bidi="ar-IQ"/>
        </w:rPr>
        <w:t>Grab start</w:t>
      </w:r>
      <w:r w:rsidRPr="000E5286">
        <w:rPr>
          <w:rFonts w:ascii="Simplified Arabic" w:hAnsi="Simplified Arabic" w:cs="Simplified Arabic"/>
          <w:sz w:val="28"/>
          <w:szCs w:val="28"/>
          <w:rtl/>
          <w:lang w:bidi="ar-IQ"/>
        </w:rPr>
        <w:t xml:space="preserve">) ، التي استخدمت في السباقات </w:t>
      </w:r>
      <w:r>
        <w:rPr>
          <w:rFonts w:ascii="Simplified Arabic" w:hAnsi="Simplified Arabic" w:cs="Simplified Arabic" w:hint="cs"/>
          <w:sz w:val="28"/>
          <w:szCs w:val="28"/>
          <w:rtl/>
          <w:lang w:bidi="ar-IQ"/>
        </w:rPr>
        <w:t xml:space="preserve">منذ </w:t>
      </w:r>
      <w:r w:rsidRPr="000E5286">
        <w:rPr>
          <w:rFonts w:ascii="Simplified Arabic" w:hAnsi="Simplified Arabic" w:cs="Simplified Arabic"/>
          <w:sz w:val="28"/>
          <w:szCs w:val="28"/>
          <w:rtl/>
          <w:lang w:bidi="ar-IQ"/>
        </w:rPr>
        <w:t xml:space="preserve">عام 1960، وسرعان ما أصبحت مألوفة بين السباحين، </w:t>
      </w:r>
      <w:r>
        <w:rPr>
          <w:rFonts w:ascii="Simplified Arabic" w:hAnsi="Simplified Arabic" w:cs="Simplified Arabic" w:hint="cs"/>
          <w:sz w:val="28"/>
          <w:szCs w:val="28"/>
          <w:rtl/>
          <w:lang w:bidi="ar-IQ"/>
        </w:rPr>
        <w:t>و</w:t>
      </w:r>
      <w:r w:rsidRPr="000E5286">
        <w:rPr>
          <w:rFonts w:ascii="Simplified Arabic" w:hAnsi="Simplified Arabic" w:cs="Simplified Arabic"/>
          <w:sz w:val="28"/>
          <w:szCs w:val="28"/>
          <w:rtl/>
          <w:lang w:bidi="ar-IQ"/>
        </w:rPr>
        <w:t>طريقة بداية المضمار (</w:t>
      </w:r>
      <w:r w:rsidRPr="000E5286">
        <w:rPr>
          <w:rFonts w:ascii="Simplified Arabic" w:hAnsi="Simplified Arabic" w:cs="Simplified Arabic"/>
          <w:sz w:val="28"/>
          <w:szCs w:val="28"/>
          <w:lang w:bidi="ar-IQ"/>
        </w:rPr>
        <w:t>Track start</w:t>
      </w:r>
      <w:r w:rsidRPr="000E5286">
        <w:rPr>
          <w:rFonts w:ascii="Simplified Arabic" w:hAnsi="Simplified Arabic" w:cs="Simplified Arabic"/>
          <w:sz w:val="28"/>
          <w:szCs w:val="28"/>
          <w:rtl/>
          <w:lang w:bidi="ar-IQ"/>
        </w:rPr>
        <w:t xml:space="preserve">) وهي نفسها التي تستخدم من قبل عدائي العاب القوى، </w:t>
      </w:r>
      <w:r>
        <w:rPr>
          <w:rFonts w:ascii="Simplified Arabic" w:hAnsi="Simplified Arabic" w:cs="Simplified Arabic" w:hint="cs"/>
          <w:sz w:val="28"/>
          <w:szCs w:val="28"/>
          <w:rtl/>
          <w:lang w:bidi="ar-IQ"/>
        </w:rPr>
        <w:t>والتي استخدمت من قبل السباحين</w:t>
      </w:r>
      <w:r w:rsidRPr="000E5286">
        <w:rPr>
          <w:rFonts w:ascii="Simplified Arabic" w:hAnsi="Simplified Arabic" w:cs="Simplified Arabic"/>
          <w:sz w:val="28"/>
          <w:szCs w:val="28"/>
          <w:rtl/>
          <w:lang w:bidi="ar-IQ"/>
        </w:rPr>
        <w:t xml:space="preserve"> سنة </w:t>
      </w:r>
      <w:r>
        <w:rPr>
          <w:rFonts w:ascii="Simplified Arabic" w:hAnsi="Simplified Arabic" w:cs="Simplified Arabic" w:hint="cs"/>
          <w:sz w:val="28"/>
          <w:szCs w:val="28"/>
          <w:rtl/>
          <w:lang w:bidi="ar-IQ"/>
        </w:rPr>
        <w:t>(</w:t>
      </w:r>
      <w:r w:rsidRPr="000E5286">
        <w:rPr>
          <w:rFonts w:ascii="Simplified Arabic" w:hAnsi="Simplified Arabic" w:cs="Simplified Arabic"/>
          <w:sz w:val="28"/>
          <w:szCs w:val="28"/>
          <w:rtl/>
          <w:lang w:bidi="ar-IQ"/>
        </w:rPr>
        <w:t>1973</w:t>
      </w:r>
      <w:r>
        <w:rPr>
          <w:rFonts w:ascii="Simplified Arabic" w:hAnsi="Simplified Arabic" w:cs="Simplified Arabic" w:hint="cs"/>
          <w:sz w:val="28"/>
          <w:szCs w:val="28"/>
          <w:rtl/>
          <w:lang w:bidi="ar-IQ"/>
        </w:rPr>
        <w:t>)،</w:t>
      </w:r>
      <w:r w:rsidRPr="000E5286">
        <w:rPr>
          <w:rFonts w:ascii="Simplified Arabic" w:hAnsi="Simplified Arabic" w:cs="Simplified Arabic"/>
          <w:sz w:val="28"/>
          <w:szCs w:val="28"/>
          <w:rtl/>
          <w:lang w:bidi="ar-IQ"/>
        </w:rPr>
        <w:t xml:space="preserve"> وكلا الطريقتين تعتمد على العامل النفسي للسباح باختيار الطريقة التي يعتقد بأنها ملائمة لمواصفاته البدنية ومن ثم الاستمرار في تعلم تكنيكها </w:t>
      </w:r>
      <w:r>
        <w:rPr>
          <w:rFonts w:ascii="Simplified Arabic" w:hAnsi="Simplified Arabic" w:cs="Simplified Arabic" w:hint="cs"/>
          <w:sz w:val="28"/>
          <w:szCs w:val="28"/>
          <w:rtl/>
          <w:lang w:bidi="ar-IQ"/>
        </w:rPr>
        <w:t xml:space="preserve">والتدريب عليها </w:t>
      </w:r>
      <w:r w:rsidRPr="000E5286">
        <w:rPr>
          <w:rFonts w:ascii="Simplified Arabic" w:hAnsi="Simplified Arabic" w:cs="Simplified Arabic"/>
          <w:sz w:val="28"/>
          <w:szCs w:val="28"/>
          <w:rtl/>
          <w:lang w:bidi="ar-IQ"/>
        </w:rPr>
        <w:t xml:space="preserve">بشكل صحيح .  </w:t>
      </w:r>
    </w:p>
    <w:p w:rsidR="006941EA" w:rsidRDefault="006941EA" w:rsidP="006941EA">
      <w:pPr>
        <w:jc w:val="both"/>
        <w:rPr>
          <w:rFonts w:ascii="Simplified Arabic" w:hAnsi="Simplified Arabic" w:cs="Simplified Arabic" w:hint="cs"/>
          <w:sz w:val="28"/>
          <w:szCs w:val="28"/>
          <w:rtl/>
          <w:lang w:bidi="ar-IQ"/>
        </w:rPr>
      </w:pPr>
      <w:r>
        <w:rPr>
          <w:rFonts w:ascii="Simplified Arabic" w:hAnsi="Simplified Arabic" w:cs="Simplified Arabic" w:hint="cs"/>
          <w:sz w:val="28"/>
          <w:szCs w:val="28"/>
          <w:rtl/>
          <w:lang w:bidi="ar-IQ"/>
        </w:rPr>
        <w:t xml:space="preserve"> تكنيك قفزة البداية : </w:t>
      </w:r>
      <w:r w:rsidRPr="000E5286">
        <w:rPr>
          <w:rFonts w:ascii="Simplified Arabic" w:hAnsi="Simplified Arabic" w:cs="Simplified Arabic"/>
          <w:sz w:val="28"/>
          <w:szCs w:val="28"/>
          <w:rtl/>
          <w:lang w:bidi="ar-IQ"/>
        </w:rPr>
        <w:t xml:space="preserve">بعد سماع الأمر" خذ مكانك" يقوم السباح </w:t>
      </w:r>
      <w:r>
        <w:rPr>
          <w:rFonts w:ascii="Simplified Arabic" w:hAnsi="Simplified Arabic" w:cs="Simplified Arabic" w:hint="cs"/>
          <w:sz w:val="28"/>
          <w:szCs w:val="28"/>
          <w:rtl/>
          <w:lang w:bidi="ar-IQ"/>
        </w:rPr>
        <w:t>ب</w:t>
      </w:r>
      <w:r w:rsidRPr="000E5286">
        <w:rPr>
          <w:rFonts w:ascii="Simplified Arabic" w:hAnsi="Simplified Arabic" w:cs="Simplified Arabic"/>
          <w:sz w:val="28"/>
          <w:szCs w:val="28"/>
          <w:rtl/>
          <w:lang w:bidi="ar-IQ"/>
        </w:rPr>
        <w:t xml:space="preserve">أخذ الوضع التحضيري بمسك حافة منصة البدء الأمامية بواسطة أصابع </w:t>
      </w:r>
      <w:r>
        <w:rPr>
          <w:rFonts w:ascii="Simplified Arabic" w:hAnsi="Simplified Arabic" w:cs="Simplified Arabic" w:hint="cs"/>
          <w:sz w:val="28"/>
          <w:szCs w:val="28"/>
          <w:rtl/>
          <w:lang w:bidi="ar-IQ"/>
        </w:rPr>
        <w:t>قدميه بمسافة</w:t>
      </w:r>
      <w:r w:rsidRPr="000E5286">
        <w:rPr>
          <w:rFonts w:ascii="Simplified Arabic" w:hAnsi="Simplified Arabic" w:cs="Simplified Arabic"/>
          <w:sz w:val="28"/>
          <w:szCs w:val="28"/>
          <w:rtl/>
          <w:lang w:bidi="ar-IQ"/>
        </w:rPr>
        <w:t xml:space="preserve"> بعرض الكتف تقريبآ، </w:t>
      </w:r>
      <w:r>
        <w:rPr>
          <w:rFonts w:ascii="Simplified Arabic" w:hAnsi="Simplified Arabic" w:cs="Simplified Arabic" w:hint="cs"/>
          <w:sz w:val="28"/>
          <w:szCs w:val="28"/>
          <w:rtl/>
          <w:lang w:bidi="ar-IQ"/>
        </w:rPr>
        <w:t xml:space="preserve"> </w:t>
      </w:r>
      <w:r w:rsidRPr="000E5286">
        <w:rPr>
          <w:rFonts w:ascii="Simplified Arabic" w:hAnsi="Simplified Arabic" w:cs="Simplified Arabic"/>
          <w:sz w:val="28"/>
          <w:szCs w:val="28"/>
          <w:rtl/>
          <w:lang w:bidi="ar-IQ"/>
        </w:rPr>
        <w:t xml:space="preserve"> </w:t>
      </w:r>
      <w:r>
        <w:rPr>
          <w:rFonts w:ascii="Simplified Arabic" w:hAnsi="Simplified Arabic" w:cs="Simplified Arabic" w:hint="cs"/>
          <w:sz w:val="28"/>
          <w:szCs w:val="28"/>
          <w:rtl/>
          <w:lang w:bidi="ar-IQ"/>
        </w:rPr>
        <w:t xml:space="preserve">ومن </w:t>
      </w:r>
      <w:r w:rsidRPr="000E5286">
        <w:rPr>
          <w:rFonts w:ascii="Simplified Arabic" w:hAnsi="Simplified Arabic" w:cs="Simplified Arabic"/>
          <w:sz w:val="28"/>
          <w:szCs w:val="28"/>
          <w:rtl/>
          <w:lang w:bidi="ar-IQ"/>
        </w:rPr>
        <w:t xml:space="preserve">ثم يقوم السباح بمسك الحافة الأمامية لمنصة البدء بواسطة أطراف أصابع كفيه، </w:t>
      </w:r>
      <w:r>
        <w:rPr>
          <w:rFonts w:ascii="Simplified Arabic" w:hAnsi="Simplified Arabic" w:cs="Simplified Arabic" w:hint="cs"/>
          <w:sz w:val="28"/>
          <w:szCs w:val="28"/>
          <w:rtl/>
          <w:lang w:bidi="ar-IQ"/>
        </w:rPr>
        <w:t>اما بالنسبة ل</w:t>
      </w:r>
      <w:r w:rsidRPr="000E5286">
        <w:rPr>
          <w:rFonts w:ascii="Simplified Arabic" w:hAnsi="Simplified Arabic" w:cs="Simplified Arabic"/>
          <w:sz w:val="28"/>
          <w:szCs w:val="28"/>
          <w:rtl/>
          <w:lang w:bidi="ar-IQ"/>
        </w:rPr>
        <w:t xml:space="preserve">لركبتين </w:t>
      </w:r>
      <w:r>
        <w:rPr>
          <w:rFonts w:ascii="Simplified Arabic" w:hAnsi="Simplified Arabic" w:cs="Simplified Arabic" w:hint="cs"/>
          <w:sz w:val="28"/>
          <w:szCs w:val="28"/>
          <w:rtl/>
          <w:lang w:bidi="ar-IQ"/>
        </w:rPr>
        <w:t xml:space="preserve">فتكون </w:t>
      </w:r>
      <w:r w:rsidRPr="000E5286">
        <w:rPr>
          <w:rFonts w:ascii="Simplified Arabic" w:hAnsi="Simplified Arabic" w:cs="Simplified Arabic"/>
          <w:sz w:val="28"/>
          <w:szCs w:val="28"/>
          <w:rtl/>
          <w:lang w:bidi="ar-IQ"/>
        </w:rPr>
        <w:t>منثني</w:t>
      </w:r>
      <w:r>
        <w:rPr>
          <w:rFonts w:ascii="Simplified Arabic" w:hAnsi="Simplified Arabic" w:cs="Simplified Arabic" w:hint="cs"/>
          <w:sz w:val="28"/>
          <w:szCs w:val="28"/>
          <w:rtl/>
          <w:lang w:bidi="ar-IQ"/>
        </w:rPr>
        <w:t xml:space="preserve">تان </w:t>
      </w:r>
      <w:r w:rsidRPr="000E5286">
        <w:rPr>
          <w:rFonts w:ascii="Simplified Arabic" w:hAnsi="Simplified Arabic" w:cs="Simplified Arabic" w:hint="cs"/>
          <w:sz w:val="28"/>
          <w:szCs w:val="28"/>
          <w:rtl/>
          <w:lang w:bidi="ar-IQ"/>
        </w:rPr>
        <w:t>قليلا</w:t>
      </w:r>
      <w:r w:rsidRPr="000E5286">
        <w:rPr>
          <w:rFonts w:ascii="Simplified Arabic" w:hAnsi="Simplified Arabic" w:cs="Simplified Arabic"/>
          <w:sz w:val="28"/>
          <w:szCs w:val="28"/>
          <w:rtl/>
          <w:lang w:bidi="ar-IQ"/>
        </w:rPr>
        <w:t xml:space="preserve"> والذراعان منثنية كذلك والرأس بينهما والى الأسفل والنظر يكون باتجاه الماء قبل الانطلاق.وهذه الأوضاع قد تختلف بين سباح وآخر وحسب طبيعة تكوينه البدني</w:t>
      </w:r>
      <w:r>
        <w:rPr>
          <w:rFonts w:ascii="Simplified Arabic" w:hAnsi="Simplified Arabic" w:cs="Simplified Arabic" w:hint="cs"/>
          <w:sz w:val="28"/>
          <w:szCs w:val="28"/>
          <w:rtl/>
          <w:lang w:bidi="ar-IQ"/>
        </w:rPr>
        <w:t>.</w:t>
      </w:r>
      <w:r w:rsidRPr="000E5286">
        <w:rPr>
          <w:rFonts w:ascii="Simplified Arabic" w:hAnsi="Simplified Arabic" w:cs="Simplified Arabic"/>
          <w:sz w:val="28"/>
          <w:szCs w:val="28"/>
          <w:rtl/>
          <w:lang w:bidi="ar-IQ"/>
        </w:rPr>
        <w:t xml:space="preserve"> </w:t>
      </w:r>
    </w:p>
    <w:p w:rsidR="006941EA" w:rsidRPr="000E5286" w:rsidRDefault="006941EA" w:rsidP="006941EA">
      <w:pPr>
        <w:jc w:val="both"/>
        <w:rPr>
          <w:rFonts w:ascii="Simplified Arabic" w:hAnsi="Simplified Arabic" w:cs="Simplified Arabic"/>
          <w:sz w:val="28"/>
          <w:szCs w:val="28"/>
          <w:rtl/>
          <w:lang w:bidi="ar-IQ"/>
        </w:rPr>
      </w:pPr>
      <w:r w:rsidRPr="000E5286">
        <w:rPr>
          <w:rFonts w:ascii="Simplified Arabic" w:hAnsi="Simplified Arabic" w:cs="Simplified Arabic"/>
          <w:sz w:val="28"/>
          <w:szCs w:val="28"/>
          <w:rtl/>
          <w:lang w:bidi="ar-IQ"/>
        </w:rPr>
        <w:t xml:space="preserve">    </w:t>
      </w:r>
      <w:r>
        <w:rPr>
          <w:rFonts w:ascii="Simplified Arabic" w:hAnsi="Simplified Arabic" w:cs="Simplified Arabic" w:hint="cs"/>
          <w:sz w:val="28"/>
          <w:szCs w:val="28"/>
          <w:rtl/>
        </w:rPr>
        <w:t xml:space="preserve"> </w:t>
      </w:r>
      <w:r w:rsidRPr="000E5286">
        <w:rPr>
          <w:rFonts w:ascii="Simplified Arabic" w:hAnsi="Simplified Arabic" w:cs="Simplified Arabic"/>
          <w:sz w:val="28"/>
          <w:szCs w:val="28"/>
          <w:rtl/>
          <w:lang w:bidi="ar-IQ"/>
        </w:rPr>
        <w:t xml:space="preserve">   ويمكن ملاحظة أهمية البداية في فعاليات السباحة الاولمبية ( دورة الألعاب الاولمبية التي أقيمت في </w:t>
      </w:r>
      <w:r w:rsidRPr="000E5286">
        <w:rPr>
          <w:rFonts w:ascii="Simplified Arabic" w:hAnsi="Simplified Arabic" w:cs="Simplified Arabic"/>
          <w:sz w:val="28"/>
          <w:szCs w:val="28"/>
          <w:lang w:bidi="ar-IQ"/>
        </w:rPr>
        <w:t>Barcelona,1992</w:t>
      </w:r>
      <w:r>
        <w:rPr>
          <w:rFonts w:ascii="Simplified Arabic" w:hAnsi="Simplified Arabic" w:cs="Simplified Arabic"/>
          <w:sz w:val="28"/>
          <w:szCs w:val="28"/>
          <w:rtl/>
          <w:lang w:bidi="ar-IQ"/>
        </w:rPr>
        <w:t>) من خلال العلاقة بين زمن البدء</w:t>
      </w:r>
      <w:r w:rsidRPr="000E5286">
        <w:rPr>
          <w:rFonts w:ascii="Simplified Arabic" w:hAnsi="Simplified Arabic" w:cs="Simplified Arabic"/>
          <w:sz w:val="28"/>
          <w:szCs w:val="28"/>
          <w:rtl/>
          <w:lang w:bidi="ar-IQ"/>
        </w:rPr>
        <w:t xml:space="preserve"> والزمن الكلي  </w:t>
      </w:r>
      <w:r>
        <w:rPr>
          <w:rFonts w:ascii="Simplified Arabic" w:hAnsi="Simplified Arabic" w:cs="Simplified Arabic" w:hint="cs"/>
          <w:sz w:val="28"/>
          <w:szCs w:val="28"/>
          <w:rtl/>
          <w:lang w:bidi="ar-IQ"/>
        </w:rPr>
        <w:t>للفعالية (</w:t>
      </w:r>
      <w:r w:rsidRPr="000E5286">
        <w:rPr>
          <w:rFonts w:ascii="Simplified Arabic" w:hAnsi="Simplified Arabic" w:cs="Simplified Arabic"/>
          <w:sz w:val="28"/>
          <w:szCs w:val="28"/>
          <w:rtl/>
          <w:lang w:bidi="ar-IQ"/>
        </w:rPr>
        <w:t>مدة طول مسافة السباق</w:t>
      </w:r>
      <w:r>
        <w:rPr>
          <w:rFonts w:ascii="Simplified Arabic" w:hAnsi="Simplified Arabic" w:cs="Simplified Arabic" w:hint="cs"/>
          <w:sz w:val="28"/>
          <w:szCs w:val="28"/>
          <w:rtl/>
          <w:lang w:bidi="ar-IQ"/>
        </w:rPr>
        <w:t>)</w:t>
      </w:r>
      <w:r w:rsidRPr="000E5286">
        <w:rPr>
          <w:rFonts w:ascii="Simplified Arabic" w:hAnsi="Simplified Arabic" w:cs="Simplified Arabic"/>
          <w:sz w:val="28"/>
          <w:szCs w:val="28"/>
          <w:rtl/>
          <w:lang w:bidi="ar-IQ"/>
        </w:rPr>
        <w:t xml:space="preserve">، </w:t>
      </w:r>
      <w:r>
        <w:rPr>
          <w:rFonts w:ascii="Simplified Arabic" w:hAnsi="Simplified Arabic" w:cs="Simplified Arabic" w:hint="cs"/>
          <w:sz w:val="28"/>
          <w:szCs w:val="28"/>
          <w:rtl/>
          <w:lang w:bidi="ar-IQ"/>
        </w:rPr>
        <w:t xml:space="preserve">حيث وجد  </w:t>
      </w:r>
      <w:r w:rsidRPr="000E5286">
        <w:rPr>
          <w:rFonts w:ascii="Simplified Arabic" w:hAnsi="Simplified Arabic" w:cs="Simplified Arabic"/>
          <w:sz w:val="28"/>
          <w:szCs w:val="28"/>
          <w:rtl/>
          <w:lang w:bidi="ar-IQ"/>
        </w:rPr>
        <w:t xml:space="preserve">بان معدل زمن مسافة الـ(15م) </w:t>
      </w:r>
      <w:r w:rsidRPr="000E5286">
        <w:rPr>
          <w:rFonts w:ascii="Simplified Arabic" w:hAnsi="Simplified Arabic" w:cs="Simplified Arabic" w:hint="cs"/>
          <w:sz w:val="28"/>
          <w:szCs w:val="28"/>
          <w:rtl/>
          <w:lang w:bidi="ar-IQ"/>
        </w:rPr>
        <w:t>الأولى</w:t>
      </w:r>
      <w:r w:rsidRPr="000E5286">
        <w:rPr>
          <w:rFonts w:ascii="Simplified Arabic" w:hAnsi="Simplified Arabic" w:cs="Simplified Arabic"/>
          <w:sz w:val="28"/>
          <w:szCs w:val="28"/>
          <w:rtl/>
          <w:lang w:bidi="ar-IQ"/>
        </w:rPr>
        <w:t xml:space="preserve"> تمثل 0.8% من الزمن الكلي لفعالية 1500م، و27.1% من الزمن الكلي لفعالية 50م حرة.</w:t>
      </w:r>
      <w:r>
        <w:rPr>
          <w:rFonts w:ascii="Simplified Arabic" w:hAnsi="Simplified Arabic" w:cs="Simplified Arabic" w:hint="cs"/>
          <w:sz w:val="28"/>
          <w:szCs w:val="28"/>
          <w:rtl/>
          <w:lang w:bidi="ar-IQ"/>
        </w:rPr>
        <w:t xml:space="preserve"> وكما هو معلوم ف</w:t>
      </w:r>
      <w:r w:rsidRPr="000E5286">
        <w:rPr>
          <w:rFonts w:ascii="Simplified Arabic" w:hAnsi="Simplified Arabic" w:cs="Simplified Arabic"/>
          <w:sz w:val="28"/>
          <w:szCs w:val="28"/>
          <w:rtl/>
          <w:lang w:bidi="ar-IQ"/>
        </w:rPr>
        <w:t xml:space="preserve">ان زمن البدء يعتمد على تكنيك السباح الملائم لكل </w:t>
      </w:r>
      <w:r>
        <w:rPr>
          <w:rFonts w:ascii="Simplified Arabic" w:hAnsi="Simplified Arabic" w:cs="Simplified Arabic" w:hint="cs"/>
          <w:sz w:val="28"/>
          <w:szCs w:val="28"/>
          <w:rtl/>
          <w:lang w:bidi="ar-IQ"/>
        </w:rPr>
        <w:t>فعالية ومواصفاته البدنية</w:t>
      </w:r>
      <w:r w:rsidRPr="000E5286">
        <w:rPr>
          <w:rFonts w:ascii="Simplified Arabic" w:hAnsi="Simplified Arabic" w:cs="Simplified Arabic"/>
          <w:sz w:val="28"/>
          <w:szCs w:val="28"/>
          <w:rtl/>
          <w:lang w:bidi="ar-IQ"/>
        </w:rPr>
        <w:t xml:space="preserve">. وبناء على النتائج المتحققة نستنتج بأنه كلما قلت مسافة السباق كان </w:t>
      </w:r>
      <w:r>
        <w:rPr>
          <w:rFonts w:ascii="Simplified Arabic" w:hAnsi="Simplified Arabic" w:cs="Simplified Arabic" w:hint="cs"/>
          <w:sz w:val="28"/>
          <w:szCs w:val="28"/>
          <w:rtl/>
          <w:lang w:bidi="ar-IQ"/>
        </w:rPr>
        <w:t>ل</w:t>
      </w:r>
      <w:r>
        <w:rPr>
          <w:rFonts w:ascii="Simplified Arabic" w:hAnsi="Simplified Arabic" w:cs="Simplified Arabic"/>
          <w:sz w:val="28"/>
          <w:szCs w:val="28"/>
          <w:rtl/>
          <w:lang w:bidi="ar-IQ"/>
        </w:rPr>
        <w:t>زمن البدء</w:t>
      </w:r>
      <w:r w:rsidRPr="000E5286">
        <w:rPr>
          <w:rFonts w:ascii="Simplified Arabic" w:hAnsi="Simplified Arabic" w:cs="Simplified Arabic"/>
          <w:sz w:val="28"/>
          <w:szCs w:val="28"/>
          <w:rtl/>
          <w:lang w:bidi="ar-IQ"/>
        </w:rPr>
        <w:t xml:space="preserve"> </w:t>
      </w:r>
      <w:r w:rsidRPr="000E5286">
        <w:rPr>
          <w:rFonts w:ascii="Simplified Arabic" w:hAnsi="Simplified Arabic" w:cs="Simplified Arabic" w:hint="cs"/>
          <w:sz w:val="28"/>
          <w:szCs w:val="28"/>
          <w:rtl/>
          <w:lang w:bidi="ar-IQ"/>
        </w:rPr>
        <w:t>تأثيرا</w:t>
      </w:r>
      <w:r w:rsidRPr="000E5286">
        <w:rPr>
          <w:rFonts w:ascii="Simplified Arabic" w:hAnsi="Simplified Arabic" w:cs="Simplified Arabic"/>
          <w:sz w:val="28"/>
          <w:szCs w:val="28"/>
          <w:rtl/>
          <w:lang w:bidi="ar-IQ"/>
        </w:rPr>
        <w:t xml:space="preserve"> مباشرا على </w:t>
      </w:r>
      <w:r>
        <w:rPr>
          <w:rFonts w:ascii="Simplified Arabic" w:hAnsi="Simplified Arabic" w:cs="Simplified Arabic" w:hint="cs"/>
          <w:sz w:val="28"/>
          <w:szCs w:val="28"/>
          <w:rtl/>
          <w:lang w:bidi="ar-IQ"/>
        </w:rPr>
        <w:t>ال</w:t>
      </w:r>
      <w:r w:rsidRPr="000E5286">
        <w:rPr>
          <w:rFonts w:ascii="Simplified Arabic" w:hAnsi="Simplified Arabic" w:cs="Simplified Arabic"/>
          <w:sz w:val="28"/>
          <w:szCs w:val="28"/>
          <w:rtl/>
          <w:lang w:bidi="ar-IQ"/>
        </w:rPr>
        <w:t>نتيجة</w:t>
      </w:r>
      <w:r>
        <w:rPr>
          <w:rFonts w:ascii="Simplified Arabic" w:hAnsi="Simplified Arabic" w:cs="Simplified Arabic" w:hint="cs"/>
          <w:sz w:val="28"/>
          <w:szCs w:val="28"/>
          <w:rtl/>
          <w:lang w:bidi="ar-IQ"/>
        </w:rPr>
        <w:t>.</w:t>
      </w:r>
      <w:r w:rsidRPr="000E5286">
        <w:rPr>
          <w:rFonts w:ascii="Simplified Arabic" w:hAnsi="Simplified Arabic" w:cs="Simplified Arabic"/>
          <w:sz w:val="28"/>
          <w:szCs w:val="28"/>
          <w:rtl/>
          <w:lang w:bidi="ar-IQ"/>
        </w:rPr>
        <w:t xml:space="preserve"> </w:t>
      </w:r>
      <w:r>
        <w:rPr>
          <w:rFonts w:ascii="Simplified Arabic" w:hAnsi="Simplified Arabic" w:cs="Simplified Arabic" w:hint="cs"/>
          <w:sz w:val="28"/>
          <w:szCs w:val="28"/>
          <w:rtl/>
          <w:lang w:bidi="ar-IQ"/>
        </w:rPr>
        <w:t xml:space="preserve">  </w:t>
      </w:r>
    </w:p>
    <w:p w:rsidR="006941EA" w:rsidRPr="000E5286" w:rsidRDefault="006941EA" w:rsidP="006941EA">
      <w:pPr>
        <w:spacing w:line="216" w:lineRule="auto"/>
        <w:jc w:val="both"/>
        <w:rPr>
          <w:rFonts w:ascii="Simplified Arabic" w:hAnsi="Simplified Arabic" w:cs="Simplified Arabic"/>
          <w:sz w:val="28"/>
          <w:szCs w:val="28"/>
          <w:rtl/>
          <w:lang w:bidi="ar-IQ"/>
        </w:rPr>
      </w:pPr>
      <w:r w:rsidRPr="000E5286">
        <w:rPr>
          <w:rFonts w:ascii="Simplified Arabic" w:hAnsi="Simplified Arabic" w:cs="Simplified Arabic"/>
          <w:sz w:val="28"/>
          <w:szCs w:val="28"/>
          <w:rtl/>
          <w:lang w:bidi="ar-IQ"/>
        </w:rPr>
        <w:t xml:space="preserve">  </w:t>
      </w:r>
      <w:r>
        <w:rPr>
          <w:rFonts w:ascii="Simplified Arabic" w:hAnsi="Simplified Arabic" w:cs="Simplified Arabic" w:hint="cs"/>
          <w:sz w:val="28"/>
          <w:szCs w:val="28"/>
          <w:rtl/>
          <w:lang w:bidi="ar-IQ"/>
        </w:rPr>
        <w:t>أهم متغيرات قفزة البداية من وجهة نظر(</w:t>
      </w:r>
      <w:r w:rsidRPr="000E5286">
        <w:rPr>
          <w:rFonts w:ascii="Simplified Arabic" w:hAnsi="Simplified Arabic" w:cs="Simplified Arabic"/>
          <w:sz w:val="28"/>
          <w:szCs w:val="28"/>
          <w:rtl/>
          <w:lang w:bidi="ar-IQ"/>
        </w:rPr>
        <w:t>التحليل الكينام</w:t>
      </w:r>
      <w:r>
        <w:rPr>
          <w:rFonts w:ascii="Simplified Arabic" w:hAnsi="Simplified Arabic" w:cs="Simplified Arabic" w:hint="cs"/>
          <w:sz w:val="28"/>
          <w:szCs w:val="28"/>
          <w:rtl/>
          <w:lang w:bidi="ar-IQ"/>
        </w:rPr>
        <w:t>ا</w:t>
      </w:r>
      <w:r w:rsidRPr="000E5286">
        <w:rPr>
          <w:rFonts w:ascii="Simplified Arabic" w:hAnsi="Simplified Arabic" w:cs="Simplified Arabic"/>
          <w:sz w:val="28"/>
          <w:szCs w:val="28"/>
          <w:rtl/>
          <w:lang w:bidi="ar-IQ"/>
        </w:rPr>
        <w:t>ت</w:t>
      </w:r>
      <w:r>
        <w:rPr>
          <w:rFonts w:ascii="Simplified Arabic" w:hAnsi="Simplified Arabic" w:cs="Simplified Arabic" w:hint="cs"/>
          <w:sz w:val="28"/>
          <w:szCs w:val="28"/>
          <w:rtl/>
          <w:lang w:bidi="ar-IQ"/>
        </w:rPr>
        <w:t>يك</w:t>
      </w:r>
      <w:r w:rsidRPr="000E5286">
        <w:rPr>
          <w:rFonts w:ascii="Simplified Arabic" w:hAnsi="Simplified Arabic" w:cs="Simplified Arabic"/>
          <w:sz w:val="28"/>
          <w:szCs w:val="28"/>
          <w:rtl/>
          <w:lang w:bidi="ar-IQ"/>
        </w:rPr>
        <w:t>ي</w:t>
      </w:r>
      <w:r>
        <w:rPr>
          <w:rFonts w:ascii="Simplified Arabic" w:hAnsi="Simplified Arabic" w:cs="Simplified Arabic" w:hint="cs"/>
          <w:sz w:val="28"/>
          <w:szCs w:val="28"/>
          <w:rtl/>
          <w:lang w:bidi="ar-IQ"/>
        </w:rPr>
        <w:t>)</w:t>
      </w:r>
      <w:r>
        <w:rPr>
          <w:rStyle w:val="FootnoteReference"/>
          <w:rFonts w:ascii="Simplified Arabic" w:hAnsi="Simplified Arabic" w:cs="Simplified Arabic"/>
          <w:sz w:val="28"/>
          <w:szCs w:val="28"/>
          <w:rtl/>
          <w:lang w:bidi="ar-IQ"/>
        </w:rPr>
        <w:footnoteReference w:id="2"/>
      </w:r>
      <w:r>
        <w:rPr>
          <w:rStyle w:val="FootnoteReference"/>
          <w:rFonts w:ascii="Simplified Arabic" w:hAnsi="Simplified Arabic" w:cs="Simplified Arabic" w:hint="cs"/>
          <w:sz w:val="28"/>
          <w:szCs w:val="28"/>
          <w:rtl/>
          <w:lang w:bidi="ar-IQ"/>
        </w:rPr>
        <w:t xml:space="preserve"> </w:t>
      </w:r>
      <w:r w:rsidRPr="000E5286">
        <w:rPr>
          <w:rFonts w:ascii="Simplified Arabic" w:hAnsi="Simplified Arabic" w:cs="Simplified Arabic"/>
          <w:sz w:val="28"/>
          <w:szCs w:val="28"/>
          <w:rtl/>
          <w:lang w:bidi="ar-IQ"/>
        </w:rPr>
        <w:t xml:space="preserve"> :-</w:t>
      </w:r>
    </w:p>
    <w:p w:rsidR="006941EA" w:rsidRPr="000E5286" w:rsidRDefault="006941EA" w:rsidP="006941EA">
      <w:pPr>
        <w:pStyle w:val="ListParagraph"/>
        <w:numPr>
          <w:ilvl w:val="0"/>
          <w:numId w:val="1"/>
        </w:numPr>
        <w:spacing w:line="216" w:lineRule="auto"/>
        <w:jc w:val="both"/>
        <w:rPr>
          <w:rFonts w:ascii="Simplified Arabic" w:hAnsi="Simplified Arabic" w:cs="Simplified Arabic"/>
          <w:sz w:val="28"/>
          <w:szCs w:val="28"/>
          <w:lang w:bidi="ar-IQ"/>
        </w:rPr>
      </w:pPr>
      <w:r w:rsidRPr="000E5286">
        <w:rPr>
          <w:rFonts w:ascii="Simplified Arabic" w:hAnsi="Simplified Arabic" w:cs="Simplified Arabic"/>
          <w:sz w:val="28"/>
          <w:szCs w:val="28"/>
          <w:rtl/>
          <w:lang w:bidi="ar-IQ"/>
        </w:rPr>
        <w:t xml:space="preserve">زمن رد الفعل ( زمن المكوث على المنصة ) </w:t>
      </w:r>
      <w:r w:rsidRPr="000E5286">
        <w:rPr>
          <w:rFonts w:ascii="Simplified Arabic" w:hAnsi="Simplified Arabic" w:cs="Simplified Arabic"/>
          <w:sz w:val="28"/>
          <w:szCs w:val="28"/>
          <w:lang w:bidi="ar-IQ"/>
        </w:rPr>
        <w:t>: Reaction time</w:t>
      </w:r>
      <w:r w:rsidRPr="000E5286">
        <w:rPr>
          <w:rFonts w:ascii="Simplified Arabic" w:hAnsi="Simplified Arabic" w:cs="Simplified Arabic"/>
          <w:sz w:val="28"/>
          <w:szCs w:val="28"/>
          <w:rtl/>
          <w:lang w:bidi="ar-IQ"/>
        </w:rPr>
        <w:t xml:space="preserve"> وهو الزمن الذي يستغرقه السباح من لحظة أعطاء إشارة البداية ولغاية اللحظة التي يترك فيها قدميه </w:t>
      </w:r>
      <w:r>
        <w:rPr>
          <w:rFonts w:ascii="Simplified Arabic" w:hAnsi="Simplified Arabic" w:cs="Simplified Arabic" w:hint="cs"/>
          <w:sz w:val="28"/>
          <w:szCs w:val="28"/>
          <w:rtl/>
          <w:lang w:bidi="ar-IQ"/>
        </w:rPr>
        <w:t xml:space="preserve"> </w:t>
      </w:r>
      <w:r w:rsidRPr="000E5286">
        <w:rPr>
          <w:rFonts w:ascii="Simplified Arabic" w:hAnsi="Simplified Arabic" w:cs="Simplified Arabic"/>
          <w:sz w:val="28"/>
          <w:szCs w:val="28"/>
          <w:rtl/>
          <w:lang w:bidi="ar-IQ"/>
        </w:rPr>
        <w:t xml:space="preserve"> منصة القفز.</w:t>
      </w:r>
    </w:p>
    <w:p w:rsidR="006941EA" w:rsidRPr="000E5286" w:rsidRDefault="006941EA" w:rsidP="006941EA">
      <w:pPr>
        <w:pStyle w:val="ListParagraph"/>
        <w:numPr>
          <w:ilvl w:val="0"/>
          <w:numId w:val="1"/>
        </w:numPr>
        <w:spacing w:line="216" w:lineRule="auto"/>
        <w:jc w:val="both"/>
        <w:rPr>
          <w:rFonts w:ascii="Simplified Arabic" w:hAnsi="Simplified Arabic" w:cs="Simplified Arabic"/>
          <w:sz w:val="28"/>
          <w:szCs w:val="28"/>
          <w:lang w:bidi="ar-IQ"/>
        </w:rPr>
      </w:pPr>
      <w:r w:rsidRPr="000E5286">
        <w:rPr>
          <w:rFonts w:ascii="Simplified Arabic" w:hAnsi="Simplified Arabic" w:cs="Simplified Arabic"/>
          <w:sz w:val="28"/>
          <w:szCs w:val="28"/>
          <w:rtl/>
          <w:lang w:bidi="ar-IQ"/>
        </w:rPr>
        <w:t xml:space="preserve">زمن الطيران </w:t>
      </w:r>
      <w:r w:rsidRPr="000E5286">
        <w:rPr>
          <w:rFonts w:ascii="Simplified Arabic" w:hAnsi="Simplified Arabic" w:cs="Simplified Arabic"/>
          <w:sz w:val="28"/>
          <w:szCs w:val="28"/>
          <w:lang w:bidi="ar-IQ"/>
        </w:rPr>
        <w:t xml:space="preserve">Flight time </w:t>
      </w:r>
      <w:r w:rsidRPr="000E5286">
        <w:rPr>
          <w:rFonts w:ascii="Simplified Arabic" w:hAnsi="Simplified Arabic" w:cs="Simplified Arabic"/>
          <w:sz w:val="28"/>
          <w:szCs w:val="28"/>
          <w:rtl/>
          <w:lang w:bidi="ar-IQ"/>
        </w:rPr>
        <w:t xml:space="preserve"> : وهو الزمن الذي يستغرقه السباح من آخر اتصال بالمنصة ولغاية اتصال </w:t>
      </w:r>
      <w:r w:rsidRPr="000E5286">
        <w:rPr>
          <w:rFonts w:ascii="Simplified Arabic" w:hAnsi="Simplified Arabic" w:cs="Simplified Arabic" w:hint="cs"/>
          <w:sz w:val="28"/>
          <w:szCs w:val="28"/>
          <w:rtl/>
          <w:lang w:bidi="ar-IQ"/>
        </w:rPr>
        <w:t>رأسه</w:t>
      </w:r>
      <w:r w:rsidRPr="000E5286">
        <w:rPr>
          <w:rFonts w:ascii="Simplified Arabic" w:hAnsi="Simplified Arabic" w:cs="Simplified Arabic"/>
          <w:sz w:val="28"/>
          <w:szCs w:val="28"/>
          <w:rtl/>
          <w:lang w:bidi="ar-IQ"/>
        </w:rPr>
        <w:t xml:space="preserve"> بالماء. </w:t>
      </w:r>
    </w:p>
    <w:p w:rsidR="006941EA" w:rsidRPr="000E5286" w:rsidRDefault="006941EA" w:rsidP="006941EA">
      <w:pPr>
        <w:pStyle w:val="ListParagraph"/>
        <w:numPr>
          <w:ilvl w:val="0"/>
          <w:numId w:val="1"/>
        </w:numPr>
        <w:spacing w:line="216" w:lineRule="auto"/>
        <w:jc w:val="both"/>
        <w:rPr>
          <w:rFonts w:ascii="Simplified Arabic" w:hAnsi="Simplified Arabic" w:cs="Simplified Arabic"/>
          <w:sz w:val="28"/>
          <w:szCs w:val="28"/>
          <w:lang w:bidi="ar-IQ"/>
        </w:rPr>
      </w:pPr>
      <w:r w:rsidRPr="000E5286">
        <w:rPr>
          <w:rFonts w:ascii="Simplified Arabic" w:hAnsi="Simplified Arabic" w:cs="Simplified Arabic"/>
          <w:sz w:val="28"/>
          <w:szCs w:val="28"/>
          <w:rtl/>
          <w:lang w:bidi="ar-IQ"/>
        </w:rPr>
        <w:lastRenderedPageBreak/>
        <w:t xml:space="preserve">مسافة الطيران </w:t>
      </w:r>
      <w:r w:rsidRPr="000E5286">
        <w:rPr>
          <w:rFonts w:ascii="Simplified Arabic" w:hAnsi="Simplified Arabic" w:cs="Simplified Arabic"/>
          <w:sz w:val="28"/>
          <w:szCs w:val="28"/>
          <w:lang w:bidi="ar-IQ"/>
        </w:rPr>
        <w:t>Flight distance</w:t>
      </w:r>
      <w:r w:rsidRPr="000E5286">
        <w:rPr>
          <w:rFonts w:ascii="Simplified Arabic" w:hAnsi="Simplified Arabic" w:cs="Simplified Arabic"/>
          <w:sz w:val="28"/>
          <w:szCs w:val="28"/>
          <w:rtl/>
          <w:lang w:bidi="ar-IQ"/>
        </w:rPr>
        <w:t xml:space="preserve"> : وهي المسافة التي يقطعها السباح في الهواء من لحظة آخر اتصال بالمنصة ولغاية اللحظة التي يمس فيها رأسه سطح الماء. </w:t>
      </w:r>
    </w:p>
    <w:p w:rsidR="006941EA" w:rsidRPr="000E5286" w:rsidRDefault="006941EA" w:rsidP="006941EA">
      <w:pPr>
        <w:pStyle w:val="ListParagraph"/>
        <w:numPr>
          <w:ilvl w:val="0"/>
          <w:numId w:val="1"/>
        </w:numPr>
        <w:spacing w:line="216" w:lineRule="auto"/>
        <w:jc w:val="both"/>
        <w:rPr>
          <w:rFonts w:ascii="Simplified Arabic" w:hAnsi="Simplified Arabic" w:cs="Simplified Arabic"/>
          <w:sz w:val="28"/>
          <w:szCs w:val="28"/>
          <w:lang w:bidi="ar-IQ"/>
        </w:rPr>
      </w:pPr>
      <w:r w:rsidRPr="000E5286">
        <w:rPr>
          <w:rFonts w:ascii="Simplified Arabic" w:hAnsi="Simplified Arabic" w:cs="Simplified Arabic"/>
          <w:sz w:val="28"/>
          <w:szCs w:val="28"/>
          <w:rtl/>
          <w:lang w:bidi="ar-IQ"/>
        </w:rPr>
        <w:t xml:space="preserve">زاوية الدخول </w:t>
      </w:r>
      <w:r w:rsidRPr="000E5286">
        <w:rPr>
          <w:rFonts w:ascii="Simplified Arabic" w:hAnsi="Simplified Arabic" w:cs="Simplified Arabic"/>
          <w:sz w:val="28"/>
          <w:szCs w:val="28"/>
          <w:lang w:bidi="ar-IQ"/>
        </w:rPr>
        <w:t>Angle of entry</w:t>
      </w:r>
      <w:r w:rsidRPr="000E5286">
        <w:rPr>
          <w:rFonts w:ascii="Simplified Arabic" w:hAnsi="Simplified Arabic" w:cs="Simplified Arabic"/>
          <w:sz w:val="28"/>
          <w:szCs w:val="28"/>
          <w:rtl/>
          <w:lang w:bidi="ar-IQ"/>
        </w:rPr>
        <w:t xml:space="preserve"> : وهي الزاوية المحصورة بين جذع السباح والعمود الأفقي عندما يمس رأسه سطح الماء.</w:t>
      </w:r>
    </w:p>
    <w:p w:rsidR="006941EA" w:rsidRDefault="006941EA" w:rsidP="006941EA">
      <w:pPr>
        <w:pStyle w:val="ListParagraph"/>
        <w:numPr>
          <w:ilvl w:val="0"/>
          <w:numId w:val="1"/>
        </w:numPr>
        <w:spacing w:line="216" w:lineRule="auto"/>
        <w:jc w:val="both"/>
        <w:rPr>
          <w:rFonts w:ascii="Simplified Arabic" w:hAnsi="Simplified Arabic" w:cs="Simplified Arabic" w:hint="cs"/>
          <w:sz w:val="28"/>
          <w:szCs w:val="28"/>
          <w:lang w:bidi="ar-IQ"/>
        </w:rPr>
      </w:pPr>
      <w:r w:rsidRPr="000E5286">
        <w:rPr>
          <w:rFonts w:ascii="Simplified Arabic" w:hAnsi="Simplified Arabic" w:cs="Simplified Arabic"/>
          <w:sz w:val="28"/>
          <w:szCs w:val="28"/>
          <w:rtl/>
          <w:lang w:bidi="ar-IQ"/>
        </w:rPr>
        <w:t xml:space="preserve">مسافة مرحلة تحت الماء </w:t>
      </w:r>
      <w:r w:rsidRPr="000E5286">
        <w:rPr>
          <w:rFonts w:ascii="Simplified Arabic" w:hAnsi="Simplified Arabic" w:cs="Simplified Arabic"/>
          <w:sz w:val="28"/>
          <w:szCs w:val="28"/>
          <w:lang w:bidi="ar-IQ"/>
        </w:rPr>
        <w:t xml:space="preserve">Underwater phase distance </w:t>
      </w:r>
      <w:r w:rsidRPr="000E5286">
        <w:rPr>
          <w:rFonts w:ascii="Simplified Arabic" w:hAnsi="Simplified Arabic" w:cs="Simplified Arabic"/>
          <w:sz w:val="28"/>
          <w:szCs w:val="28"/>
          <w:rtl/>
          <w:lang w:bidi="ar-IQ"/>
        </w:rPr>
        <w:t xml:space="preserve"> : وهي المسافة التي يقطعها السباح من نقطة دخول الرأس في الماء ولغاية النقطة التي يبدأ فيها أول سحب</w:t>
      </w:r>
      <w:r>
        <w:rPr>
          <w:rFonts w:ascii="Simplified Arabic" w:hAnsi="Simplified Arabic" w:cs="Simplified Arabic" w:hint="cs"/>
          <w:sz w:val="28"/>
          <w:szCs w:val="28"/>
          <w:rtl/>
          <w:lang w:bidi="ar-IQ"/>
        </w:rPr>
        <w:t>ة</w:t>
      </w:r>
      <w:r w:rsidRPr="000E5286">
        <w:rPr>
          <w:rFonts w:ascii="Simplified Arabic" w:hAnsi="Simplified Arabic" w:cs="Simplified Arabic"/>
          <w:sz w:val="28"/>
          <w:szCs w:val="28"/>
          <w:rtl/>
          <w:lang w:bidi="ar-IQ"/>
        </w:rPr>
        <w:t xml:space="preserve"> ذراع. وهي المرحلة التي تعرف بمرحلة الانسياب تحت الماء.</w:t>
      </w:r>
    </w:p>
    <w:p w:rsidR="006941EA" w:rsidRDefault="006941EA" w:rsidP="006941EA">
      <w:pPr>
        <w:pStyle w:val="ListParagraph"/>
        <w:spacing w:line="216" w:lineRule="auto"/>
        <w:ind w:hanging="291"/>
        <w:jc w:val="both"/>
        <w:rPr>
          <w:rFonts w:ascii="Simplified Arabic" w:hAnsi="Simplified Arabic" w:cs="Simplified Arabic" w:hint="cs"/>
          <w:sz w:val="28"/>
          <w:szCs w:val="28"/>
          <w:rtl/>
          <w:lang w:bidi="ar-IQ"/>
        </w:rPr>
      </w:pPr>
      <w:r>
        <w:rPr>
          <w:rFonts w:ascii="Simplified Arabic" w:hAnsi="Simplified Arabic" w:cs="Simplified Arabic" w:hint="cs"/>
          <w:sz w:val="28"/>
          <w:szCs w:val="28"/>
          <w:rtl/>
          <w:lang w:bidi="ar-IQ"/>
        </w:rPr>
        <w:t>6.</w:t>
      </w:r>
      <w:r w:rsidRPr="000E5286">
        <w:rPr>
          <w:rFonts w:ascii="Simplified Arabic" w:hAnsi="Simplified Arabic" w:cs="Simplified Arabic"/>
          <w:sz w:val="28"/>
          <w:szCs w:val="28"/>
          <w:rtl/>
          <w:lang w:bidi="ar-IQ"/>
        </w:rPr>
        <w:t xml:space="preserve">الزمن الكلي لقفزة البداية </w:t>
      </w:r>
      <w:r w:rsidRPr="000E5286">
        <w:rPr>
          <w:rFonts w:ascii="Simplified Arabic" w:hAnsi="Simplified Arabic" w:cs="Simplified Arabic"/>
          <w:sz w:val="28"/>
          <w:szCs w:val="28"/>
          <w:lang w:bidi="ar-IQ"/>
        </w:rPr>
        <w:t xml:space="preserve">The total start time </w:t>
      </w:r>
      <w:r w:rsidRPr="000E5286">
        <w:rPr>
          <w:rFonts w:ascii="Simplified Arabic" w:hAnsi="Simplified Arabic" w:cs="Simplified Arabic"/>
          <w:sz w:val="28"/>
          <w:szCs w:val="28"/>
          <w:rtl/>
          <w:lang w:bidi="ar-IQ"/>
        </w:rPr>
        <w:t xml:space="preserve"> : وهو الزمن الذي يحققه السباح لحظة إعطاء إشارة البداية ولغاية اللحظة التي يصل فيها رأس السباح علامة الـ 15 م.</w:t>
      </w:r>
      <w:r w:rsidRPr="000E5286">
        <w:rPr>
          <w:rFonts w:ascii="Simplified Arabic" w:hAnsi="Simplified Arabic" w:cs="Simplified Arabic"/>
          <w:sz w:val="28"/>
          <w:szCs w:val="28"/>
          <w:lang w:bidi="ar-IQ"/>
        </w:rPr>
        <w:t xml:space="preserve"> </w:t>
      </w:r>
      <w:r w:rsidRPr="000E5286">
        <w:rPr>
          <w:rFonts w:ascii="Simplified Arabic" w:hAnsi="Simplified Arabic" w:cs="Simplified Arabic"/>
          <w:sz w:val="28"/>
          <w:szCs w:val="28"/>
          <w:rtl/>
          <w:lang w:bidi="ar-IQ"/>
        </w:rPr>
        <w:t xml:space="preserve"> </w:t>
      </w:r>
    </w:p>
    <w:p w:rsidR="006941EA" w:rsidRDefault="006941EA" w:rsidP="006941EA">
      <w:pPr>
        <w:pStyle w:val="ListParagraph"/>
        <w:spacing w:line="216" w:lineRule="auto"/>
        <w:ind w:hanging="291"/>
        <w:jc w:val="both"/>
        <w:rPr>
          <w:rFonts w:ascii="Simplified Arabic" w:hAnsi="Simplified Arabic" w:cs="Simplified Arabic" w:hint="cs"/>
          <w:sz w:val="28"/>
          <w:szCs w:val="28"/>
          <w:rtl/>
          <w:lang w:bidi="ar-IQ"/>
        </w:rPr>
      </w:pPr>
    </w:p>
    <w:p w:rsidR="006941EA" w:rsidRDefault="006941EA" w:rsidP="006941EA">
      <w:pPr>
        <w:pStyle w:val="ListParagraph"/>
        <w:spacing w:line="216" w:lineRule="auto"/>
        <w:ind w:hanging="291"/>
        <w:jc w:val="both"/>
        <w:rPr>
          <w:rFonts w:ascii="Simplified Arabic" w:hAnsi="Simplified Arabic" w:cs="Simplified Arabic" w:hint="cs"/>
          <w:sz w:val="28"/>
          <w:szCs w:val="28"/>
          <w:rtl/>
          <w:lang w:bidi="ar-IQ"/>
        </w:rPr>
      </w:pPr>
    </w:p>
    <w:p w:rsidR="006941EA" w:rsidRDefault="006941EA" w:rsidP="006941EA">
      <w:pPr>
        <w:pStyle w:val="ListParagraph"/>
        <w:spacing w:line="216" w:lineRule="auto"/>
        <w:ind w:hanging="291"/>
        <w:jc w:val="both"/>
        <w:rPr>
          <w:rFonts w:ascii="Simplified Arabic" w:hAnsi="Simplified Arabic" w:cs="Simplified Arabic" w:hint="cs"/>
          <w:sz w:val="28"/>
          <w:szCs w:val="28"/>
          <w:rtl/>
          <w:lang w:bidi="ar-IQ"/>
        </w:rPr>
      </w:pPr>
    </w:p>
    <w:p w:rsidR="003F5C3A" w:rsidRDefault="003F5C3A">
      <w:pPr>
        <w:rPr>
          <w:lang w:bidi="ar-IQ"/>
        </w:rPr>
      </w:pPr>
    </w:p>
    <w:sectPr w:rsidR="003F5C3A" w:rsidSect="00903E9B">
      <w:pgSz w:w="11906" w:h="16838"/>
      <w:pgMar w:top="1440" w:right="1800" w:bottom="1440" w:left="180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3E0C" w:rsidRDefault="00A93E0C" w:rsidP="006941EA">
      <w:r>
        <w:separator/>
      </w:r>
    </w:p>
  </w:endnote>
  <w:endnote w:type="continuationSeparator" w:id="1">
    <w:p w:rsidR="00A93E0C" w:rsidRDefault="00A93E0C" w:rsidP="006941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3E0C" w:rsidRDefault="00A93E0C" w:rsidP="006941EA">
      <w:r>
        <w:separator/>
      </w:r>
    </w:p>
  </w:footnote>
  <w:footnote w:type="continuationSeparator" w:id="1">
    <w:p w:rsidR="00A93E0C" w:rsidRDefault="00A93E0C" w:rsidP="006941EA">
      <w:r>
        <w:continuationSeparator/>
      </w:r>
    </w:p>
  </w:footnote>
  <w:footnote w:id="2">
    <w:p w:rsidR="006941EA" w:rsidRDefault="006941EA" w:rsidP="006941EA">
      <w:pPr>
        <w:pStyle w:val="FootnoteText"/>
        <w:jc w:val="right"/>
        <w:rPr>
          <w:rFonts w:hint="cs"/>
          <w:rtl/>
          <w:lang w:bidi="ar-IQ"/>
        </w:rPr>
      </w:pPr>
      <w:r>
        <w:rPr>
          <w:rStyle w:val="FootnoteReference"/>
        </w:rPr>
        <w:footnoteRef/>
      </w:r>
      <w:r>
        <w:t>.</w:t>
      </w:r>
      <w:r w:rsidRPr="0003177A">
        <w:rPr>
          <w:rFonts w:ascii="Simplified Arabic" w:hAnsi="Simplified Arabic" w:cs="Simplified Arabic"/>
          <w:lang w:bidi="ar-IQ"/>
        </w:rPr>
        <w:t xml:space="preserve"> </w:t>
      </w:r>
      <w:r w:rsidRPr="00CD42C8">
        <w:rPr>
          <w:rFonts w:ascii="Simplified Arabic" w:hAnsi="Simplified Arabic" w:cs="Simplified Arabic"/>
          <w:lang w:bidi="ar-IQ"/>
        </w:rPr>
        <w:t>Seifert,L.,Payen,(2006)The Brea</w:t>
      </w:r>
      <w:r>
        <w:rPr>
          <w:rFonts w:ascii="Simplified Arabic" w:hAnsi="Simplified Arabic" w:cs="Simplified Arabic"/>
          <w:lang w:bidi="ar-IQ"/>
        </w:rPr>
        <w:t xml:space="preserve">st </w:t>
      </w:r>
      <w:r w:rsidRPr="00CD42C8">
        <w:rPr>
          <w:rFonts w:ascii="Simplified Arabic" w:hAnsi="Simplified Arabic" w:cs="Simplified Arabic"/>
          <w:lang w:bidi="ar-IQ"/>
        </w:rPr>
        <w:t>stroke start in expert swimmers;6(Supl.2),90-92.</w:t>
      </w:r>
      <w:r>
        <w:rPr>
          <w:rtl/>
        </w:rPr>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1920BD"/>
    <w:multiLevelType w:val="hybridMultilevel"/>
    <w:tmpl w:val="6C9C1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20"/>
  <w:characterSpacingControl w:val="doNotCompress"/>
  <w:footnotePr>
    <w:footnote w:id="0"/>
    <w:footnote w:id="1"/>
  </w:footnotePr>
  <w:endnotePr>
    <w:endnote w:id="0"/>
    <w:endnote w:id="1"/>
  </w:endnotePr>
  <w:compat/>
  <w:rsids>
    <w:rsidRoot w:val="006941EA"/>
    <w:rsid w:val="003F5C3A"/>
    <w:rsid w:val="006941EA"/>
    <w:rsid w:val="00903E9B"/>
    <w:rsid w:val="00A93E0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41EA"/>
    <w:pPr>
      <w:bidi/>
      <w:spacing w:after="0" w:line="240" w:lineRule="auto"/>
      <w:jc w:val="lowKashida"/>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6941EA"/>
    <w:rPr>
      <w:sz w:val="20"/>
      <w:szCs w:val="20"/>
    </w:rPr>
  </w:style>
  <w:style w:type="character" w:customStyle="1" w:styleId="FootnoteTextChar">
    <w:name w:val="Footnote Text Char"/>
    <w:basedOn w:val="DefaultParagraphFont"/>
    <w:link w:val="FootnoteText"/>
    <w:semiHidden/>
    <w:rsid w:val="006941EA"/>
    <w:rPr>
      <w:rFonts w:ascii="Times New Roman" w:eastAsia="Times New Roman" w:hAnsi="Times New Roman" w:cs="Times New Roman"/>
      <w:sz w:val="20"/>
      <w:szCs w:val="20"/>
    </w:rPr>
  </w:style>
  <w:style w:type="character" w:styleId="FootnoteReference">
    <w:name w:val="footnote reference"/>
    <w:basedOn w:val="DefaultParagraphFont"/>
    <w:semiHidden/>
    <w:rsid w:val="006941EA"/>
    <w:rPr>
      <w:vertAlign w:val="superscript"/>
    </w:rPr>
  </w:style>
  <w:style w:type="paragraph" w:styleId="ListParagraph">
    <w:name w:val="List Paragraph"/>
    <w:basedOn w:val="Normal"/>
    <w:uiPriority w:val="34"/>
    <w:qFormat/>
    <w:rsid w:val="006941E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414</Words>
  <Characters>2366</Characters>
  <Application>Microsoft Office Word</Application>
  <DocSecurity>0</DocSecurity>
  <Lines>19</Lines>
  <Paragraphs>5</Paragraphs>
  <ScaleCrop>false</ScaleCrop>
  <Company/>
  <LinksUpToDate>false</LinksUpToDate>
  <CharactersWithSpaces>2775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2013-03-30T16:48:00Z</dcterms:created>
  <dcterms:modified xsi:type="dcterms:W3CDTF">2013-03-30T16:49:00Z</dcterms:modified>
</cp:coreProperties>
</file>