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98" w:rsidRPr="007A6202" w:rsidRDefault="00134B98" w:rsidP="00767E7A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GoBack"/>
      <w:bookmarkEnd w:id="0"/>
      <w:proofErr w:type="spellStart"/>
      <w:r w:rsidRPr="007A6202">
        <w:rPr>
          <w:rFonts w:ascii="Times New Roman" w:hAnsi="Times New Roman" w:cs="Times New Roman"/>
          <w:b/>
          <w:bCs/>
          <w:sz w:val="32"/>
          <w:szCs w:val="32"/>
        </w:rPr>
        <w:t>Polysulfones</w:t>
      </w:r>
      <w:proofErr w:type="spellEnd"/>
      <w:r w:rsidRPr="007A6202">
        <w:rPr>
          <w:rFonts w:ascii="Times New Roman" w:hAnsi="Times New Roman" w:cs="Times New Roman"/>
          <w:b/>
          <w:bCs/>
          <w:sz w:val="32"/>
          <w:szCs w:val="32"/>
        </w:rPr>
        <w:t>:</w:t>
      </w:r>
    </w:p>
    <w:p w:rsidR="00134B98" w:rsidRPr="007A6202" w:rsidRDefault="00134B98" w:rsidP="00134B98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134B98" w:rsidRPr="008E29F8" w:rsidRDefault="00134B98" w:rsidP="00134B98">
      <w:pPr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proofErr w:type="spellStart"/>
      <w:r w:rsidRPr="008E29F8">
        <w:rPr>
          <w:rFonts w:asciiTheme="majorBidi" w:hAnsiTheme="majorBidi" w:cstheme="majorBidi"/>
          <w:spacing w:val="-1"/>
          <w:sz w:val="28"/>
          <w:szCs w:val="28"/>
        </w:rPr>
        <w:t>Polysulfons</w:t>
      </w:r>
      <w:proofErr w:type="spellEnd"/>
      <w:r w:rsidRPr="008E29F8">
        <w:rPr>
          <w:rFonts w:asciiTheme="majorBidi" w:hAnsiTheme="majorBidi" w:cstheme="majorBidi"/>
          <w:spacing w:val="-1"/>
          <w:sz w:val="28"/>
          <w:szCs w:val="28"/>
        </w:rPr>
        <w:t xml:space="preserve"> are a family of polymers which have linkages in their </w:t>
      </w:r>
      <w:proofErr w:type="gramStart"/>
      <w:r w:rsidRPr="008E29F8">
        <w:rPr>
          <w:rFonts w:asciiTheme="majorBidi" w:hAnsiTheme="majorBidi" w:cstheme="majorBidi"/>
          <w:spacing w:val="-1"/>
          <w:sz w:val="28"/>
          <w:szCs w:val="28"/>
        </w:rPr>
        <w:t>backbones .</w:t>
      </w:r>
      <w:proofErr w:type="gramEnd"/>
    </w:p>
    <w:p w:rsidR="00134B98" w:rsidRDefault="00134B98" w:rsidP="00134B98">
      <w:pPr>
        <w:ind w:right="7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>
        <w:rPr>
          <w:rFonts w:asciiTheme="majorBidi" w:hAnsiTheme="majorBidi" w:cstheme="majorBidi"/>
          <w:noProof/>
          <w:spacing w:val="-1"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E526CAD" wp14:editId="1B200C21">
            <wp:simplePos x="0" y="0"/>
            <wp:positionH relativeFrom="column">
              <wp:posOffset>2327275</wp:posOffset>
            </wp:positionH>
            <wp:positionV relativeFrom="paragraph">
              <wp:posOffset>154940</wp:posOffset>
            </wp:positionV>
            <wp:extent cx="551815" cy="709295"/>
            <wp:effectExtent l="0" t="0" r="635" b="0"/>
            <wp:wrapNone/>
            <wp:docPr id="14" name="صورة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15" cy="70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34B98" w:rsidRDefault="00134B98" w:rsidP="00134B98">
      <w:pPr>
        <w:ind w:right="72"/>
        <w:jc w:val="both"/>
        <w:rPr>
          <w:rFonts w:asciiTheme="majorBidi" w:hAnsiTheme="majorBidi" w:cstheme="majorBidi"/>
          <w:spacing w:val="-1"/>
          <w:sz w:val="28"/>
          <w:szCs w:val="28"/>
        </w:rPr>
      </w:pPr>
    </w:p>
    <w:p w:rsidR="00134B98" w:rsidRPr="008E29F8" w:rsidRDefault="00134B98" w:rsidP="00134B98">
      <w:pPr>
        <w:ind w:right="72"/>
        <w:jc w:val="both"/>
        <w:rPr>
          <w:rFonts w:asciiTheme="majorBidi" w:hAnsiTheme="majorBidi" w:cstheme="majorBidi"/>
          <w:spacing w:val="-1"/>
          <w:sz w:val="28"/>
          <w:szCs w:val="28"/>
        </w:rPr>
      </w:pPr>
    </w:p>
    <w:p w:rsidR="00134B98" w:rsidRDefault="00134B98" w:rsidP="00134B98">
      <w:pPr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A852B8">
        <w:rPr>
          <w:rFonts w:asciiTheme="majorBidi" w:hAnsiTheme="majorBidi" w:cstheme="majorBidi"/>
          <w:spacing w:val="3"/>
          <w:sz w:val="28"/>
          <w:szCs w:val="28"/>
        </w:rPr>
        <w:t>Polysulfones</w:t>
      </w:r>
      <w:proofErr w:type="spellEnd"/>
      <w:r w:rsidRPr="00A852B8">
        <w:rPr>
          <w:rFonts w:asciiTheme="majorBidi" w:hAnsiTheme="majorBidi" w:cstheme="majorBidi"/>
          <w:spacing w:val="3"/>
          <w:sz w:val="28"/>
          <w:szCs w:val="28"/>
        </w:rPr>
        <w:t xml:space="preserve"> have excellent mechanical properties and chemical resis</w:t>
      </w:r>
      <w:r w:rsidRPr="00A852B8">
        <w:rPr>
          <w:rFonts w:asciiTheme="majorBidi" w:hAnsiTheme="majorBidi" w:cstheme="majorBidi"/>
          <w:spacing w:val="3"/>
          <w:sz w:val="28"/>
          <w:szCs w:val="28"/>
        </w:rPr>
        <w:softHyphen/>
      </w:r>
      <w:r w:rsidRPr="00A852B8">
        <w:rPr>
          <w:rFonts w:asciiTheme="majorBidi" w:hAnsiTheme="majorBidi" w:cstheme="majorBidi"/>
          <w:sz w:val="28"/>
          <w:szCs w:val="28"/>
        </w:rPr>
        <w:t xml:space="preserve">tance. One of the important </w:t>
      </w:r>
      <w:proofErr w:type="spellStart"/>
      <w:r w:rsidRPr="00A852B8">
        <w:rPr>
          <w:rFonts w:asciiTheme="majorBidi" w:hAnsiTheme="majorBidi" w:cstheme="majorBidi"/>
          <w:sz w:val="28"/>
          <w:szCs w:val="28"/>
        </w:rPr>
        <w:t>polysulfones</w:t>
      </w:r>
      <w:proofErr w:type="spellEnd"/>
      <w:r w:rsidRPr="00A852B8">
        <w:rPr>
          <w:rFonts w:asciiTheme="majorBidi" w:hAnsiTheme="majorBidi" w:cstheme="majorBidi"/>
          <w:sz w:val="28"/>
          <w:szCs w:val="28"/>
        </w:rPr>
        <w:t xml:space="preserve"> is </w:t>
      </w:r>
      <w:proofErr w:type="gramStart"/>
      <w:r w:rsidRPr="00A852B8">
        <w:rPr>
          <w:rFonts w:asciiTheme="majorBidi" w:hAnsiTheme="majorBidi" w:cstheme="majorBidi"/>
          <w:sz w:val="28"/>
          <w:szCs w:val="28"/>
        </w:rPr>
        <w:t>poly(</w:t>
      </w:r>
      <w:proofErr w:type="gramEnd"/>
      <w:r w:rsidRPr="00A852B8">
        <w:rPr>
          <w:rFonts w:asciiTheme="majorBidi" w:hAnsiTheme="majorBidi" w:cstheme="majorBidi"/>
          <w:sz w:val="28"/>
          <w:szCs w:val="28"/>
        </w:rPr>
        <w:t xml:space="preserve"> aryl </w:t>
      </w:r>
      <w:proofErr w:type="spellStart"/>
      <w:r w:rsidRPr="00A852B8">
        <w:rPr>
          <w:rFonts w:asciiTheme="majorBidi" w:hAnsiTheme="majorBidi" w:cstheme="majorBidi"/>
          <w:sz w:val="28"/>
          <w:szCs w:val="28"/>
        </w:rPr>
        <w:t>sulfones</w:t>
      </w:r>
      <w:proofErr w:type="spellEnd"/>
      <w:r w:rsidRPr="00A852B8">
        <w:rPr>
          <w:rFonts w:asciiTheme="majorBidi" w:hAnsiTheme="majorBidi" w:cstheme="majorBidi"/>
          <w:sz w:val="28"/>
          <w:szCs w:val="28"/>
        </w:rPr>
        <w:t xml:space="preserve">) </w:t>
      </w:r>
      <w:r>
        <w:rPr>
          <w:rFonts w:asciiTheme="majorBidi" w:hAnsiTheme="majorBidi" w:cstheme="majorBidi"/>
          <w:sz w:val="28"/>
          <w:szCs w:val="28"/>
        </w:rPr>
        <w:t>.</w:t>
      </w:r>
    </w:p>
    <w:p w:rsidR="00134B98" w:rsidRDefault="00134B98" w:rsidP="00134B9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 wp14:anchorId="36A626E8" wp14:editId="1F2F5A71">
            <wp:simplePos x="0" y="0"/>
            <wp:positionH relativeFrom="column">
              <wp:posOffset>1503045</wp:posOffset>
            </wp:positionH>
            <wp:positionV relativeFrom="paragraph">
              <wp:posOffset>176530</wp:posOffset>
            </wp:positionV>
            <wp:extent cx="1992630" cy="853440"/>
            <wp:effectExtent l="0" t="0" r="7620" b="3810"/>
            <wp:wrapNone/>
            <wp:docPr id="15" name="صورة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2630" cy="853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4B98" w:rsidRDefault="00134B98" w:rsidP="00134B9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34B98" w:rsidRDefault="00134B98" w:rsidP="00134B9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34B98" w:rsidRDefault="00134B98" w:rsidP="00134B98">
      <w:pPr>
        <w:tabs>
          <w:tab w:val="left" w:pos="2187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134B98" w:rsidRPr="00A852B8" w:rsidRDefault="00134B98" w:rsidP="00134B98">
      <w:pPr>
        <w:spacing w:before="108"/>
        <w:rPr>
          <w:rFonts w:asciiTheme="majorBidi" w:hAnsiTheme="majorBidi" w:cstheme="majorBidi"/>
          <w:sz w:val="28"/>
          <w:szCs w:val="28"/>
        </w:rPr>
      </w:pPr>
      <w:r w:rsidRPr="00A852B8">
        <w:rPr>
          <w:rFonts w:asciiTheme="majorBidi" w:hAnsiTheme="majorBidi" w:cstheme="majorBidi"/>
          <w:sz w:val="28"/>
          <w:szCs w:val="28"/>
        </w:rPr>
        <w:t xml:space="preserve">Some of the characteristics of </w:t>
      </w:r>
      <w:proofErr w:type="spellStart"/>
      <w:r w:rsidRPr="00A852B8">
        <w:rPr>
          <w:rFonts w:asciiTheme="majorBidi" w:hAnsiTheme="majorBidi" w:cstheme="majorBidi"/>
          <w:sz w:val="28"/>
          <w:szCs w:val="28"/>
        </w:rPr>
        <w:t>polysulfones</w:t>
      </w:r>
      <w:proofErr w:type="spellEnd"/>
      <w:r w:rsidRPr="00A852B8">
        <w:rPr>
          <w:rFonts w:asciiTheme="majorBidi" w:hAnsiTheme="majorBidi" w:cstheme="majorBidi"/>
          <w:sz w:val="28"/>
          <w:szCs w:val="28"/>
        </w:rPr>
        <w:t xml:space="preserve"> are:</w:t>
      </w:r>
    </w:p>
    <w:p w:rsidR="00134B98" w:rsidRPr="00A852B8" w:rsidRDefault="00134B98" w:rsidP="00134B98">
      <w:pPr>
        <w:widowControl w:val="0"/>
        <w:numPr>
          <w:ilvl w:val="0"/>
          <w:numId w:val="1"/>
        </w:numPr>
        <w:tabs>
          <w:tab w:val="num" w:pos="936"/>
        </w:tabs>
        <w:kinsoku w:val="0"/>
        <w:spacing w:after="0" w:line="240" w:lineRule="auto"/>
        <w:jc w:val="both"/>
        <w:rPr>
          <w:rFonts w:asciiTheme="majorBidi" w:hAnsiTheme="majorBidi" w:cstheme="majorBidi"/>
          <w:spacing w:val="7"/>
          <w:sz w:val="28"/>
          <w:szCs w:val="28"/>
        </w:rPr>
      </w:pPr>
      <w:r w:rsidRPr="00A852B8">
        <w:rPr>
          <w:rFonts w:asciiTheme="majorBidi" w:hAnsiTheme="majorBidi" w:cstheme="majorBidi"/>
          <w:spacing w:val="7"/>
          <w:sz w:val="28"/>
          <w:szCs w:val="28"/>
        </w:rPr>
        <w:t>Heat resistant: Heat deflection temperature ( HDT) 174</w:t>
      </w:r>
      <w:r w:rsidRPr="00A852B8">
        <w:rPr>
          <w:rFonts w:asciiTheme="majorBidi" w:hAnsiTheme="majorBidi" w:cstheme="majorBidi"/>
          <w:spacing w:val="7"/>
          <w:sz w:val="28"/>
          <w:szCs w:val="28"/>
          <w:vertAlign w:val="superscript"/>
        </w:rPr>
        <w:t>°</w:t>
      </w:r>
      <w:r w:rsidRPr="00A852B8">
        <w:rPr>
          <w:rFonts w:asciiTheme="majorBidi" w:hAnsiTheme="majorBidi" w:cstheme="majorBidi"/>
          <w:spacing w:val="7"/>
          <w:sz w:val="28"/>
          <w:szCs w:val="28"/>
        </w:rPr>
        <w:t>C;</w:t>
      </w:r>
    </w:p>
    <w:p w:rsidR="00134B98" w:rsidRPr="00A852B8" w:rsidRDefault="00134B98" w:rsidP="00134B98">
      <w:pPr>
        <w:widowControl w:val="0"/>
        <w:numPr>
          <w:ilvl w:val="0"/>
          <w:numId w:val="1"/>
        </w:numPr>
        <w:tabs>
          <w:tab w:val="num" w:pos="936"/>
        </w:tabs>
        <w:kinsoku w:val="0"/>
        <w:spacing w:after="0" w:line="240" w:lineRule="auto"/>
        <w:jc w:val="both"/>
        <w:rPr>
          <w:rFonts w:asciiTheme="majorBidi" w:hAnsiTheme="majorBidi" w:cstheme="majorBidi"/>
          <w:spacing w:val="4"/>
          <w:sz w:val="28"/>
          <w:szCs w:val="28"/>
        </w:rPr>
      </w:pPr>
      <w:r w:rsidRPr="00A852B8">
        <w:rPr>
          <w:rFonts w:asciiTheme="majorBidi" w:hAnsiTheme="majorBidi" w:cstheme="majorBidi"/>
          <w:spacing w:val="4"/>
          <w:sz w:val="28"/>
          <w:szCs w:val="28"/>
        </w:rPr>
        <w:t>Excellent hydrolytic s</w:t>
      </w:r>
      <w:r>
        <w:rPr>
          <w:rFonts w:asciiTheme="majorBidi" w:hAnsiTheme="majorBidi" w:cstheme="majorBidi"/>
          <w:spacing w:val="4"/>
          <w:sz w:val="28"/>
          <w:szCs w:val="28"/>
        </w:rPr>
        <w:t xml:space="preserve">tability to hot water and steam </w:t>
      </w:r>
      <w:r w:rsidRPr="00A852B8">
        <w:rPr>
          <w:rFonts w:asciiTheme="majorBidi" w:hAnsiTheme="majorBidi" w:cstheme="majorBidi"/>
          <w:spacing w:val="4"/>
          <w:sz w:val="28"/>
          <w:szCs w:val="28"/>
        </w:rPr>
        <w:t>sterilization;</w:t>
      </w:r>
    </w:p>
    <w:p w:rsidR="00134B98" w:rsidRPr="00A852B8" w:rsidRDefault="00134B98" w:rsidP="00134B98">
      <w:pPr>
        <w:widowControl w:val="0"/>
        <w:numPr>
          <w:ilvl w:val="0"/>
          <w:numId w:val="1"/>
        </w:numPr>
        <w:tabs>
          <w:tab w:val="num" w:pos="936"/>
        </w:tabs>
        <w:kinsoku w:val="0"/>
        <w:spacing w:after="0" w:line="240" w:lineRule="auto"/>
        <w:jc w:val="both"/>
        <w:rPr>
          <w:rFonts w:asciiTheme="majorBidi" w:hAnsiTheme="majorBidi" w:cstheme="majorBidi"/>
          <w:spacing w:val="7"/>
          <w:sz w:val="28"/>
          <w:szCs w:val="28"/>
        </w:rPr>
      </w:pPr>
      <w:r w:rsidRPr="00A852B8">
        <w:rPr>
          <w:rFonts w:asciiTheme="majorBidi" w:hAnsiTheme="majorBidi" w:cstheme="majorBidi"/>
          <w:spacing w:val="7"/>
          <w:sz w:val="28"/>
          <w:szCs w:val="28"/>
        </w:rPr>
        <w:t>Excellent chemical resistance to inorganic acids &amp; bases;</w:t>
      </w:r>
    </w:p>
    <w:p w:rsidR="00134B98" w:rsidRDefault="00134B98" w:rsidP="00134B98">
      <w:pPr>
        <w:widowControl w:val="0"/>
        <w:numPr>
          <w:ilvl w:val="0"/>
          <w:numId w:val="1"/>
        </w:numPr>
        <w:tabs>
          <w:tab w:val="num" w:pos="936"/>
        </w:tabs>
        <w:kinsoku w:val="0"/>
        <w:spacing w:after="0" w:line="240" w:lineRule="auto"/>
        <w:jc w:val="both"/>
        <w:rPr>
          <w:rFonts w:asciiTheme="majorBidi" w:hAnsiTheme="majorBidi" w:cstheme="majorBidi"/>
          <w:spacing w:val="9"/>
          <w:sz w:val="28"/>
          <w:szCs w:val="28"/>
        </w:rPr>
      </w:pPr>
      <w:r w:rsidRPr="00A852B8">
        <w:rPr>
          <w:rFonts w:asciiTheme="majorBidi" w:hAnsiTheme="majorBidi" w:cstheme="majorBidi"/>
          <w:spacing w:val="9"/>
          <w:sz w:val="28"/>
          <w:szCs w:val="28"/>
        </w:rPr>
        <w:t>Food, water and medical contact compliance.</w:t>
      </w:r>
    </w:p>
    <w:p w:rsidR="00134B98" w:rsidRDefault="00134B98" w:rsidP="00134B98">
      <w:pPr>
        <w:rPr>
          <w:rFonts w:ascii="Times New Roman" w:hAnsi="Times New Roman" w:cs="Times New Roman"/>
          <w:sz w:val="20"/>
          <w:szCs w:val="20"/>
        </w:rPr>
      </w:pPr>
    </w:p>
    <w:p w:rsidR="00134B98" w:rsidRPr="00AB2C99" w:rsidRDefault="00134B98" w:rsidP="00134B98">
      <w:pPr>
        <w:spacing w:before="72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They are used as membranes for hemodialysis. </w:t>
      </w:r>
      <w:proofErr w:type="spellStart"/>
      <w:r w:rsidRPr="00AB2C99">
        <w:rPr>
          <w:rFonts w:asciiTheme="majorBidi" w:hAnsiTheme="majorBidi" w:cstheme="majorBidi"/>
          <w:spacing w:val="-1"/>
          <w:sz w:val="28"/>
          <w:szCs w:val="28"/>
        </w:rPr>
        <w:t>Polysulfones</w:t>
      </w:r>
      <w:proofErr w:type="spell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have been used as </w:t>
      </w:r>
      <w:proofErr w:type="spellStart"/>
      <w:r w:rsidRPr="00AB2C99">
        <w:rPr>
          <w:rFonts w:asciiTheme="majorBidi" w:hAnsiTheme="majorBidi" w:cstheme="majorBidi"/>
          <w:spacing w:val="-1"/>
          <w:sz w:val="28"/>
          <w:szCs w:val="28"/>
        </w:rPr>
        <w:t>orthopeadic</w:t>
      </w:r>
      <w:proofErr w:type="spell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biomaterials due to their excellent mechanical properties </w:t>
      </w:r>
      <w:proofErr w:type="gramStart"/>
      <w:r w:rsidRPr="00AB2C99">
        <w:rPr>
          <w:rFonts w:asciiTheme="majorBidi" w:hAnsiTheme="majorBidi" w:cstheme="majorBidi"/>
          <w:spacing w:val="-1"/>
          <w:sz w:val="28"/>
          <w:szCs w:val="28"/>
        </w:rPr>
        <w:t>( tensile</w:t>
      </w:r>
      <w:proofErr w:type="gram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modulus – 2. 4 </w:t>
      </w:r>
      <w:proofErr w:type="spellStart"/>
      <w:r w:rsidRPr="00AB2C99">
        <w:rPr>
          <w:rFonts w:asciiTheme="majorBidi" w:hAnsiTheme="majorBidi" w:cstheme="majorBidi"/>
          <w:spacing w:val="-1"/>
          <w:sz w:val="28"/>
          <w:szCs w:val="28"/>
        </w:rPr>
        <w:t>GPa</w:t>
      </w:r>
      <w:proofErr w:type="spell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). To improve their bone-bonding properties, </w:t>
      </w:r>
      <w:proofErr w:type="spellStart"/>
      <w:r w:rsidRPr="00AB2C99">
        <w:rPr>
          <w:rFonts w:asciiTheme="majorBidi" w:hAnsiTheme="majorBidi" w:cstheme="majorBidi"/>
          <w:spacing w:val="-1"/>
          <w:sz w:val="28"/>
          <w:szCs w:val="28"/>
        </w:rPr>
        <w:t>polysulfones</w:t>
      </w:r>
      <w:proofErr w:type="spellEnd"/>
      <w:r w:rsidRPr="00AB2C99">
        <w:rPr>
          <w:rFonts w:asciiTheme="majorBidi" w:hAnsiTheme="majorBidi" w:cstheme="majorBidi"/>
          <w:spacing w:val="-1"/>
          <w:sz w:val="28"/>
          <w:szCs w:val="28"/>
        </w:rPr>
        <w:t xml:space="preserve"> were used to make composites with bioactive glass.</w:t>
      </w:r>
    </w:p>
    <w:p w:rsidR="00134B98" w:rsidRPr="007A6202" w:rsidRDefault="00134B98" w:rsidP="00134B98">
      <w:pPr>
        <w:pStyle w:val="ListParagraph"/>
        <w:numPr>
          <w:ilvl w:val="0"/>
          <w:numId w:val="2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7A6202">
        <w:rPr>
          <w:rFonts w:ascii="Times New Roman" w:hAnsi="Times New Roman" w:cs="Times New Roman"/>
          <w:b/>
          <w:bCs/>
          <w:sz w:val="32"/>
          <w:szCs w:val="32"/>
        </w:rPr>
        <w:t xml:space="preserve">Poly( ether </w:t>
      </w:r>
      <w:proofErr w:type="spellStart"/>
      <w:r w:rsidRPr="007A6202">
        <w:rPr>
          <w:rFonts w:ascii="Times New Roman" w:hAnsi="Times New Roman" w:cs="Times New Roman"/>
          <w:b/>
          <w:bCs/>
          <w:sz w:val="32"/>
          <w:szCs w:val="32"/>
        </w:rPr>
        <w:t>ether</w:t>
      </w:r>
      <w:proofErr w:type="spellEnd"/>
      <w:r w:rsidRPr="007A6202">
        <w:rPr>
          <w:rFonts w:ascii="Times New Roman" w:hAnsi="Times New Roman" w:cs="Times New Roman"/>
          <w:b/>
          <w:bCs/>
          <w:sz w:val="32"/>
          <w:szCs w:val="32"/>
        </w:rPr>
        <w:t xml:space="preserve"> ketone):</w:t>
      </w:r>
    </w:p>
    <w:p w:rsidR="00134B98" w:rsidRPr="007A6202" w:rsidRDefault="00134B98" w:rsidP="00134B98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134B98" w:rsidRPr="00EF4FA4" w:rsidRDefault="00134B98" w:rsidP="00134B98">
      <w:pPr>
        <w:spacing w:before="72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The structure of </w:t>
      </w:r>
      <w:proofErr w:type="gramStart"/>
      <w:r w:rsidRPr="00EF4FA4">
        <w:rPr>
          <w:rFonts w:asciiTheme="majorBidi" w:hAnsiTheme="majorBidi" w:cstheme="majorBidi"/>
          <w:spacing w:val="-1"/>
          <w:sz w:val="28"/>
          <w:szCs w:val="28"/>
        </w:rPr>
        <w:t>Poly(</w:t>
      </w:r>
      <w:proofErr w:type="gramEnd"/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 ether </w:t>
      </w:r>
      <w:proofErr w:type="spellStart"/>
      <w:r w:rsidRPr="00EF4FA4">
        <w:rPr>
          <w:rFonts w:asciiTheme="majorBidi" w:hAnsiTheme="majorBidi" w:cstheme="majorBidi"/>
          <w:spacing w:val="-1"/>
          <w:sz w:val="28"/>
          <w:szCs w:val="28"/>
        </w:rPr>
        <w:t>ether</w:t>
      </w:r>
      <w:proofErr w:type="spellEnd"/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 ketone) (PEEK) </w:t>
      </w:r>
      <w:r>
        <w:rPr>
          <w:rFonts w:asciiTheme="majorBidi" w:hAnsiTheme="majorBidi" w:cstheme="majorBidi"/>
          <w:spacing w:val="-1"/>
          <w:sz w:val="28"/>
          <w:szCs w:val="28"/>
        </w:rPr>
        <w:t>:</w:t>
      </w:r>
    </w:p>
    <w:p w:rsidR="00134B98" w:rsidRDefault="00134B98" w:rsidP="00134B9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43F4362E" wp14:editId="0ACF6E3D">
            <wp:simplePos x="0" y="0"/>
            <wp:positionH relativeFrom="column">
              <wp:posOffset>631122</wp:posOffset>
            </wp:positionH>
            <wp:positionV relativeFrom="paragraph">
              <wp:posOffset>248297</wp:posOffset>
            </wp:positionV>
            <wp:extent cx="4355549" cy="1052422"/>
            <wp:effectExtent l="0" t="0" r="6985" b="0"/>
            <wp:wrapNone/>
            <wp:docPr id="16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5549" cy="10524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4B98" w:rsidRPr="00EF4FA4" w:rsidRDefault="00134B98" w:rsidP="00134B98">
      <w:pPr>
        <w:rPr>
          <w:rFonts w:ascii="Times New Roman" w:hAnsi="Times New Roman" w:cs="Times New Roman"/>
          <w:sz w:val="20"/>
          <w:szCs w:val="20"/>
        </w:rPr>
      </w:pPr>
    </w:p>
    <w:p w:rsidR="00134B98" w:rsidRPr="00EF4FA4" w:rsidRDefault="00134B98" w:rsidP="00134B98">
      <w:pPr>
        <w:rPr>
          <w:rFonts w:ascii="Times New Roman" w:hAnsi="Times New Roman" w:cs="Times New Roman"/>
          <w:sz w:val="20"/>
          <w:szCs w:val="20"/>
        </w:rPr>
      </w:pPr>
    </w:p>
    <w:p w:rsidR="00134B98" w:rsidRDefault="00134B98" w:rsidP="00134B98">
      <w:pPr>
        <w:rPr>
          <w:rFonts w:ascii="Times New Roman" w:hAnsi="Times New Roman" w:cs="Times New Roman"/>
          <w:sz w:val="20"/>
          <w:szCs w:val="20"/>
        </w:rPr>
      </w:pPr>
    </w:p>
    <w:p w:rsidR="00134B98" w:rsidRPr="00EF4FA4" w:rsidRDefault="00134B98" w:rsidP="00134B98">
      <w:pPr>
        <w:spacing w:before="72"/>
        <w:ind w:right="72" w:firstLine="432"/>
        <w:jc w:val="both"/>
        <w:rPr>
          <w:rFonts w:asciiTheme="majorBidi" w:hAnsiTheme="majorBidi" w:cstheme="majorBidi"/>
          <w:spacing w:val="-1"/>
          <w:sz w:val="28"/>
          <w:szCs w:val="28"/>
        </w:rPr>
      </w:pPr>
      <w:r w:rsidRPr="00A852B8">
        <w:rPr>
          <w:rFonts w:asciiTheme="majorBidi" w:hAnsiTheme="majorBidi" w:cstheme="majorBidi"/>
          <w:spacing w:val="-1"/>
          <w:sz w:val="28"/>
          <w:szCs w:val="28"/>
        </w:rPr>
        <w:lastRenderedPageBreak/>
        <w:t>PEEK is a crystalline polymer with a glass transition temperature of 145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t>°</w:t>
      </w:r>
      <w:r w:rsidRPr="00A852B8">
        <w:rPr>
          <w:rFonts w:asciiTheme="majorBidi" w:hAnsiTheme="majorBidi" w:cstheme="majorBidi"/>
          <w:spacing w:val="-1"/>
          <w:sz w:val="28"/>
          <w:szCs w:val="28"/>
        </w:rPr>
        <w:t xml:space="preserve">C 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The most common form of PEEK is the one shown, derived from </w:t>
      </w:r>
      <w:proofErr w:type="spellStart"/>
      <w:r w:rsidRPr="00EF4FA4">
        <w:rPr>
          <w:rFonts w:asciiTheme="majorBidi" w:hAnsiTheme="majorBidi" w:cstheme="majorBidi"/>
          <w:spacing w:val="-1"/>
          <w:sz w:val="28"/>
          <w:szCs w:val="28"/>
        </w:rPr>
        <w:t>Bisphenol</w:t>
      </w:r>
      <w:proofErr w:type="spellEnd"/>
      <w:r w:rsidRPr="00EF4FA4">
        <w:rPr>
          <w:rFonts w:asciiTheme="majorBidi" w:hAnsiTheme="majorBidi" w:cstheme="majorBidi"/>
          <w:spacing w:val="-1"/>
          <w:sz w:val="28"/>
          <w:szCs w:val="28"/>
        </w:rPr>
        <w:t xml:space="preserve"> A, although limitless variations are possible, and a few are commercially pro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softHyphen/>
        <w:t xml:space="preserve">duced. PEEK is a remarkable material, highly crystalline, thermally stable, resistant to many chemicals, and very tough. It can be melt-processed at very high temperatures </w:t>
      </w:r>
      <w:proofErr w:type="gramStart"/>
      <w:r w:rsidRPr="00EF4FA4">
        <w:rPr>
          <w:rFonts w:asciiTheme="majorBidi" w:hAnsiTheme="majorBidi" w:cstheme="majorBidi"/>
          <w:spacing w:val="-1"/>
          <w:sz w:val="28"/>
          <w:szCs w:val="28"/>
        </w:rPr>
        <w:t>( &gt;</w:t>
      </w:r>
      <w:proofErr w:type="gramEnd"/>
      <w:r w:rsidRPr="00EF4FA4">
        <w:rPr>
          <w:rFonts w:asciiTheme="majorBidi" w:hAnsiTheme="majorBidi" w:cstheme="majorBidi"/>
          <w:spacing w:val="-1"/>
          <w:sz w:val="28"/>
          <w:szCs w:val="28"/>
        </w:rPr>
        <w:t>300°C), and is useful for special applications like pipes in oil refineries and chemical plants, and parts for scientific instruments, aero</w:t>
      </w:r>
      <w:r w:rsidRPr="00EF4FA4">
        <w:rPr>
          <w:rFonts w:asciiTheme="majorBidi" w:hAnsiTheme="majorBidi" w:cstheme="majorBidi"/>
          <w:spacing w:val="-1"/>
          <w:sz w:val="28"/>
          <w:szCs w:val="28"/>
        </w:rPr>
        <w:softHyphen/>
        <w:t>space and biomedical devices where high price is not a limitation.</w:t>
      </w:r>
    </w:p>
    <w:p w:rsidR="00B363D0" w:rsidRPr="00134B98" w:rsidRDefault="00B363D0"/>
    <w:sectPr w:rsidR="00B363D0" w:rsidRPr="00134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69116"/>
    <w:multiLevelType w:val="singleLevel"/>
    <w:tmpl w:val="2AAD145D"/>
    <w:lvl w:ilvl="0">
      <w:start w:val="1"/>
      <w:numFmt w:val="decimal"/>
      <w:lvlText w:val="(%1)"/>
      <w:lvlJc w:val="left"/>
      <w:pPr>
        <w:tabs>
          <w:tab w:val="num" w:pos="212"/>
        </w:tabs>
        <w:ind w:left="284"/>
      </w:pPr>
      <w:rPr>
        <w:rFonts w:ascii="Garamond" w:hAnsi="Garamond" w:cs="Garamond"/>
        <w:snapToGrid/>
        <w:spacing w:val="7"/>
        <w:sz w:val="22"/>
        <w:szCs w:val="22"/>
      </w:rPr>
    </w:lvl>
  </w:abstractNum>
  <w:abstractNum w:abstractNumId="1">
    <w:nsid w:val="769570DA"/>
    <w:multiLevelType w:val="hybridMultilevel"/>
    <w:tmpl w:val="1826BAFE"/>
    <w:lvl w:ilvl="0" w:tplc="195AF546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B98"/>
    <w:rsid w:val="00134B98"/>
    <w:rsid w:val="00767E7A"/>
    <w:rsid w:val="00B36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B98"/>
    <w:pPr>
      <w:bidi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4B98"/>
    <w:pPr>
      <w:bidi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1270</Characters>
  <Application>Microsoft Office Word</Application>
  <DocSecurity>0</DocSecurity>
  <Lines>10</Lines>
  <Paragraphs>2</Paragraphs>
  <ScaleCrop>false</ScaleCrop>
  <Company>2o1O ;)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3</cp:revision>
  <dcterms:created xsi:type="dcterms:W3CDTF">2012-04-21T14:13:00Z</dcterms:created>
  <dcterms:modified xsi:type="dcterms:W3CDTF">2012-04-21T14:20:00Z</dcterms:modified>
</cp:coreProperties>
</file>