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61C" w:rsidRPr="00204B1F" w:rsidRDefault="00A2061C" w:rsidP="00A2061C">
      <w:pPr>
        <w:bidi w:val="0"/>
        <w:spacing w:after="0" w:line="240" w:lineRule="auto"/>
        <w:jc w:val="both"/>
        <w:rPr>
          <w:rFonts w:asciiTheme="majorBidi" w:hAnsiTheme="majorBidi" w:cstheme="majorBidi"/>
          <w:b/>
          <w:bCs/>
          <w:sz w:val="32"/>
          <w:szCs w:val="32"/>
        </w:rPr>
      </w:pPr>
      <w:r>
        <w:rPr>
          <w:rFonts w:asciiTheme="majorBidi" w:hAnsiTheme="majorBidi" w:cstheme="majorBidi"/>
          <w:b/>
          <w:bCs/>
          <w:sz w:val="32"/>
          <w:szCs w:val="32"/>
        </w:rPr>
        <w:t>Biop</w:t>
      </w:r>
      <w:r w:rsidRPr="00204B1F">
        <w:rPr>
          <w:rFonts w:asciiTheme="majorBidi" w:hAnsiTheme="majorBidi" w:cstheme="majorBidi"/>
          <w:b/>
          <w:bCs/>
          <w:sz w:val="32"/>
          <w:szCs w:val="32"/>
        </w:rPr>
        <w:t>olymer Basics:</w:t>
      </w:r>
    </w:p>
    <w:p w:rsidR="00A2061C" w:rsidRDefault="00A2061C" w:rsidP="00A2061C">
      <w:pPr>
        <w:bidi w:val="0"/>
        <w:spacing w:after="0" w:line="240" w:lineRule="auto"/>
        <w:jc w:val="both"/>
        <w:rPr>
          <w:rFonts w:asciiTheme="majorBidi" w:hAnsiTheme="majorBidi" w:cstheme="majorBidi"/>
          <w:sz w:val="28"/>
          <w:szCs w:val="28"/>
        </w:rPr>
      </w:pPr>
      <w:r w:rsidRPr="0094411A">
        <w:rPr>
          <w:rFonts w:asciiTheme="majorBidi" w:hAnsiTheme="majorBidi" w:cstheme="majorBidi"/>
          <w:sz w:val="28"/>
          <w:szCs w:val="28"/>
        </w:rPr>
        <w:t xml:space="preserve">      Polymers are long chain molecules with a wide range of physical and chemical properties. One of the main advantages of the polymer materials is the ease of fabrication to produce various shapes (rod, film, fiber, sheet, etc.). The advances in polymer chemistry have made it possible to tailor the properties of polymers for specific application.</w:t>
      </w:r>
    </w:p>
    <w:p w:rsidR="00A2061C" w:rsidRDefault="00A2061C" w:rsidP="00A2061C">
      <w:pPr>
        <w:bidi w:val="0"/>
        <w:spacing w:after="0" w:line="240" w:lineRule="auto"/>
        <w:jc w:val="both"/>
        <w:rPr>
          <w:rFonts w:asciiTheme="majorBidi" w:hAnsiTheme="majorBidi" w:cstheme="majorBidi"/>
          <w:sz w:val="28"/>
          <w:szCs w:val="28"/>
        </w:rPr>
      </w:pPr>
    </w:p>
    <w:p w:rsidR="00A2061C" w:rsidRPr="00137BEB" w:rsidRDefault="00A2061C" w:rsidP="00A2061C">
      <w:pPr>
        <w:bidi w:val="0"/>
        <w:spacing w:after="0" w:line="240" w:lineRule="auto"/>
        <w:jc w:val="both"/>
        <w:rPr>
          <w:rFonts w:asciiTheme="majorBidi" w:hAnsiTheme="majorBidi" w:cstheme="majorBidi"/>
          <w:sz w:val="28"/>
          <w:szCs w:val="28"/>
        </w:rPr>
      </w:pPr>
      <w:r w:rsidRPr="00137BEB">
        <w:rPr>
          <w:rFonts w:asciiTheme="majorBidi" w:hAnsiTheme="majorBidi" w:cstheme="majorBidi"/>
          <w:b/>
          <w:bCs/>
          <w:sz w:val="28"/>
          <w:szCs w:val="28"/>
        </w:rPr>
        <w:t>1</w:t>
      </w:r>
      <w:r>
        <w:rPr>
          <w:rFonts w:asciiTheme="majorBidi" w:hAnsiTheme="majorBidi" w:cstheme="majorBidi"/>
          <w:b/>
          <w:bCs/>
          <w:sz w:val="28"/>
          <w:szCs w:val="28"/>
        </w:rPr>
        <w:t>-</w:t>
      </w:r>
      <w:r w:rsidRPr="00137BEB">
        <w:rPr>
          <w:rFonts w:asciiTheme="majorBidi" w:hAnsiTheme="majorBidi" w:cstheme="majorBidi"/>
          <w:b/>
          <w:bCs/>
          <w:sz w:val="28"/>
          <w:szCs w:val="28"/>
        </w:rPr>
        <w:t xml:space="preserve"> Classification of Polymers</w:t>
      </w:r>
      <w:r>
        <w:rPr>
          <w:rFonts w:asciiTheme="majorBidi" w:hAnsiTheme="majorBidi" w:cstheme="majorBidi"/>
          <w:b/>
          <w:bCs/>
          <w:sz w:val="28"/>
          <w:szCs w:val="28"/>
        </w:rPr>
        <w:t>:</w:t>
      </w:r>
    </w:p>
    <w:p w:rsidR="00A2061C" w:rsidRPr="00137BEB"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 xml:space="preserve">Polymers can be classified according to their sources, chain structures, </w:t>
      </w:r>
      <w:proofErr w:type="gramStart"/>
      <w:r w:rsidRPr="00137BEB">
        <w:rPr>
          <w:rFonts w:asciiTheme="majorBidi" w:hAnsiTheme="majorBidi" w:cstheme="majorBidi"/>
          <w:sz w:val="28"/>
          <w:szCs w:val="28"/>
        </w:rPr>
        <w:t>thermal</w:t>
      </w:r>
      <w:proofErr w:type="gramEnd"/>
    </w:p>
    <w:p w:rsidR="00A2061C" w:rsidRPr="00137BEB" w:rsidRDefault="00A2061C" w:rsidP="00A2061C">
      <w:pPr>
        <w:bidi w:val="0"/>
        <w:spacing w:after="0" w:line="240" w:lineRule="auto"/>
        <w:jc w:val="both"/>
        <w:rPr>
          <w:rFonts w:asciiTheme="majorBidi" w:hAnsiTheme="majorBidi" w:cstheme="majorBidi"/>
          <w:sz w:val="28"/>
          <w:szCs w:val="28"/>
        </w:rPr>
      </w:pPr>
      <w:proofErr w:type="gramStart"/>
      <w:r w:rsidRPr="00137BEB">
        <w:rPr>
          <w:rFonts w:asciiTheme="majorBidi" w:hAnsiTheme="majorBidi" w:cstheme="majorBidi"/>
          <w:sz w:val="28"/>
          <w:szCs w:val="28"/>
        </w:rPr>
        <w:t>behaviors</w:t>
      </w:r>
      <w:proofErr w:type="gramEnd"/>
      <w:r w:rsidRPr="00137BEB">
        <w:rPr>
          <w:rFonts w:asciiTheme="majorBidi" w:hAnsiTheme="majorBidi" w:cstheme="majorBidi"/>
          <w:sz w:val="28"/>
          <w:szCs w:val="28"/>
        </w:rPr>
        <w:t>, stabilities, etc. , as discussed below.</w:t>
      </w:r>
    </w:p>
    <w:p w:rsidR="00A2061C" w:rsidRPr="00137BEB"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1.1 Source</w:t>
      </w:r>
    </w:p>
    <w:p w:rsidR="00A2061C" w:rsidRPr="00137BEB"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By source, polymers can be divided into two groups. They are naturally occurring</w:t>
      </w:r>
    </w:p>
    <w:p w:rsidR="00A2061C" w:rsidRDefault="00A2061C" w:rsidP="00A2061C">
      <w:pPr>
        <w:bidi w:val="0"/>
        <w:spacing w:after="0" w:line="240" w:lineRule="auto"/>
        <w:jc w:val="both"/>
        <w:rPr>
          <w:rFonts w:asciiTheme="majorBidi" w:hAnsiTheme="majorBidi" w:cstheme="majorBidi"/>
          <w:sz w:val="28"/>
          <w:szCs w:val="28"/>
        </w:rPr>
      </w:pPr>
      <w:proofErr w:type="gramStart"/>
      <w:r w:rsidRPr="00137BEB">
        <w:rPr>
          <w:rFonts w:asciiTheme="majorBidi" w:hAnsiTheme="majorBidi" w:cstheme="majorBidi"/>
          <w:sz w:val="28"/>
          <w:szCs w:val="28"/>
        </w:rPr>
        <w:t>polymers</w:t>
      </w:r>
      <w:proofErr w:type="gramEnd"/>
      <w:r w:rsidRPr="00137BEB">
        <w:rPr>
          <w:rFonts w:asciiTheme="majorBidi" w:hAnsiTheme="majorBidi" w:cstheme="majorBidi"/>
          <w:sz w:val="28"/>
          <w:szCs w:val="28"/>
        </w:rPr>
        <w:t xml:space="preserve"> and synthetic polymers.</w:t>
      </w:r>
    </w:p>
    <w:p w:rsidR="00A2061C" w:rsidRPr="00137BEB" w:rsidRDefault="00A2061C" w:rsidP="00A2061C">
      <w:pPr>
        <w:bidi w:val="0"/>
        <w:spacing w:after="0" w:line="240" w:lineRule="auto"/>
        <w:jc w:val="both"/>
        <w:rPr>
          <w:rFonts w:asciiTheme="majorBidi" w:hAnsiTheme="majorBidi" w:cstheme="majorBidi"/>
          <w:sz w:val="28"/>
          <w:szCs w:val="28"/>
        </w:rPr>
      </w:pPr>
    </w:p>
    <w:p w:rsidR="00A2061C" w:rsidRPr="00F7560A" w:rsidRDefault="00A2061C" w:rsidP="00A2061C">
      <w:pPr>
        <w:bidi w:val="0"/>
        <w:spacing w:after="0" w:line="240" w:lineRule="auto"/>
        <w:jc w:val="center"/>
        <w:rPr>
          <w:rFonts w:asciiTheme="majorBidi" w:hAnsiTheme="majorBidi" w:cstheme="majorBidi"/>
          <w:sz w:val="24"/>
          <w:szCs w:val="24"/>
        </w:rPr>
      </w:pPr>
      <w:r w:rsidRPr="00F7560A">
        <w:rPr>
          <w:rFonts w:asciiTheme="majorBidi" w:hAnsiTheme="majorBidi" w:cstheme="majorBidi"/>
          <w:sz w:val="24"/>
          <w:szCs w:val="24"/>
        </w:rPr>
        <w:t>Table 1 listed some examples of naturally occurring polymers.</w:t>
      </w:r>
    </w:p>
    <w:tbl>
      <w:tblPr>
        <w:tblStyle w:val="TableGrid"/>
        <w:tblW w:w="0" w:type="auto"/>
        <w:tblLook w:val="04A0" w:firstRow="1" w:lastRow="0" w:firstColumn="1" w:lastColumn="0" w:noHBand="0" w:noVBand="1"/>
      </w:tblPr>
      <w:tblGrid>
        <w:gridCol w:w="3320"/>
        <w:gridCol w:w="3321"/>
        <w:gridCol w:w="3321"/>
      </w:tblGrid>
      <w:tr w:rsidR="00A2061C" w:rsidRPr="00F7560A" w:rsidTr="006309F0">
        <w:tc>
          <w:tcPr>
            <w:tcW w:w="3320" w:type="dxa"/>
          </w:tcPr>
          <w:p w:rsidR="00A2061C" w:rsidRPr="00F7560A" w:rsidRDefault="00A2061C" w:rsidP="006309F0">
            <w:pPr>
              <w:bidi w:val="0"/>
              <w:jc w:val="center"/>
              <w:rPr>
                <w:rFonts w:asciiTheme="majorBidi" w:hAnsiTheme="majorBidi" w:cstheme="majorBidi"/>
                <w:sz w:val="24"/>
                <w:szCs w:val="24"/>
              </w:rPr>
            </w:pPr>
          </w:p>
        </w:tc>
        <w:tc>
          <w:tcPr>
            <w:tcW w:w="3321" w:type="dxa"/>
          </w:tcPr>
          <w:p w:rsidR="00A2061C" w:rsidRPr="00F7560A" w:rsidRDefault="00A2061C" w:rsidP="006309F0">
            <w:pPr>
              <w:bidi w:val="0"/>
              <w:jc w:val="center"/>
              <w:rPr>
                <w:rFonts w:asciiTheme="majorBidi" w:hAnsiTheme="majorBidi" w:cstheme="majorBidi"/>
                <w:sz w:val="24"/>
                <w:szCs w:val="24"/>
              </w:rPr>
            </w:pPr>
            <w:r w:rsidRPr="00F7560A">
              <w:rPr>
                <w:rFonts w:asciiTheme="majorBidi" w:hAnsiTheme="majorBidi" w:cstheme="majorBidi"/>
                <w:sz w:val="24"/>
                <w:szCs w:val="24"/>
              </w:rPr>
              <w:t>Polymer</w:t>
            </w:r>
          </w:p>
        </w:tc>
        <w:tc>
          <w:tcPr>
            <w:tcW w:w="3321" w:type="dxa"/>
          </w:tcPr>
          <w:p w:rsidR="00A2061C" w:rsidRPr="00F7560A" w:rsidRDefault="00A2061C" w:rsidP="006309F0">
            <w:pPr>
              <w:bidi w:val="0"/>
              <w:jc w:val="center"/>
              <w:rPr>
                <w:rFonts w:asciiTheme="majorBidi" w:hAnsiTheme="majorBidi" w:cstheme="majorBidi"/>
                <w:sz w:val="24"/>
                <w:szCs w:val="24"/>
              </w:rPr>
            </w:pPr>
            <w:r w:rsidRPr="00F7560A">
              <w:rPr>
                <w:rFonts w:asciiTheme="majorBidi" w:hAnsiTheme="majorBidi" w:cstheme="majorBidi"/>
                <w:sz w:val="24"/>
                <w:szCs w:val="24"/>
              </w:rPr>
              <w:t>Source</w:t>
            </w:r>
          </w:p>
        </w:tc>
      </w:tr>
      <w:tr w:rsidR="00A2061C" w:rsidRPr="00F7560A" w:rsidTr="006309F0">
        <w:tc>
          <w:tcPr>
            <w:tcW w:w="3320" w:type="dxa"/>
          </w:tcPr>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A. Proteins</w:t>
            </w:r>
          </w:p>
        </w:tc>
        <w:tc>
          <w:tcPr>
            <w:tcW w:w="3321" w:type="dxa"/>
          </w:tcPr>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 xml:space="preserve">Silk </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 xml:space="preserve">Keratin </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 xml:space="preserve">Fibrinogen </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 xml:space="preserve">Elastin </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Collagen</w:t>
            </w:r>
          </w:p>
        </w:tc>
        <w:tc>
          <w:tcPr>
            <w:tcW w:w="3321" w:type="dxa"/>
          </w:tcPr>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Animals</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Animals</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Animals</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Animals</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Animals</w:t>
            </w:r>
          </w:p>
        </w:tc>
      </w:tr>
      <w:tr w:rsidR="00A2061C" w:rsidRPr="00F7560A" w:rsidTr="006309F0">
        <w:tc>
          <w:tcPr>
            <w:tcW w:w="3320" w:type="dxa"/>
          </w:tcPr>
          <w:p w:rsidR="00A2061C" w:rsidRPr="00F7560A" w:rsidRDefault="00A2061C" w:rsidP="006309F0">
            <w:pPr>
              <w:bidi w:val="0"/>
              <w:jc w:val="both"/>
              <w:rPr>
                <w:rFonts w:asciiTheme="majorBidi" w:hAnsiTheme="majorBidi" w:cstheme="majorBidi"/>
                <w:sz w:val="24"/>
                <w:szCs w:val="24"/>
              </w:rPr>
            </w:pPr>
            <w:proofErr w:type="spellStart"/>
            <w:r w:rsidRPr="00F7560A">
              <w:rPr>
                <w:rFonts w:asciiTheme="majorBidi" w:hAnsiTheme="majorBidi" w:cstheme="majorBidi"/>
                <w:sz w:val="24"/>
                <w:szCs w:val="24"/>
              </w:rPr>
              <w:t>B.Polysaccharides</w:t>
            </w:r>
            <w:proofErr w:type="spellEnd"/>
            <w:r w:rsidRPr="00F7560A">
              <w:rPr>
                <w:rFonts w:asciiTheme="majorBidi" w:hAnsiTheme="majorBidi" w:cstheme="majorBidi"/>
                <w:sz w:val="24"/>
                <w:szCs w:val="24"/>
              </w:rPr>
              <w:t xml:space="preserve"> </w:t>
            </w:r>
          </w:p>
        </w:tc>
        <w:tc>
          <w:tcPr>
            <w:tcW w:w="3321" w:type="dxa"/>
          </w:tcPr>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Cellulose</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Starch</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Chitin</w:t>
            </w:r>
          </w:p>
          <w:p w:rsidR="00A2061C" w:rsidRPr="00F7560A" w:rsidRDefault="00A2061C" w:rsidP="006309F0">
            <w:pPr>
              <w:bidi w:val="0"/>
              <w:jc w:val="both"/>
              <w:rPr>
                <w:rFonts w:asciiTheme="majorBidi" w:hAnsiTheme="majorBidi" w:cstheme="majorBidi"/>
                <w:sz w:val="24"/>
                <w:szCs w:val="24"/>
              </w:rPr>
            </w:pPr>
            <w:proofErr w:type="spellStart"/>
            <w:r w:rsidRPr="00F7560A">
              <w:rPr>
                <w:rFonts w:asciiTheme="majorBidi" w:hAnsiTheme="majorBidi" w:cstheme="majorBidi"/>
                <w:sz w:val="24"/>
                <w:szCs w:val="24"/>
              </w:rPr>
              <w:t>Alginic</w:t>
            </w:r>
            <w:proofErr w:type="spellEnd"/>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Agar</w:t>
            </w:r>
          </w:p>
        </w:tc>
        <w:tc>
          <w:tcPr>
            <w:tcW w:w="3321" w:type="dxa"/>
          </w:tcPr>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Plants</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Plants</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Animals</w:t>
            </w:r>
          </w:p>
          <w:p w:rsidR="00A2061C" w:rsidRPr="00F7560A" w:rsidRDefault="00A2061C" w:rsidP="006309F0">
            <w:pPr>
              <w:bidi w:val="0"/>
              <w:jc w:val="both"/>
              <w:rPr>
                <w:rFonts w:asciiTheme="majorBidi" w:hAnsiTheme="majorBidi" w:cstheme="majorBidi"/>
                <w:sz w:val="24"/>
                <w:szCs w:val="24"/>
              </w:rPr>
            </w:pPr>
            <w:r w:rsidRPr="00F7560A">
              <w:rPr>
                <w:rFonts w:asciiTheme="majorBidi" w:hAnsiTheme="majorBidi" w:cstheme="majorBidi"/>
                <w:sz w:val="24"/>
                <w:szCs w:val="24"/>
              </w:rPr>
              <w:t>Brown Seaweeds</w:t>
            </w:r>
          </w:p>
          <w:p w:rsidR="00A2061C" w:rsidRPr="00F7560A" w:rsidRDefault="00A2061C" w:rsidP="006309F0">
            <w:pPr>
              <w:bidi w:val="0"/>
              <w:rPr>
                <w:rFonts w:asciiTheme="majorBidi" w:hAnsiTheme="majorBidi" w:cstheme="majorBidi"/>
                <w:sz w:val="24"/>
                <w:szCs w:val="24"/>
              </w:rPr>
            </w:pPr>
            <w:r w:rsidRPr="00F7560A">
              <w:rPr>
                <w:rFonts w:asciiTheme="majorBidi" w:hAnsiTheme="majorBidi" w:cstheme="majorBidi"/>
                <w:sz w:val="24"/>
                <w:szCs w:val="24"/>
              </w:rPr>
              <w:t>Red seaweeds</w:t>
            </w:r>
          </w:p>
        </w:tc>
      </w:tr>
    </w:tbl>
    <w:p w:rsidR="00A2061C" w:rsidRPr="00137BEB" w:rsidRDefault="00A2061C" w:rsidP="00A2061C">
      <w:pPr>
        <w:bidi w:val="0"/>
        <w:spacing w:after="0" w:line="240" w:lineRule="auto"/>
        <w:jc w:val="both"/>
        <w:rPr>
          <w:rFonts w:asciiTheme="majorBidi" w:hAnsiTheme="majorBidi" w:cstheme="majorBidi"/>
          <w:sz w:val="28"/>
          <w:szCs w:val="28"/>
        </w:rPr>
      </w:pPr>
    </w:p>
    <w:p w:rsidR="00A2061C" w:rsidRPr="00137BEB"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Synthetic polymers are synthesized via polymerization reaction using monomers.</w:t>
      </w:r>
    </w:p>
    <w:p w:rsidR="00A2061C" w:rsidRDefault="00A2061C" w:rsidP="00A2061C">
      <w:pPr>
        <w:bidi w:val="0"/>
        <w:spacing w:after="0" w:line="240" w:lineRule="auto"/>
        <w:jc w:val="both"/>
        <w:rPr>
          <w:rFonts w:asciiTheme="majorBidi" w:hAnsiTheme="majorBidi" w:cstheme="majorBidi"/>
          <w:sz w:val="28"/>
          <w:szCs w:val="28"/>
        </w:rPr>
      </w:pPr>
      <w:r w:rsidRPr="00137BEB">
        <w:rPr>
          <w:rFonts w:asciiTheme="majorBidi" w:hAnsiTheme="majorBidi" w:cstheme="majorBidi"/>
          <w:sz w:val="28"/>
          <w:szCs w:val="28"/>
        </w:rPr>
        <w:t>Some of the</w:t>
      </w:r>
      <w:r>
        <w:rPr>
          <w:rFonts w:asciiTheme="majorBidi" w:hAnsiTheme="majorBidi" w:cstheme="majorBidi"/>
          <w:sz w:val="28"/>
          <w:szCs w:val="28"/>
        </w:rPr>
        <w:t xml:space="preserve"> </w:t>
      </w:r>
      <w:r w:rsidRPr="00137BEB">
        <w:rPr>
          <w:rFonts w:asciiTheme="majorBidi" w:hAnsiTheme="majorBidi" w:cstheme="majorBidi"/>
          <w:sz w:val="28"/>
          <w:szCs w:val="28"/>
        </w:rPr>
        <w:t>commonly used polymers are listed in Table 2.</w:t>
      </w: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center"/>
        <w:rPr>
          <w:rFonts w:asciiTheme="majorBidi" w:hAnsiTheme="majorBidi" w:cstheme="majorBidi"/>
          <w:sz w:val="24"/>
          <w:szCs w:val="24"/>
        </w:rPr>
      </w:pPr>
      <w:r w:rsidRPr="00E21DAF">
        <w:rPr>
          <w:rFonts w:asciiTheme="majorBidi" w:hAnsiTheme="majorBidi" w:cstheme="majorBidi"/>
          <w:sz w:val="24"/>
          <w:szCs w:val="24"/>
        </w:rPr>
        <w:t>Table 2 Commonly seen synthetic non-biodegradable polymers</w:t>
      </w:r>
      <w:r>
        <w:rPr>
          <w:rFonts w:asciiTheme="majorBidi" w:hAnsiTheme="majorBidi" w:cstheme="majorBidi"/>
          <w:sz w:val="24"/>
          <w:szCs w:val="24"/>
        </w:rPr>
        <w:t>.</w:t>
      </w:r>
    </w:p>
    <w:tbl>
      <w:tblPr>
        <w:tblStyle w:val="TableGrid"/>
        <w:tblW w:w="10173" w:type="dxa"/>
        <w:tblLook w:val="04A0" w:firstRow="1" w:lastRow="0" w:firstColumn="1" w:lastColumn="0" w:noHBand="0" w:noVBand="1"/>
      </w:tblPr>
      <w:tblGrid>
        <w:gridCol w:w="2660"/>
        <w:gridCol w:w="3118"/>
        <w:gridCol w:w="4395"/>
      </w:tblGrid>
      <w:tr w:rsidR="00A2061C" w:rsidTr="006309F0">
        <w:tc>
          <w:tcPr>
            <w:tcW w:w="2660" w:type="dxa"/>
          </w:tcPr>
          <w:p w:rsidR="00A2061C" w:rsidRPr="00393E05" w:rsidRDefault="00A2061C" w:rsidP="006309F0">
            <w:pPr>
              <w:bidi w:val="0"/>
              <w:jc w:val="center"/>
              <w:rPr>
                <w:rFonts w:asciiTheme="majorBidi" w:hAnsiTheme="majorBidi" w:cstheme="majorBidi"/>
                <w:sz w:val="24"/>
                <w:szCs w:val="24"/>
              </w:rPr>
            </w:pPr>
            <w:r w:rsidRPr="00393E05">
              <w:rPr>
                <w:rFonts w:asciiTheme="majorBidi" w:hAnsiTheme="majorBidi" w:cstheme="majorBidi"/>
                <w:sz w:val="24"/>
                <w:szCs w:val="24"/>
              </w:rPr>
              <w:t>Type of Polymer</w:t>
            </w:r>
          </w:p>
        </w:tc>
        <w:tc>
          <w:tcPr>
            <w:tcW w:w="3118" w:type="dxa"/>
          </w:tcPr>
          <w:p w:rsidR="00A2061C" w:rsidRPr="00393E05" w:rsidRDefault="00A2061C" w:rsidP="006309F0">
            <w:pPr>
              <w:bidi w:val="0"/>
              <w:jc w:val="center"/>
              <w:rPr>
                <w:rFonts w:asciiTheme="majorBidi" w:hAnsiTheme="majorBidi" w:cstheme="majorBidi"/>
                <w:sz w:val="24"/>
                <w:szCs w:val="24"/>
              </w:rPr>
            </w:pPr>
            <w:r w:rsidRPr="00393E05">
              <w:rPr>
                <w:rFonts w:asciiTheme="majorBidi" w:hAnsiTheme="majorBidi" w:cstheme="majorBidi"/>
                <w:sz w:val="24"/>
                <w:szCs w:val="24"/>
              </w:rPr>
              <w:t>Name of Polymer</w:t>
            </w:r>
          </w:p>
        </w:tc>
        <w:tc>
          <w:tcPr>
            <w:tcW w:w="4395" w:type="dxa"/>
          </w:tcPr>
          <w:p w:rsidR="00A2061C" w:rsidRPr="00393E05" w:rsidRDefault="00A2061C" w:rsidP="006309F0">
            <w:pPr>
              <w:bidi w:val="0"/>
              <w:jc w:val="center"/>
              <w:rPr>
                <w:rFonts w:asciiTheme="majorBidi" w:hAnsiTheme="majorBidi" w:cstheme="majorBidi"/>
                <w:sz w:val="24"/>
                <w:szCs w:val="24"/>
              </w:rPr>
            </w:pPr>
            <w:r w:rsidRPr="00393E05">
              <w:rPr>
                <w:rFonts w:asciiTheme="majorBidi" w:hAnsiTheme="majorBidi" w:cstheme="majorBidi"/>
                <w:sz w:val="24"/>
                <w:szCs w:val="24"/>
              </w:rPr>
              <w:t>Polymerization Mechanism</w:t>
            </w:r>
          </w:p>
        </w:tc>
      </w:tr>
      <w:tr w:rsidR="00A2061C" w:rsidTr="006309F0">
        <w:tc>
          <w:tcPr>
            <w:tcW w:w="2660" w:type="dxa"/>
          </w:tcPr>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Polyolefin</w:t>
            </w:r>
          </w:p>
          <w:p w:rsidR="00A2061C" w:rsidRPr="00393E05" w:rsidRDefault="00A2061C" w:rsidP="006309F0">
            <w:pPr>
              <w:bidi w:val="0"/>
              <w:jc w:val="both"/>
              <w:rPr>
                <w:rFonts w:asciiTheme="majorBidi" w:hAnsiTheme="majorBidi" w:cstheme="majorBidi"/>
                <w:sz w:val="24"/>
                <w:szCs w:val="24"/>
              </w:rPr>
            </w:pPr>
          </w:p>
          <w:p w:rsidR="00A2061C" w:rsidRPr="00393E05" w:rsidRDefault="00A2061C" w:rsidP="006309F0">
            <w:pPr>
              <w:bidi w:val="0"/>
              <w:jc w:val="both"/>
              <w:rPr>
                <w:rFonts w:asciiTheme="majorBidi" w:hAnsiTheme="majorBidi" w:cstheme="majorBidi"/>
                <w:sz w:val="24"/>
                <w:szCs w:val="24"/>
              </w:rPr>
            </w:pPr>
            <w:proofErr w:type="spellStart"/>
            <w:r w:rsidRPr="00393E05">
              <w:rPr>
                <w:rFonts w:asciiTheme="majorBidi" w:hAnsiTheme="majorBidi" w:cstheme="majorBidi"/>
                <w:sz w:val="24"/>
                <w:szCs w:val="24"/>
              </w:rPr>
              <w:t>Polyacrylate</w:t>
            </w:r>
            <w:proofErr w:type="spellEnd"/>
          </w:p>
          <w:p w:rsidR="00A2061C"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Polyamide</w:t>
            </w:r>
          </w:p>
          <w:p w:rsidR="00A2061C" w:rsidRPr="00393E05" w:rsidRDefault="00A2061C" w:rsidP="006309F0">
            <w:pPr>
              <w:bidi w:val="0"/>
              <w:jc w:val="both"/>
              <w:rPr>
                <w:rFonts w:asciiTheme="majorBidi" w:hAnsiTheme="majorBidi" w:cstheme="majorBidi"/>
                <w:sz w:val="24"/>
                <w:szCs w:val="24"/>
              </w:rPr>
            </w:pPr>
          </w:p>
          <w:p w:rsidR="00A2061C"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Polyurethane</w:t>
            </w:r>
          </w:p>
          <w:p w:rsidR="00A2061C" w:rsidRPr="00393E05" w:rsidRDefault="00A2061C" w:rsidP="006309F0">
            <w:pPr>
              <w:bidi w:val="0"/>
              <w:jc w:val="both"/>
              <w:rPr>
                <w:rFonts w:asciiTheme="majorBidi" w:hAnsiTheme="majorBidi" w:cstheme="majorBidi"/>
                <w:sz w:val="24"/>
                <w:szCs w:val="24"/>
              </w:rPr>
            </w:pPr>
          </w:p>
          <w:p w:rsidR="00A2061C"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Polyester</w:t>
            </w:r>
          </w:p>
          <w:p w:rsidR="00A2061C" w:rsidRPr="00393E05" w:rsidRDefault="00A2061C" w:rsidP="006309F0">
            <w:pPr>
              <w:bidi w:val="0"/>
              <w:jc w:val="both"/>
              <w:rPr>
                <w:rFonts w:asciiTheme="majorBidi" w:hAnsiTheme="majorBidi" w:cstheme="majorBidi"/>
                <w:sz w:val="24"/>
                <w:szCs w:val="24"/>
              </w:rPr>
            </w:pP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Polycarbonate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 xml:space="preserve">Poly( ether </w:t>
            </w:r>
            <w:proofErr w:type="spellStart"/>
            <w:r w:rsidRPr="00393E05">
              <w:rPr>
                <w:rFonts w:asciiTheme="majorBidi" w:hAnsiTheme="majorBidi" w:cstheme="majorBidi"/>
                <w:sz w:val="24"/>
                <w:szCs w:val="24"/>
              </w:rPr>
              <w:t>ether</w:t>
            </w:r>
            <w:proofErr w:type="spellEnd"/>
            <w:r w:rsidRPr="00393E05">
              <w:rPr>
                <w:rFonts w:asciiTheme="majorBidi" w:hAnsiTheme="majorBidi" w:cstheme="majorBidi"/>
                <w:sz w:val="24"/>
                <w:szCs w:val="24"/>
              </w:rPr>
              <w:t xml:space="preserve"> ketone)</w:t>
            </w:r>
          </w:p>
          <w:p w:rsidR="00A2061C" w:rsidRPr="00393E05" w:rsidRDefault="00A2061C" w:rsidP="006309F0">
            <w:pPr>
              <w:bidi w:val="0"/>
              <w:jc w:val="both"/>
              <w:rPr>
                <w:rFonts w:asciiTheme="majorBidi" w:hAnsiTheme="majorBidi" w:cstheme="majorBidi"/>
                <w:sz w:val="24"/>
                <w:szCs w:val="24"/>
              </w:rPr>
            </w:pPr>
            <w:proofErr w:type="spellStart"/>
            <w:r w:rsidRPr="00393E05">
              <w:rPr>
                <w:rFonts w:asciiTheme="majorBidi" w:hAnsiTheme="majorBidi" w:cstheme="majorBidi"/>
                <w:sz w:val="24"/>
                <w:szCs w:val="24"/>
              </w:rPr>
              <w:t>Polysulfones</w:t>
            </w:r>
            <w:proofErr w:type="spellEnd"/>
          </w:p>
        </w:tc>
        <w:tc>
          <w:tcPr>
            <w:tcW w:w="3118" w:type="dxa"/>
          </w:tcPr>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Polyethylene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Polypropylene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 methyl methacrylate)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Nylon 66</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Nylon 6</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 ether-urethane)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Polyester-urethane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 ethylene terephthalate)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Poly( butylene terephthalate)</w:t>
            </w:r>
          </w:p>
          <w:p w:rsidR="00A2061C" w:rsidRPr="00393E05" w:rsidRDefault="00A2061C" w:rsidP="006309F0">
            <w:pPr>
              <w:bidi w:val="0"/>
              <w:jc w:val="both"/>
              <w:rPr>
                <w:rFonts w:asciiTheme="majorBidi" w:hAnsiTheme="majorBidi" w:cstheme="majorBidi"/>
                <w:sz w:val="24"/>
                <w:szCs w:val="24"/>
              </w:rPr>
            </w:pPr>
            <w:proofErr w:type="spellStart"/>
            <w:r w:rsidRPr="00393E05">
              <w:rPr>
                <w:rFonts w:asciiTheme="majorBidi" w:hAnsiTheme="majorBidi" w:cstheme="majorBidi"/>
                <w:sz w:val="24"/>
                <w:szCs w:val="24"/>
              </w:rPr>
              <w:t>Bisphenol</w:t>
            </w:r>
            <w:proofErr w:type="spellEnd"/>
            <w:r w:rsidRPr="00393E05">
              <w:rPr>
                <w:rFonts w:asciiTheme="majorBidi" w:hAnsiTheme="majorBidi" w:cstheme="majorBidi"/>
                <w:sz w:val="24"/>
                <w:szCs w:val="24"/>
              </w:rPr>
              <w:t xml:space="preserve"> a polycarbonate</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 xml:space="preserve">Poly( ether </w:t>
            </w:r>
            <w:proofErr w:type="spellStart"/>
            <w:r w:rsidRPr="00393E05">
              <w:rPr>
                <w:rFonts w:asciiTheme="majorBidi" w:hAnsiTheme="majorBidi" w:cstheme="majorBidi"/>
                <w:sz w:val="24"/>
                <w:szCs w:val="24"/>
              </w:rPr>
              <w:t>ether</w:t>
            </w:r>
            <w:proofErr w:type="spellEnd"/>
            <w:r w:rsidRPr="00393E05">
              <w:rPr>
                <w:rFonts w:asciiTheme="majorBidi" w:hAnsiTheme="majorBidi" w:cstheme="majorBidi"/>
                <w:sz w:val="24"/>
                <w:szCs w:val="24"/>
              </w:rPr>
              <w:t xml:space="preserve"> ketone)</w:t>
            </w:r>
          </w:p>
          <w:p w:rsidR="00A2061C" w:rsidRPr="00393E05" w:rsidRDefault="00A2061C" w:rsidP="006309F0">
            <w:pPr>
              <w:bidi w:val="0"/>
              <w:jc w:val="both"/>
              <w:rPr>
                <w:rFonts w:asciiTheme="majorBidi" w:hAnsiTheme="majorBidi" w:cstheme="majorBidi"/>
                <w:sz w:val="24"/>
                <w:szCs w:val="24"/>
              </w:rPr>
            </w:pPr>
            <w:proofErr w:type="spellStart"/>
            <w:r w:rsidRPr="00393E05">
              <w:rPr>
                <w:rFonts w:asciiTheme="majorBidi" w:hAnsiTheme="majorBidi" w:cstheme="majorBidi"/>
                <w:sz w:val="24"/>
                <w:szCs w:val="24"/>
              </w:rPr>
              <w:t>Polysulfones</w:t>
            </w:r>
            <w:proofErr w:type="spellEnd"/>
          </w:p>
        </w:tc>
        <w:tc>
          <w:tcPr>
            <w:tcW w:w="4395" w:type="dxa"/>
          </w:tcPr>
          <w:p w:rsidR="00A2061C" w:rsidRDefault="00A2061C" w:rsidP="006309F0">
            <w:pPr>
              <w:bidi w:val="0"/>
              <w:jc w:val="both"/>
              <w:rPr>
                <w:rFonts w:asciiTheme="majorBidi" w:hAnsiTheme="majorBidi" w:cstheme="majorBidi"/>
                <w:sz w:val="24"/>
                <w:szCs w:val="24"/>
              </w:rPr>
            </w:pPr>
            <w:proofErr w:type="spellStart"/>
            <w:r w:rsidRPr="00393E05">
              <w:rPr>
                <w:rFonts w:asciiTheme="majorBidi" w:hAnsiTheme="majorBidi" w:cstheme="majorBidi"/>
                <w:sz w:val="24"/>
                <w:szCs w:val="24"/>
              </w:rPr>
              <w:t>Radical,ionic</w:t>
            </w:r>
            <w:proofErr w:type="spellEnd"/>
            <w:r w:rsidRPr="00393E05">
              <w:rPr>
                <w:rFonts w:asciiTheme="majorBidi" w:hAnsiTheme="majorBidi" w:cstheme="majorBidi"/>
                <w:sz w:val="24"/>
                <w:szCs w:val="24"/>
              </w:rPr>
              <w:t xml:space="preserve"> </w:t>
            </w:r>
            <w:proofErr w:type="spellStart"/>
            <w:r w:rsidRPr="00393E05">
              <w:rPr>
                <w:rFonts w:asciiTheme="majorBidi" w:hAnsiTheme="majorBidi" w:cstheme="majorBidi"/>
                <w:sz w:val="24"/>
                <w:szCs w:val="24"/>
              </w:rPr>
              <w:t>chainreaction</w:t>
            </w:r>
            <w:proofErr w:type="spellEnd"/>
            <w:r>
              <w:rPr>
                <w:rFonts w:asciiTheme="majorBidi" w:hAnsiTheme="majorBidi" w:cstheme="majorBidi"/>
                <w:sz w:val="24"/>
                <w:szCs w:val="24"/>
              </w:rPr>
              <w:t xml:space="preserve">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Ionic chain-reaction</w:t>
            </w:r>
            <w:r>
              <w:rPr>
                <w:rFonts w:asciiTheme="majorBidi" w:hAnsiTheme="majorBidi" w:cstheme="majorBidi"/>
                <w:sz w:val="24"/>
                <w:szCs w:val="24"/>
              </w:rPr>
              <w:t xml:space="preserve"> </w:t>
            </w:r>
            <w:r w:rsidRPr="00393E05">
              <w:rPr>
                <w:rFonts w:asciiTheme="majorBidi" w:hAnsiTheme="majorBidi" w:cstheme="majorBidi"/>
                <w:sz w:val="24"/>
                <w:szCs w:val="24"/>
              </w:rPr>
              <w:t>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Radical</w:t>
            </w:r>
            <w:r>
              <w:rPr>
                <w:rFonts w:asciiTheme="majorBidi" w:hAnsiTheme="majorBidi" w:cstheme="majorBidi"/>
                <w:sz w:val="24"/>
                <w:szCs w:val="24"/>
              </w:rPr>
              <w:t xml:space="preserve"> </w:t>
            </w:r>
            <w:r w:rsidRPr="00393E05">
              <w:rPr>
                <w:rFonts w:asciiTheme="majorBidi" w:hAnsiTheme="majorBidi" w:cstheme="majorBidi"/>
                <w:sz w:val="24"/>
                <w:szCs w:val="24"/>
              </w:rPr>
              <w:t>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p w:rsidR="00A2061C" w:rsidRPr="00393E05" w:rsidRDefault="00A2061C" w:rsidP="006309F0">
            <w:pPr>
              <w:bidi w:val="0"/>
              <w:jc w:val="both"/>
              <w:rPr>
                <w:rFonts w:asciiTheme="majorBidi" w:hAnsiTheme="majorBidi" w:cstheme="majorBidi"/>
                <w:sz w:val="24"/>
                <w:szCs w:val="24"/>
              </w:rPr>
            </w:pPr>
            <w:r w:rsidRPr="00393E05">
              <w:rPr>
                <w:rFonts w:asciiTheme="majorBidi" w:hAnsiTheme="majorBidi" w:cstheme="majorBidi"/>
                <w:sz w:val="24"/>
                <w:szCs w:val="24"/>
              </w:rPr>
              <w:t>Step polymerization</w:t>
            </w:r>
          </w:p>
        </w:tc>
      </w:tr>
    </w:tbl>
    <w:p w:rsidR="00A2061C" w:rsidRDefault="00A2061C" w:rsidP="00A2061C">
      <w:pPr>
        <w:bidi w:val="0"/>
        <w:spacing w:after="0" w:line="240" w:lineRule="auto"/>
        <w:jc w:val="both"/>
        <w:rPr>
          <w:rFonts w:asciiTheme="majorBidi" w:hAnsiTheme="majorBidi" w:cstheme="majorBidi"/>
          <w:b/>
          <w:bCs/>
          <w:sz w:val="28"/>
          <w:szCs w:val="28"/>
        </w:rPr>
      </w:pPr>
    </w:p>
    <w:p w:rsidR="00A2061C" w:rsidRDefault="00A2061C" w:rsidP="00A2061C">
      <w:pPr>
        <w:bidi w:val="0"/>
        <w:spacing w:after="0" w:line="240" w:lineRule="auto"/>
        <w:jc w:val="both"/>
        <w:rPr>
          <w:rFonts w:asciiTheme="majorBidi" w:hAnsiTheme="majorBidi" w:cstheme="majorBidi"/>
          <w:b/>
          <w:bCs/>
          <w:sz w:val="28"/>
          <w:szCs w:val="28"/>
        </w:rPr>
      </w:pPr>
    </w:p>
    <w:p w:rsidR="00A2061C" w:rsidRPr="004D12E1" w:rsidRDefault="00A2061C" w:rsidP="00A2061C">
      <w:pPr>
        <w:bidi w:val="0"/>
        <w:spacing w:after="0" w:line="240" w:lineRule="auto"/>
        <w:jc w:val="both"/>
        <w:rPr>
          <w:rFonts w:asciiTheme="majorBidi" w:hAnsiTheme="majorBidi" w:cstheme="majorBidi"/>
          <w:b/>
          <w:bCs/>
          <w:sz w:val="28"/>
          <w:szCs w:val="28"/>
        </w:rPr>
      </w:pPr>
      <w:r w:rsidRPr="004D12E1">
        <w:rPr>
          <w:rFonts w:asciiTheme="majorBidi" w:hAnsiTheme="majorBidi" w:cstheme="majorBidi"/>
          <w:b/>
          <w:bCs/>
          <w:sz w:val="28"/>
          <w:szCs w:val="28"/>
        </w:rPr>
        <w:t>2- Polymer Stability:</w:t>
      </w:r>
    </w:p>
    <w:p w:rsidR="00A2061C" w:rsidRPr="004D12E1"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Polymeric materials can be divided into two main classes —</w:t>
      </w:r>
      <w:r>
        <w:rPr>
          <w:rFonts w:asciiTheme="majorBidi" w:hAnsiTheme="majorBidi" w:cstheme="majorBidi"/>
          <w:sz w:val="28"/>
          <w:szCs w:val="28"/>
        </w:rPr>
        <w:t xml:space="preserve"> </w:t>
      </w:r>
      <w:proofErr w:type="spellStart"/>
      <w:r>
        <w:rPr>
          <w:rFonts w:asciiTheme="majorBidi" w:hAnsiTheme="majorBidi" w:cstheme="majorBidi"/>
          <w:sz w:val="28"/>
          <w:szCs w:val="28"/>
        </w:rPr>
        <w:t>biostable</w:t>
      </w:r>
      <w:proofErr w:type="spellEnd"/>
      <w:r>
        <w:rPr>
          <w:rFonts w:asciiTheme="majorBidi" w:hAnsiTheme="majorBidi" w:cstheme="majorBidi"/>
          <w:sz w:val="28"/>
          <w:szCs w:val="28"/>
        </w:rPr>
        <w:t xml:space="preserve"> and </w:t>
      </w:r>
      <w:r w:rsidRPr="004D12E1">
        <w:rPr>
          <w:rFonts w:asciiTheme="majorBidi" w:hAnsiTheme="majorBidi" w:cstheme="majorBidi"/>
          <w:sz w:val="28"/>
          <w:szCs w:val="28"/>
        </w:rPr>
        <w:t>biodegradable</w:t>
      </w:r>
      <w:r>
        <w:rPr>
          <w:rFonts w:asciiTheme="majorBidi" w:hAnsiTheme="majorBidi" w:cstheme="majorBidi"/>
          <w:sz w:val="28"/>
          <w:szCs w:val="28"/>
        </w:rPr>
        <w:t xml:space="preserve"> </w:t>
      </w:r>
      <w:r w:rsidRPr="004D12E1">
        <w:rPr>
          <w:rFonts w:asciiTheme="majorBidi" w:hAnsiTheme="majorBidi" w:cstheme="majorBidi"/>
          <w:sz w:val="28"/>
          <w:szCs w:val="28"/>
        </w:rPr>
        <w:t>polymers according to their stability when they are used in contact</w:t>
      </w:r>
      <w:r>
        <w:rPr>
          <w:rFonts w:asciiTheme="majorBidi" w:hAnsiTheme="majorBidi" w:cstheme="majorBidi"/>
          <w:sz w:val="28"/>
          <w:szCs w:val="28"/>
        </w:rPr>
        <w:t xml:space="preserve"> </w:t>
      </w:r>
      <w:r w:rsidRPr="004D12E1">
        <w:rPr>
          <w:rFonts w:asciiTheme="majorBidi" w:hAnsiTheme="majorBidi" w:cstheme="majorBidi"/>
          <w:sz w:val="28"/>
          <w:szCs w:val="28"/>
        </w:rPr>
        <w:t>with biological systems.</w:t>
      </w:r>
    </w:p>
    <w:p w:rsidR="00A2061C" w:rsidRPr="004D12E1"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Biodegradable polymer is a polymer in which the degradation is mediated</w:t>
      </w:r>
      <w:r>
        <w:rPr>
          <w:rFonts w:asciiTheme="majorBidi" w:hAnsiTheme="majorBidi" w:cstheme="majorBidi"/>
          <w:sz w:val="28"/>
          <w:szCs w:val="28"/>
        </w:rPr>
        <w:t xml:space="preserve"> </w:t>
      </w:r>
      <w:r w:rsidRPr="004D12E1">
        <w:rPr>
          <w:rFonts w:asciiTheme="majorBidi" w:hAnsiTheme="majorBidi" w:cstheme="majorBidi"/>
          <w:sz w:val="28"/>
          <w:szCs w:val="28"/>
        </w:rPr>
        <w:t>at least partially by a biological system. The biodegradation of a polymer can</w:t>
      </w:r>
      <w:r>
        <w:rPr>
          <w:rFonts w:asciiTheme="majorBidi" w:hAnsiTheme="majorBidi" w:cstheme="majorBidi"/>
          <w:sz w:val="28"/>
          <w:szCs w:val="28"/>
        </w:rPr>
        <w:t xml:space="preserve"> </w:t>
      </w:r>
      <w:r w:rsidRPr="004D12E1">
        <w:rPr>
          <w:rFonts w:asciiTheme="majorBidi" w:hAnsiTheme="majorBidi" w:cstheme="majorBidi"/>
          <w:sz w:val="28"/>
          <w:szCs w:val="28"/>
        </w:rPr>
        <w:t>be caused by hydrolytic, enzymatic or bacteriological degradation processes occurring</w:t>
      </w:r>
      <w:r>
        <w:rPr>
          <w:rFonts w:asciiTheme="majorBidi" w:hAnsiTheme="majorBidi" w:cstheme="majorBidi"/>
          <w:sz w:val="28"/>
          <w:szCs w:val="28"/>
        </w:rPr>
        <w:t xml:space="preserve"> </w:t>
      </w:r>
      <w:r w:rsidRPr="004D12E1">
        <w:rPr>
          <w:rFonts w:asciiTheme="majorBidi" w:hAnsiTheme="majorBidi" w:cstheme="majorBidi"/>
          <w:sz w:val="28"/>
          <w:szCs w:val="28"/>
        </w:rPr>
        <w:t>within a polymer matrix. The degradation process will cause a deleterious</w:t>
      </w:r>
      <w:r>
        <w:rPr>
          <w:rFonts w:asciiTheme="majorBidi" w:hAnsiTheme="majorBidi" w:cstheme="majorBidi"/>
          <w:sz w:val="28"/>
          <w:szCs w:val="28"/>
        </w:rPr>
        <w:t xml:space="preserve"> </w:t>
      </w:r>
      <w:r w:rsidRPr="004D12E1">
        <w:rPr>
          <w:rFonts w:asciiTheme="majorBidi" w:hAnsiTheme="majorBidi" w:cstheme="majorBidi"/>
          <w:sz w:val="28"/>
          <w:szCs w:val="28"/>
        </w:rPr>
        <w:t>change in the properties of a polymer due to a change in the chemical</w:t>
      </w:r>
      <w:r>
        <w:rPr>
          <w:rFonts w:asciiTheme="majorBidi" w:hAnsiTheme="majorBidi" w:cstheme="majorBidi"/>
          <w:sz w:val="28"/>
          <w:szCs w:val="28"/>
        </w:rPr>
        <w:t xml:space="preserve"> </w:t>
      </w:r>
      <w:r w:rsidRPr="004D12E1">
        <w:rPr>
          <w:rFonts w:asciiTheme="majorBidi" w:hAnsiTheme="majorBidi" w:cstheme="majorBidi"/>
          <w:sz w:val="28"/>
          <w:szCs w:val="28"/>
        </w:rPr>
        <w:t>structure.</w:t>
      </w: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Most of the biodegradable polymers discovered so far contain hydrolysable</w:t>
      </w:r>
      <w:r>
        <w:rPr>
          <w:rFonts w:asciiTheme="majorBidi" w:hAnsiTheme="majorBidi" w:cstheme="majorBidi"/>
          <w:sz w:val="28"/>
          <w:szCs w:val="28"/>
        </w:rPr>
        <w:t xml:space="preserve"> </w:t>
      </w:r>
      <w:r w:rsidRPr="004D12E1">
        <w:rPr>
          <w:rFonts w:asciiTheme="majorBidi" w:hAnsiTheme="majorBidi" w:cstheme="majorBidi"/>
          <w:sz w:val="28"/>
          <w:szCs w:val="28"/>
        </w:rPr>
        <w:t>linkages, such as ester and amide in their backbone structure. Among them,</w:t>
      </w:r>
      <w:r>
        <w:rPr>
          <w:rFonts w:asciiTheme="majorBidi" w:hAnsiTheme="majorBidi" w:cstheme="majorBidi"/>
          <w:sz w:val="28"/>
          <w:szCs w:val="28"/>
        </w:rPr>
        <w:t xml:space="preserve"> </w:t>
      </w:r>
      <w:r w:rsidRPr="004D12E1">
        <w:rPr>
          <w:rFonts w:asciiTheme="majorBidi" w:hAnsiTheme="majorBidi" w:cstheme="majorBidi"/>
          <w:sz w:val="28"/>
          <w:szCs w:val="28"/>
        </w:rPr>
        <w:t>the flexible ester containing polymers, and in particular aliphatic polyesters,</w:t>
      </w:r>
      <w:r>
        <w:rPr>
          <w:rFonts w:asciiTheme="majorBidi" w:hAnsiTheme="majorBidi" w:cstheme="majorBidi"/>
          <w:sz w:val="28"/>
          <w:szCs w:val="28"/>
        </w:rPr>
        <w:t xml:space="preserve"> </w:t>
      </w:r>
      <w:r w:rsidRPr="004D12E1">
        <w:rPr>
          <w:rFonts w:asciiTheme="majorBidi" w:hAnsiTheme="majorBidi" w:cstheme="majorBidi"/>
          <w:sz w:val="28"/>
          <w:szCs w:val="28"/>
        </w:rPr>
        <w:t>appear to be the most attractive biodegradable polymers because of their useful</w:t>
      </w:r>
      <w:r>
        <w:rPr>
          <w:rFonts w:asciiTheme="majorBidi" w:hAnsiTheme="majorBidi" w:cstheme="majorBidi"/>
          <w:sz w:val="28"/>
          <w:szCs w:val="28"/>
        </w:rPr>
        <w:t xml:space="preserve"> </w:t>
      </w:r>
      <w:r w:rsidRPr="004D12E1">
        <w:rPr>
          <w:rFonts w:asciiTheme="majorBidi" w:hAnsiTheme="majorBidi" w:cstheme="majorBidi"/>
          <w:sz w:val="28"/>
          <w:szCs w:val="28"/>
        </w:rPr>
        <w:t>biodegradability and their versatility regarding physical, chemical and biological</w:t>
      </w:r>
      <w:r>
        <w:rPr>
          <w:rFonts w:asciiTheme="majorBidi" w:hAnsiTheme="majorBidi" w:cstheme="majorBidi"/>
          <w:sz w:val="28"/>
          <w:szCs w:val="28"/>
        </w:rPr>
        <w:t xml:space="preserve"> </w:t>
      </w:r>
      <w:r w:rsidRPr="004D12E1">
        <w:rPr>
          <w:rFonts w:asciiTheme="majorBidi" w:hAnsiTheme="majorBidi" w:cstheme="majorBidi"/>
          <w:sz w:val="28"/>
          <w:szCs w:val="28"/>
        </w:rPr>
        <w:t xml:space="preserve">properties. Table </w:t>
      </w:r>
      <w:r>
        <w:rPr>
          <w:rFonts w:asciiTheme="majorBidi" w:hAnsiTheme="majorBidi" w:cstheme="majorBidi"/>
          <w:sz w:val="28"/>
          <w:szCs w:val="28"/>
        </w:rPr>
        <w:t xml:space="preserve">3 </w:t>
      </w:r>
      <w:r w:rsidRPr="004D12E1">
        <w:rPr>
          <w:rFonts w:asciiTheme="majorBidi" w:hAnsiTheme="majorBidi" w:cstheme="majorBidi"/>
          <w:sz w:val="28"/>
          <w:szCs w:val="28"/>
        </w:rPr>
        <w:t xml:space="preserve">listed some examples of </w:t>
      </w:r>
      <w:proofErr w:type="spellStart"/>
      <w:r w:rsidRPr="004D12E1">
        <w:rPr>
          <w:rFonts w:asciiTheme="majorBidi" w:hAnsiTheme="majorBidi" w:cstheme="majorBidi"/>
          <w:sz w:val="28"/>
          <w:szCs w:val="28"/>
        </w:rPr>
        <w:t>biostable</w:t>
      </w:r>
      <w:proofErr w:type="spellEnd"/>
      <w:r w:rsidRPr="004D12E1">
        <w:rPr>
          <w:rFonts w:asciiTheme="majorBidi" w:hAnsiTheme="majorBidi" w:cstheme="majorBidi"/>
          <w:sz w:val="28"/>
          <w:szCs w:val="28"/>
        </w:rPr>
        <w:t xml:space="preserve"> and</w:t>
      </w:r>
      <w:r>
        <w:rPr>
          <w:rFonts w:asciiTheme="majorBidi" w:hAnsiTheme="majorBidi" w:cstheme="majorBidi"/>
          <w:sz w:val="28"/>
          <w:szCs w:val="28"/>
        </w:rPr>
        <w:t xml:space="preserve"> </w:t>
      </w:r>
      <w:r w:rsidRPr="004D12E1">
        <w:rPr>
          <w:rFonts w:asciiTheme="majorBidi" w:hAnsiTheme="majorBidi" w:cstheme="majorBidi"/>
          <w:sz w:val="28"/>
          <w:szCs w:val="28"/>
        </w:rPr>
        <w:t>biodegradable polymers for biomedical applications.</w:t>
      </w:r>
    </w:p>
    <w:p w:rsidR="00A2061C" w:rsidRDefault="00A2061C" w:rsidP="00A2061C">
      <w:pPr>
        <w:bidi w:val="0"/>
        <w:spacing w:after="0" w:line="240" w:lineRule="auto"/>
        <w:jc w:val="both"/>
        <w:rPr>
          <w:rFonts w:asciiTheme="majorBidi" w:hAnsiTheme="majorBidi" w:cstheme="majorBidi"/>
          <w:sz w:val="28"/>
          <w:szCs w:val="28"/>
        </w:rPr>
      </w:pPr>
    </w:p>
    <w:p w:rsidR="00A2061C" w:rsidRPr="004E35FC" w:rsidRDefault="00A2061C" w:rsidP="00A2061C">
      <w:pPr>
        <w:bidi w:val="0"/>
        <w:spacing w:after="0" w:line="240" w:lineRule="auto"/>
        <w:jc w:val="center"/>
        <w:rPr>
          <w:rFonts w:asciiTheme="majorBidi" w:hAnsiTheme="majorBidi" w:cstheme="majorBidi"/>
          <w:sz w:val="24"/>
          <w:szCs w:val="24"/>
        </w:rPr>
      </w:pPr>
      <w:r w:rsidRPr="004E35FC">
        <w:rPr>
          <w:rFonts w:asciiTheme="majorBidi" w:hAnsiTheme="majorBidi" w:cstheme="majorBidi"/>
          <w:sz w:val="24"/>
          <w:szCs w:val="24"/>
        </w:rPr>
        <w:t xml:space="preserve">Table </w:t>
      </w:r>
      <w:r>
        <w:rPr>
          <w:rFonts w:asciiTheme="majorBidi" w:hAnsiTheme="majorBidi" w:cstheme="majorBidi"/>
          <w:sz w:val="24"/>
          <w:szCs w:val="24"/>
        </w:rPr>
        <w:t>3</w:t>
      </w:r>
      <w:r w:rsidRPr="004E35FC">
        <w:rPr>
          <w:rFonts w:asciiTheme="majorBidi" w:hAnsiTheme="majorBidi" w:cstheme="majorBidi"/>
          <w:sz w:val="24"/>
          <w:szCs w:val="24"/>
        </w:rPr>
        <w:t xml:space="preserve"> </w:t>
      </w:r>
      <w:proofErr w:type="gramStart"/>
      <w:r w:rsidRPr="004E35FC">
        <w:rPr>
          <w:rFonts w:asciiTheme="majorBidi" w:hAnsiTheme="majorBidi" w:cstheme="majorBidi"/>
          <w:sz w:val="24"/>
          <w:szCs w:val="24"/>
        </w:rPr>
        <w:t>Some</w:t>
      </w:r>
      <w:proofErr w:type="gramEnd"/>
      <w:r w:rsidRPr="004E35FC">
        <w:rPr>
          <w:rFonts w:asciiTheme="majorBidi" w:hAnsiTheme="majorBidi" w:cstheme="majorBidi"/>
          <w:sz w:val="24"/>
          <w:szCs w:val="24"/>
        </w:rPr>
        <w:t xml:space="preserve"> commonly seen synthetic biodegradable polymers</w:t>
      </w:r>
      <w:r>
        <w:rPr>
          <w:rFonts w:asciiTheme="majorBidi" w:hAnsiTheme="majorBidi" w:cstheme="majorBidi"/>
          <w:sz w:val="24"/>
          <w:szCs w:val="24"/>
        </w:rPr>
        <w:t>.</w:t>
      </w:r>
    </w:p>
    <w:tbl>
      <w:tblPr>
        <w:tblStyle w:val="TableGrid"/>
        <w:tblW w:w="0" w:type="auto"/>
        <w:tblLook w:val="04A0" w:firstRow="1" w:lastRow="0" w:firstColumn="1" w:lastColumn="0" w:noHBand="0" w:noVBand="1"/>
      </w:tblPr>
      <w:tblGrid>
        <w:gridCol w:w="3320"/>
        <w:gridCol w:w="3592"/>
        <w:gridCol w:w="2552"/>
      </w:tblGrid>
      <w:tr w:rsidR="00A2061C" w:rsidTr="006309F0">
        <w:tc>
          <w:tcPr>
            <w:tcW w:w="3320" w:type="dxa"/>
          </w:tcPr>
          <w:p w:rsidR="00A2061C" w:rsidRPr="009F585E" w:rsidRDefault="00A2061C" w:rsidP="006309F0">
            <w:pPr>
              <w:tabs>
                <w:tab w:val="left" w:pos="1800"/>
              </w:tabs>
              <w:bidi w:val="0"/>
              <w:jc w:val="center"/>
              <w:rPr>
                <w:rFonts w:asciiTheme="majorBidi" w:hAnsiTheme="majorBidi" w:cstheme="majorBidi"/>
                <w:sz w:val="24"/>
                <w:szCs w:val="24"/>
              </w:rPr>
            </w:pPr>
            <w:r w:rsidRPr="009F585E">
              <w:rPr>
                <w:rFonts w:ascii="Times New Roman" w:hAnsi="Times New Roman" w:cs="Times New Roman"/>
                <w:sz w:val="24"/>
                <w:szCs w:val="24"/>
              </w:rPr>
              <w:t>Polymer</w:t>
            </w:r>
          </w:p>
        </w:tc>
        <w:tc>
          <w:tcPr>
            <w:tcW w:w="3592" w:type="dxa"/>
          </w:tcPr>
          <w:p w:rsidR="00A2061C" w:rsidRPr="009F585E" w:rsidRDefault="00A2061C" w:rsidP="006309F0">
            <w:pPr>
              <w:tabs>
                <w:tab w:val="left" w:pos="1800"/>
              </w:tabs>
              <w:bidi w:val="0"/>
              <w:jc w:val="center"/>
              <w:rPr>
                <w:rFonts w:asciiTheme="majorBidi" w:hAnsiTheme="majorBidi" w:cstheme="majorBidi"/>
                <w:sz w:val="24"/>
                <w:szCs w:val="24"/>
              </w:rPr>
            </w:pPr>
            <w:r w:rsidRPr="009F585E">
              <w:rPr>
                <w:rFonts w:ascii="Times New Roman" w:hAnsi="Times New Roman" w:cs="Times New Roman"/>
                <w:sz w:val="24"/>
                <w:szCs w:val="24"/>
              </w:rPr>
              <w:t>Physical Characteristics</w:t>
            </w:r>
          </w:p>
        </w:tc>
        <w:tc>
          <w:tcPr>
            <w:tcW w:w="2552" w:type="dxa"/>
          </w:tcPr>
          <w:p w:rsidR="00A2061C" w:rsidRPr="009F585E" w:rsidRDefault="00A2061C" w:rsidP="006309F0">
            <w:pPr>
              <w:tabs>
                <w:tab w:val="left" w:pos="1800"/>
              </w:tabs>
              <w:bidi w:val="0"/>
              <w:jc w:val="center"/>
              <w:rPr>
                <w:rFonts w:asciiTheme="majorBidi" w:hAnsiTheme="majorBidi" w:cstheme="majorBidi"/>
                <w:sz w:val="24"/>
                <w:szCs w:val="24"/>
              </w:rPr>
            </w:pPr>
            <w:r w:rsidRPr="009F585E">
              <w:rPr>
                <w:rFonts w:ascii="Times New Roman" w:hAnsi="Times New Roman" w:cs="Times New Roman"/>
                <w:sz w:val="24"/>
                <w:szCs w:val="24"/>
              </w:rPr>
              <w:t>Applications</w:t>
            </w:r>
          </w:p>
        </w:tc>
      </w:tr>
      <w:tr w:rsidR="00A2061C" w:rsidTr="006309F0">
        <w:tc>
          <w:tcPr>
            <w:tcW w:w="3320"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Poly( glycolic acid) (PGA)</w:t>
            </w:r>
          </w:p>
        </w:tc>
        <w:tc>
          <w:tcPr>
            <w:tcW w:w="3592" w:type="dxa"/>
          </w:tcPr>
          <w:p w:rsidR="00A2061C" w:rsidRPr="009F585E" w:rsidRDefault="00A2061C" w:rsidP="006309F0">
            <w:pPr>
              <w:autoSpaceDE w:val="0"/>
              <w:autoSpaceDN w:val="0"/>
              <w:bidi w:val="0"/>
              <w:adjustRightInd w:val="0"/>
              <w:rPr>
                <w:rFonts w:ascii="Times New Roman" w:hAnsi="Times New Roman" w:cs="Times New Roman"/>
                <w:sz w:val="24"/>
                <w:szCs w:val="24"/>
              </w:rPr>
            </w:pPr>
            <w:r w:rsidRPr="009F585E">
              <w:rPr>
                <w:rFonts w:ascii="Times New Roman" w:hAnsi="Times New Roman" w:cs="Times New Roman"/>
                <w:sz w:val="24"/>
                <w:szCs w:val="24"/>
              </w:rPr>
              <w:t xml:space="preserve">Thermoplastic crystalline polymer </w:t>
            </w:r>
          </w:p>
          <w:p w:rsidR="00A2061C" w:rsidRPr="009F585E" w:rsidRDefault="00A2061C" w:rsidP="006309F0">
            <w:pPr>
              <w:autoSpaceDE w:val="0"/>
              <w:autoSpaceDN w:val="0"/>
              <w:bidi w:val="0"/>
              <w:adjustRightInd w:val="0"/>
              <w:rPr>
                <w:rFonts w:ascii="Times New Roman" w:hAnsi="Times New Roman" w:cs="Times New Roman"/>
                <w:sz w:val="24"/>
                <w:szCs w:val="24"/>
              </w:rPr>
            </w:pPr>
            <w:proofErr w:type="spellStart"/>
            <w:r w:rsidRPr="009F585E">
              <w:rPr>
                <w:rFonts w:ascii="Times New Roman" w:hAnsi="Times New Roman" w:cs="Times New Roman"/>
                <w:sz w:val="24"/>
                <w:szCs w:val="24"/>
              </w:rPr>
              <w:t>T</w:t>
            </w:r>
            <w:r w:rsidRPr="009F585E">
              <w:rPr>
                <w:rFonts w:ascii="Times New Roman" w:hAnsi="Times New Roman" w:cs="Times New Roman"/>
                <w:sz w:val="24"/>
                <w:szCs w:val="24"/>
                <w:vertAlign w:val="subscript"/>
              </w:rPr>
              <w:t>g</w:t>
            </w:r>
            <w:proofErr w:type="spellEnd"/>
            <w:r w:rsidRPr="009F585E">
              <w:rPr>
                <w:rFonts w:ascii="Times New Roman" w:hAnsi="Times New Roman" w:cs="Times New Roman"/>
                <w:sz w:val="24"/>
                <w:szCs w:val="24"/>
              </w:rPr>
              <w:t xml:space="preserve"> = 22</w:t>
            </w:r>
            <w:r>
              <w:rPr>
                <w:rFonts w:ascii="Times New Roman" w:hAnsi="Times New Roman" w:cs="Times New Roman"/>
                <w:sz w:val="24"/>
                <w:szCs w:val="24"/>
              </w:rPr>
              <w:t>.</w:t>
            </w:r>
            <w:r w:rsidRPr="009F585E">
              <w:rPr>
                <w:rFonts w:ascii="Times New Roman" w:hAnsi="Times New Roman" w:cs="Times New Roman"/>
                <w:sz w:val="24"/>
                <w:szCs w:val="24"/>
              </w:rPr>
              <w:t xml:space="preserve">5°C, Tm = 40°C -45°C </w:t>
            </w:r>
          </w:p>
        </w:tc>
        <w:tc>
          <w:tcPr>
            <w:tcW w:w="2552"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Absorbable suture</w:t>
            </w:r>
            <w:r w:rsidRPr="009F585E">
              <w:rPr>
                <w:rFonts w:asciiTheme="majorBidi" w:hAnsiTheme="majorBidi" w:cstheme="majorBidi"/>
                <w:sz w:val="24"/>
                <w:szCs w:val="24"/>
              </w:rPr>
              <w:t xml:space="preserve"> </w:t>
            </w:r>
            <w:r w:rsidRPr="009F585E">
              <w:rPr>
                <w:rFonts w:ascii="Times New Roman" w:hAnsi="Times New Roman" w:cs="Times New Roman"/>
                <w:sz w:val="24"/>
                <w:szCs w:val="24"/>
              </w:rPr>
              <w:t>and meshes</w:t>
            </w:r>
          </w:p>
        </w:tc>
      </w:tr>
      <w:tr w:rsidR="00A2061C" w:rsidTr="006309F0">
        <w:tc>
          <w:tcPr>
            <w:tcW w:w="3320" w:type="dxa"/>
          </w:tcPr>
          <w:p w:rsidR="00A2061C" w:rsidRPr="009F585E" w:rsidRDefault="00A2061C" w:rsidP="006309F0">
            <w:pPr>
              <w:autoSpaceDE w:val="0"/>
              <w:autoSpaceDN w:val="0"/>
              <w:bidi w:val="0"/>
              <w:adjustRightInd w:val="0"/>
              <w:rPr>
                <w:rFonts w:asciiTheme="majorBidi" w:hAnsiTheme="majorBidi" w:cstheme="majorBidi"/>
                <w:sz w:val="24"/>
                <w:szCs w:val="24"/>
              </w:rPr>
            </w:pPr>
            <w:r w:rsidRPr="009F585E">
              <w:rPr>
                <w:rFonts w:ascii="Times New Roman" w:hAnsi="Times New Roman" w:cs="Times New Roman"/>
                <w:sz w:val="24"/>
                <w:szCs w:val="24"/>
              </w:rPr>
              <w:t>10/90 Poly ( L-</w:t>
            </w:r>
            <w:proofErr w:type="spellStart"/>
            <w:r w:rsidRPr="009F585E">
              <w:rPr>
                <w:rFonts w:ascii="Times New Roman" w:hAnsi="Times New Roman" w:cs="Times New Roman"/>
                <w:sz w:val="24"/>
                <w:szCs w:val="24"/>
              </w:rPr>
              <w:t>lactide</w:t>
            </w:r>
            <w:proofErr w:type="spellEnd"/>
            <w:r w:rsidRPr="009F585E">
              <w:rPr>
                <w:rFonts w:ascii="Times New Roman" w:hAnsi="Times New Roman" w:cs="Times New Roman"/>
                <w:sz w:val="24"/>
                <w:szCs w:val="24"/>
              </w:rPr>
              <w:t>-co-</w:t>
            </w:r>
            <w:proofErr w:type="spellStart"/>
            <w:r w:rsidRPr="009F585E">
              <w:rPr>
                <w:rFonts w:ascii="Times New Roman" w:hAnsi="Times New Roman" w:cs="Times New Roman"/>
                <w:sz w:val="24"/>
                <w:szCs w:val="24"/>
              </w:rPr>
              <w:t>gly</w:t>
            </w:r>
            <w:proofErr w:type="spellEnd"/>
            <w:r w:rsidRPr="009F585E">
              <w:rPr>
                <w:rFonts w:ascii="Times New Roman" w:hAnsi="Times New Roman" w:cs="Times New Roman"/>
                <w:sz w:val="24"/>
                <w:szCs w:val="24"/>
              </w:rPr>
              <w:t xml:space="preserve">- </w:t>
            </w:r>
            <w:proofErr w:type="spellStart"/>
            <w:r w:rsidRPr="009F585E">
              <w:rPr>
                <w:rFonts w:ascii="Times New Roman" w:hAnsi="Times New Roman" w:cs="Times New Roman"/>
                <w:sz w:val="24"/>
                <w:szCs w:val="24"/>
              </w:rPr>
              <w:t>colide</w:t>
            </w:r>
            <w:proofErr w:type="spellEnd"/>
            <w:r w:rsidRPr="009F585E">
              <w:rPr>
                <w:rFonts w:ascii="Times New Roman" w:hAnsi="Times New Roman" w:cs="Times New Roman"/>
                <w:sz w:val="24"/>
                <w:szCs w:val="24"/>
              </w:rPr>
              <w:t xml:space="preserve">) </w:t>
            </w:r>
          </w:p>
        </w:tc>
        <w:tc>
          <w:tcPr>
            <w:tcW w:w="3592"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Thermoplastic crystalline polymer</w:t>
            </w:r>
          </w:p>
          <w:p w:rsidR="00A2061C" w:rsidRPr="009F585E" w:rsidRDefault="00A2061C" w:rsidP="006309F0">
            <w:pPr>
              <w:tabs>
                <w:tab w:val="left" w:pos="1800"/>
              </w:tabs>
              <w:bidi w:val="0"/>
              <w:rPr>
                <w:rFonts w:asciiTheme="majorBidi" w:hAnsiTheme="majorBidi" w:cstheme="majorBidi"/>
                <w:sz w:val="24"/>
                <w:szCs w:val="24"/>
              </w:rPr>
            </w:pPr>
            <w:proofErr w:type="spellStart"/>
            <w:r w:rsidRPr="009F585E">
              <w:rPr>
                <w:rFonts w:ascii="Times New Roman" w:hAnsi="Times New Roman" w:cs="Times New Roman"/>
                <w:sz w:val="24"/>
                <w:szCs w:val="24"/>
              </w:rPr>
              <w:t>Tg</w:t>
            </w:r>
            <w:proofErr w:type="spellEnd"/>
            <w:r w:rsidRPr="009F585E">
              <w:rPr>
                <w:rFonts w:ascii="Times New Roman" w:hAnsi="Times New Roman" w:cs="Times New Roman"/>
                <w:sz w:val="24"/>
                <w:szCs w:val="24"/>
              </w:rPr>
              <w:t xml:space="preserve"> = 43 °C, Tm =205°C</w:t>
            </w:r>
          </w:p>
        </w:tc>
        <w:tc>
          <w:tcPr>
            <w:tcW w:w="2552" w:type="dxa"/>
          </w:tcPr>
          <w:p w:rsidR="00A2061C" w:rsidRPr="009F585E" w:rsidRDefault="00A2061C" w:rsidP="006309F0">
            <w:pPr>
              <w:autoSpaceDE w:val="0"/>
              <w:autoSpaceDN w:val="0"/>
              <w:bidi w:val="0"/>
              <w:adjustRightInd w:val="0"/>
              <w:rPr>
                <w:rFonts w:ascii="Times New Roman" w:hAnsi="Times New Roman" w:cs="Times New Roman"/>
                <w:sz w:val="24"/>
                <w:szCs w:val="24"/>
              </w:rPr>
            </w:pPr>
            <w:r w:rsidRPr="009F585E">
              <w:rPr>
                <w:rFonts w:ascii="Times New Roman" w:hAnsi="Times New Roman" w:cs="Times New Roman"/>
                <w:sz w:val="24"/>
                <w:szCs w:val="24"/>
              </w:rPr>
              <w:t>Absorbable suture and meshes</w:t>
            </w:r>
          </w:p>
        </w:tc>
      </w:tr>
      <w:tr w:rsidR="00A2061C" w:rsidTr="006309F0">
        <w:tc>
          <w:tcPr>
            <w:tcW w:w="3320" w:type="dxa"/>
          </w:tcPr>
          <w:p w:rsidR="00A2061C" w:rsidRPr="009F585E" w:rsidRDefault="00A2061C" w:rsidP="006309F0">
            <w:pPr>
              <w:autoSpaceDE w:val="0"/>
              <w:autoSpaceDN w:val="0"/>
              <w:bidi w:val="0"/>
              <w:adjustRightInd w:val="0"/>
              <w:rPr>
                <w:rFonts w:asciiTheme="majorBidi" w:hAnsiTheme="majorBidi" w:cstheme="majorBidi"/>
                <w:sz w:val="24"/>
                <w:szCs w:val="24"/>
              </w:rPr>
            </w:pPr>
            <w:r w:rsidRPr="009F585E">
              <w:rPr>
                <w:rFonts w:ascii="Times New Roman" w:hAnsi="Times New Roman" w:cs="Times New Roman"/>
                <w:sz w:val="24"/>
                <w:szCs w:val="24"/>
              </w:rPr>
              <w:t>Poly( p-</w:t>
            </w:r>
            <w:proofErr w:type="spellStart"/>
            <w:r w:rsidRPr="009F585E">
              <w:rPr>
                <w:rFonts w:ascii="Times New Roman" w:hAnsi="Times New Roman" w:cs="Times New Roman"/>
                <w:sz w:val="24"/>
                <w:szCs w:val="24"/>
              </w:rPr>
              <w:t>dioxanone</w:t>
            </w:r>
            <w:proofErr w:type="spellEnd"/>
            <w:r w:rsidRPr="009F585E">
              <w:rPr>
                <w:rFonts w:ascii="Times New Roman" w:hAnsi="Times New Roman" w:cs="Times New Roman"/>
                <w:sz w:val="24"/>
                <w:szCs w:val="24"/>
              </w:rPr>
              <w:t xml:space="preserve">) (PDS) </w:t>
            </w:r>
          </w:p>
        </w:tc>
        <w:tc>
          <w:tcPr>
            <w:tcW w:w="3592" w:type="dxa"/>
          </w:tcPr>
          <w:p w:rsidR="00A2061C" w:rsidRPr="009F585E" w:rsidRDefault="00A2061C" w:rsidP="006309F0">
            <w:pPr>
              <w:autoSpaceDE w:val="0"/>
              <w:autoSpaceDN w:val="0"/>
              <w:bidi w:val="0"/>
              <w:adjustRightInd w:val="0"/>
              <w:rPr>
                <w:rFonts w:ascii="Times New Roman" w:hAnsi="Times New Roman" w:cs="Times New Roman"/>
                <w:sz w:val="24"/>
                <w:szCs w:val="24"/>
              </w:rPr>
            </w:pPr>
            <w:r w:rsidRPr="009F585E">
              <w:rPr>
                <w:rFonts w:ascii="Times New Roman" w:hAnsi="Times New Roman" w:cs="Times New Roman"/>
                <w:sz w:val="24"/>
                <w:szCs w:val="24"/>
              </w:rPr>
              <w:t>Thermoplastic crystalline polymer</w:t>
            </w:r>
          </w:p>
          <w:p w:rsidR="00A2061C" w:rsidRPr="009F585E" w:rsidRDefault="00A2061C" w:rsidP="006309F0">
            <w:pPr>
              <w:autoSpaceDE w:val="0"/>
              <w:autoSpaceDN w:val="0"/>
              <w:bidi w:val="0"/>
              <w:adjustRightInd w:val="0"/>
              <w:rPr>
                <w:rFonts w:ascii="Times New Roman" w:hAnsi="Times New Roman" w:cs="Times New Roman"/>
                <w:sz w:val="24"/>
                <w:szCs w:val="24"/>
              </w:rPr>
            </w:pPr>
            <w:proofErr w:type="spellStart"/>
            <w:r w:rsidRPr="009F585E">
              <w:rPr>
                <w:rFonts w:ascii="Times New Roman" w:hAnsi="Times New Roman" w:cs="Times New Roman"/>
                <w:sz w:val="24"/>
                <w:szCs w:val="24"/>
              </w:rPr>
              <w:t>Tg</w:t>
            </w:r>
            <w:proofErr w:type="spellEnd"/>
            <w:r w:rsidRPr="009F585E">
              <w:rPr>
                <w:rFonts w:ascii="Times New Roman" w:hAnsi="Times New Roman" w:cs="Times New Roman"/>
                <w:sz w:val="24"/>
                <w:szCs w:val="24"/>
              </w:rPr>
              <w:t xml:space="preserve"> = 10°C, Tm=110°C-115°C</w:t>
            </w:r>
          </w:p>
        </w:tc>
        <w:tc>
          <w:tcPr>
            <w:tcW w:w="2552"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Sutures</w:t>
            </w:r>
          </w:p>
        </w:tc>
      </w:tr>
      <w:tr w:rsidR="00A2061C" w:rsidTr="006309F0">
        <w:tc>
          <w:tcPr>
            <w:tcW w:w="3320" w:type="dxa"/>
          </w:tcPr>
          <w:p w:rsidR="00A2061C" w:rsidRPr="009F585E" w:rsidRDefault="00A2061C" w:rsidP="006309F0">
            <w:pPr>
              <w:autoSpaceDE w:val="0"/>
              <w:autoSpaceDN w:val="0"/>
              <w:bidi w:val="0"/>
              <w:adjustRightInd w:val="0"/>
              <w:rPr>
                <w:rFonts w:asciiTheme="majorBidi" w:hAnsiTheme="majorBidi" w:cstheme="majorBidi"/>
                <w:sz w:val="24"/>
                <w:szCs w:val="24"/>
              </w:rPr>
            </w:pPr>
            <w:r w:rsidRPr="009F585E">
              <w:rPr>
                <w:rFonts w:ascii="Times New Roman" w:hAnsi="Times New Roman" w:cs="Times New Roman"/>
                <w:sz w:val="24"/>
                <w:szCs w:val="24"/>
              </w:rPr>
              <w:t>85/15 Poly ( DL-</w:t>
            </w:r>
            <w:proofErr w:type="spellStart"/>
            <w:r w:rsidRPr="009F585E">
              <w:rPr>
                <w:rFonts w:ascii="Times New Roman" w:hAnsi="Times New Roman" w:cs="Times New Roman"/>
                <w:sz w:val="24"/>
                <w:szCs w:val="24"/>
              </w:rPr>
              <w:t>lactide</w:t>
            </w:r>
            <w:proofErr w:type="spellEnd"/>
            <w:r w:rsidRPr="009F585E">
              <w:rPr>
                <w:rFonts w:ascii="Times New Roman" w:hAnsi="Times New Roman" w:cs="Times New Roman"/>
                <w:sz w:val="24"/>
                <w:szCs w:val="24"/>
              </w:rPr>
              <w:t xml:space="preserve">-co- glycoside) </w:t>
            </w:r>
          </w:p>
        </w:tc>
        <w:tc>
          <w:tcPr>
            <w:tcW w:w="3592" w:type="dxa"/>
          </w:tcPr>
          <w:p w:rsidR="00A2061C" w:rsidRPr="009F585E" w:rsidRDefault="00A2061C" w:rsidP="006309F0">
            <w:pPr>
              <w:autoSpaceDE w:val="0"/>
              <w:autoSpaceDN w:val="0"/>
              <w:bidi w:val="0"/>
              <w:adjustRightInd w:val="0"/>
              <w:rPr>
                <w:rFonts w:ascii="Times New Roman" w:hAnsi="Times New Roman" w:cs="Times New Roman"/>
                <w:sz w:val="24"/>
                <w:szCs w:val="24"/>
              </w:rPr>
            </w:pPr>
            <w:r w:rsidRPr="009F585E">
              <w:rPr>
                <w:rFonts w:ascii="Times New Roman" w:hAnsi="Times New Roman" w:cs="Times New Roman"/>
                <w:sz w:val="24"/>
                <w:szCs w:val="24"/>
              </w:rPr>
              <w:t>Amorphous polymer</w:t>
            </w:r>
          </w:p>
          <w:p w:rsidR="00A2061C" w:rsidRPr="009F585E" w:rsidRDefault="00A2061C" w:rsidP="006309F0">
            <w:pPr>
              <w:autoSpaceDE w:val="0"/>
              <w:autoSpaceDN w:val="0"/>
              <w:bidi w:val="0"/>
              <w:adjustRightInd w:val="0"/>
              <w:rPr>
                <w:rFonts w:ascii="Times New Roman" w:hAnsi="Times New Roman" w:cs="Times New Roman"/>
                <w:sz w:val="24"/>
                <w:szCs w:val="24"/>
              </w:rPr>
            </w:pPr>
            <w:proofErr w:type="spellStart"/>
            <w:r w:rsidRPr="009F585E">
              <w:rPr>
                <w:rFonts w:ascii="Times New Roman" w:hAnsi="Times New Roman" w:cs="Times New Roman"/>
                <w:sz w:val="24"/>
                <w:szCs w:val="24"/>
              </w:rPr>
              <w:t>T</w:t>
            </w:r>
            <w:r w:rsidRPr="009F585E">
              <w:rPr>
                <w:rFonts w:ascii="Times New Roman" w:hAnsi="Times New Roman" w:cs="Times New Roman"/>
                <w:sz w:val="24"/>
                <w:szCs w:val="24"/>
                <w:vertAlign w:val="subscript"/>
              </w:rPr>
              <w:t>g</w:t>
            </w:r>
            <w:proofErr w:type="spellEnd"/>
            <w:r w:rsidRPr="009F585E">
              <w:rPr>
                <w:rFonts w:ascii="Times New Roman" w:hAnsi="Times New Roman" w:cs="Times New Roman"/>
                <w:sz w:val="24"/>
                <w:szCs w:val="24"/>
              </w:rPr>
              <w:t xml:space="preserve"> = 50 °C -55°C</w:t>
            </w:r>
          </w:p>
        </w:tc>
        <w:tc>
          <w:tcPr>
            <w:tcW w:w="2552"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Sutures</w:t>
            </w:r>
          </w:p>
        </w:tc>
      </w:tr>
      <w:tr w:rsidR="00A2061C" w:rsidTr="006309F0">
        <w:tc>
          <w:tcPr>
            <w:tcW w:w="3320" w:type="dxa"/>
          </w:tcPr>
          <w:p w:rsidR="00A2061C" w:rsidRPr="009F585E" w:rsidRDefault="00A2061C" w:rsidP="006309F0">
            <w:pPr>
              <w:autoSpaceDE w:val="0"/>
              <w:autoSpaceDN w:val="0"/>
              <w:bidi w:val="0"/>
              <w:adjustRightInd w:val="0"/>
              <w:rPr>
                <w:rFonts w:asciiTheme="majorBidi" w:hAnsiTheme="majorBidi" w:cstheme="majorBidi"/>
                <w:sz w:val="24"/>
                <w:szCs w:val="24"/>
              </w:rPr>
            </w:pPr>
            <w:r w:rsidRPr="009F585E">
              <w:rPr>
                <w:rFonts w:ascii="Times New Roman" w:hAnsi="Times New Roman" w:cs="Times New Roman"/>
                <w:sz w:val="24"/>
                <w:szCs w:val="24"/>
              </w:rPr>
              <w:t>Poly( e-</w:t>
            </w:r>
            <w:proofErr w:type="spellStart"/>
            <w:r w:rsidRPr="009F585E">
              <w:rPr>
                <w:rFonts w:ascii="Times New Roman" w:hAnsi="Times New Roman" w:cs="Times New Roman"/>
                <w:sz w:val="24"/>
                <w:szCs w:val="24"/>
              </w:rPr>
              <w:t>caprolactone</w:t>
            </w:r>
            <w:proofErr w:type="spellEnd"/>
            <w:r w:rsidRPr="009F585E">
              <w:rPr>
                <w:rFonts w:ascii="Times New Roman" w:hAnsi="Times New Roman" w:cs="Times New Roman"/>
                <w:sz w:val="24"/>
                <w:szCs w:val="24"/>
              </w:rPr>
              <w:t xml:space="preserve">) (PCL) </w:t>
            </w:r>
          </w:p>
        </w:tc>
        <w:tc>
          <w:tcPr>
            <w:tcW w:w="3592" w:type="dxa"/>
          </w:tcPr>
          <w:p w:rsidR="00A2061C" w:rsidRPr="009F585E" w:rsidRDefault="00A2061C" w:rsidP="006309F0">
            <w:pPr>
              <w:autoSpaceDE w:val="0"/>
              <w:autoSpaceDN w:val="0"/>
              <w:bidi w:val="0"/>
              <w:adjustRightInd w:val="0"/>
              <w:rPr>
                <w:rFonts w:ascii="Times New Roman" w:hAnsi="Times New Roman" w:cs="Times New Roman"/>
                <w:sz w:val="24"/>
                <w:szCs w:val="24"/>
              </w:rPr>
            </w:pPr>
            <w:r w:rsidRPr="009F585E">
              <w:rPr>
                <w:rFonts w:ascii="Times New Roman" w:hAnsi="Times New Roman" w:cs="Times New Roman"/>
                <w:sz w:val="24"/>
                <w:szCs w:val="24"/>
              </w:rPr>
              <w:t>Thermoplastic crystalline polymer</w:t>
            </w:r>
          </w:p>
          <w:p w:rsidR="00A2061C" w:rsidRPr="009F585E" w:rsidRDefault="00A2061C" w:rsidP="006309F0">
            <w:pPr>
              <w:autoSpaceDE w:val="0"/>
              <w:autoSpaceDN w:val="0"/>
              <w:bidi w:val="0"/>
              <w:adjustRightInd w:val="0"/>
              <w:rPr>
                <w:rFonts w:ascii="Times New Roman" w:hAnsi="Times New Roman" w:cs="Times New Roman"/>
                <w:sz w:val="24"/>
                <w:szCs w:val="24"/>
              </w:rPr>
            </w:pPr>
            <w:proofErr w:type="spellStart"/>
            <w:r w:rsidRPr="009F585E">
              <w:rPr>
                <w:rFonts w:ascii="Times New Roman" w:hAnsi="Times New Roman" w:cs="Times New Roman"/>
                <w:sz w:val="24"/>
                <w:szCs w:val="24"/>
              </w:rPr>
              <w:t>Tg</w:t>
            </w:r>
            <w:proofErr w:type="spellEnd"/>
            <w:r w:rsidRPr="009F585E">
              <w:rPr>
                <w:rFonts w:ascii="Times New Roman" w:hAnsi="Times New Roman" w:cs="Times New Roman"/>
                <w:sz w:val="24"/>
                <w:szCs w:val="24"/>
              </w:rPr>
              <w:t>= -60°C, T</w:t>
            </w:r>
            <w:r w:rsidRPr="009F585E">
              <w:rPr>
                <w:rFonts w:ascii="Times New Roman" w:hAnsi="Times New Roman" w:cs="Times New Roman"/>
                <w:sz w:val="24"/>
                <w:szCs w:val="24"/>
                <w:vertAlign w:val="subscript"/>
              </w:rPr>
              <w:t>m</w:t>
            </w:r>
            <w:r w:rsidRPr="009F585E">
              <w:rPr>
                <w:rFonts w:ascii="Times New Roman" w:hAnsi="Times New Roman" w:cs="Times New Roman"/>
                <w:sz w:val="24"/>
                <w:szCs w:val="24"/>
              </w:rPr>
              <w:t xml:space="preserve"> =59°C-64°C</w:t>
            </w:r>
          </w:p>
          <w:p w:rsidR="00A2061C" w:rsidRPr="009F585E" w:rsidRDefault="00A2061C" w:rsidP="006309F0">
            <w:pPr>
              <w:tabs>
                <w:tab w:val="left" w:pos="1800"/>
              </w:tabs>
              <w:bidi w:val="0"/>
              <w:rPr>
                <w:rFonts w:asciiTheme="majorBidi" w:hAnsiTheme="majorBidi" w:cstheme="majorBidi"/>
                <w:sz w:val="24"/>
                <w:szCs w:val="24"/>
              </w:rPr>
            </w:pPr>
          </w:p>
        </w:tc>
        <w:tc>
          <w:tcPr>
            <w:tcW w:w="2552" w:type="dxa"/>
          </w:tcPr>
          <w:p w:rsidR="00A2061C" w:rsidRPr="009F585E" w:rsidRDefault="00A2061C" w:rsidP="006309F0">
            <w:pPr>
              <w:tabs>
                <w:tab w:val="left" w:pos="1800"/>
              </w:tabs>
              <w:bidi w:val="0"/>
              <w:rPr>
                <w:rFonts w:asciiTheme="majorBidi" w:hAnsiTheme="majorBidi" w:cstheme="majorBidi"/>
                <w:sz w:val="24"/>
                <w:szCs w:val="24"/>
              </w:rPr>
            </w:pPr>
            <w:r w:rsidRPr="009F585E">
              <w:rPr>
                <w:rFonts w:ascii="Times New Roman" w:hAnsi="Times New Roman" w:cs="Times New Roman"/>
                <w:sz w:val="24"/>
                <w:szCs w:val="24"/>
              </w:rPr>
              <w:t>Sutures</w:t>
            </w:r>
          </w:p>
        </w:tc>
      </w:tr>
    </w:tbl>
    <w:p w:rsidR="00A2061C" w:rsidRDefault="00A2061C" w:rsidP="00A2061C">
      <w:pPr>
        <w:tabs>
          <w:tab w:val="left" w:pos="1800"/>
        </w:tabs>
        <w:bidi w:val="0"/>
        <w:spacing w:after="0" w:line="240" w:lineRule="auto"/>
        <w:rPr>
          <w:rFonts w:asciiTheme="majorBidi" w:hAnsiTheme="majorBidi" w:cstheme="majorBidi"/>
          <w:sz w:val="24"/>
          <w:szCs w:val="24"/>
        </w:rPr>
      </w:pPr>
    </w:p>
    <w:p w:rsidR="00A2061C" w:rsidRDefault="00A2061C" w:rsidP="00A2061C">
      <w:pPr>
        <w:bidi w:val="0"/>
        <w:spacing w:after="0" w:line="240" w:lineRule="auto"/>
        <w:jc w:val="both"/>
        <w:rPr>
          <w:rFonts w:asciiTheme="majorBidi" w:hAnsiTheme="majorBidi" w:cstheme="majorBidi"/>
          <w:b/>
          <w:bCs/>
          <w:sz w:val="32"/>
          <w:szCs w:val="32"/>
        </w:rPr>
      </w:pPr>
      <w:r w:rsidRPr="00204B1F">
        <w:rPr>
          <w:rFonts w:asciiTheme="majorBidi" w:hAnsiTheme="majorBidi" w:cstheme="majorBidi"/>
          <w:b/>
          <w:bCs/>
          <w:sz w:val="32"/>
          <w:szCs w:val="32"/>
        </w:rPr>
        <w:t>Naturally Occurring Polymer Biomaterials</w:t>
      </w:r>
      <w:r>
        <w:rPr>
          <w:rFonts w:asciiTheme="majorBidi" w:hAnsiTheme="majorBidi" w:cstheme="majorBidi"/>
          <w:b/>
          <w:bCs/>
          <w:sz w:val="32"/>
          <w:szCs w:val="32"/>
        </w:rPr>
        <w:t>:</w:t>
      </w: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04B1F">
        <w:rPr>
          <w:rFonts w:asciiTheme="majorBidi" w:hAnsiTheme="majorBidi" w:cstheme="majorBidi"/>
          <w:sz w:val="28"/>
          <w:szCs w:val="28"/>
        </w:rPr>
        <w:t>Naturally occurring polymers are used as biomaterials largely because their</w:t>
      </w:r>
      <w:r>
        <w:rPr>
          <w:rFonts w:asciiTheme="majorBidi" w:hAnsiTheme="majorBidi" w:cstheme="majorBidi"/>
          <w:sz w:val="28"/>
          <w:szCs w:val="28"/>
        </w:rPr>
        <w:t xml:space="preserve"> </w:t>
      </w:r>
      <w:r w:rsidRPr="00204B1F">
        <w:rPr>
          <w:rFonts w:asciiTheme="majorBidi" w:hAnsiTheme="majorBidi" w:cstheme="majorBidi"/>
          <w:sz w:val="28"/>
          <w:szCs w:val="28"/>
        </w:rPr>
        <w:t>structures are similar to the human tissue they intend to replace. They are also</w:t>
      </w:r>
      <w:r>
        <w:rPr>
          <w:rFonts w:asciiTheme="majorBidi" w:hAnsiTheme="majorBidi" w:cstheme="majorBidi"/>
          <w:sz w:val="28"/>
          <w:szCs w:val="28"/>
        </w:rPr>
        <w:t xml:space="preserve"> </w:t>
      </w:r>
      <w:r w:rsidRPr="00204B1F">
        <w:rPr>
          <w:rFonts w:asciiTheme="majorBidi" w:hAnsiTheme="majorBidi" w:cstheme="majorBidi"/>
          <w:sz w:val="28"/>
          <w:szCs w:val="28"/>
        </w:rPr>
        <w:t>available cheaply and easily in large quantities. Usually, the naturally occurring</w:t>
      </w:r>
      <w:r>
        <w:rPr>
          <w:rFonts w:asciiTheme="majorBidi" w:hAnsiTheme="majorBidi" w:cstheme="majorBidi"/>
          <w:sz w:val="28"/>
          <w:szCs w:val="28"/>
        </w:rPr>
        <w:t xml:space="preserve"> </w:t>
      </w:r>
      <w:r w:rsidRPr="00204B1F">
        <w:rPr>
          <w:rFonts w:asciiTheme="majorBidi" w:hAnsiTheme="majorBidi" w:cstheme="majorBidi"/>
          <w:sz w:val="28"/>
          <w:szCs w:val="28"/>
        </w:rPr>
        <w:t>biomaterials can be degraded by naturally occurring enzymes and therefore</w:t>
      </w:r>
      <w:r>
        <w:rPr>
          <w:rFonts w:asciiTheme="majorBidi" w:hAnsiTheme="majorBidi" w:cstheme="majorBidi"/>
          <w:sz w:val="28"/>
          <w:szCs w:val="28"/>
        </w:rPr>
        <w:t xml:space="preserve"> </w:t>
      </w:r>
      <w:r w:rsidRPr="00204B1F">
        <w:rPr>
          <w:rFonts w:asciiTheme="majorBidi" w:hAnsiTheme="majorBidi" w:cstheme="majorBidi"/>
          <w:sz w:val="28"/>
          <w:szCs w:val="28"/>
        </w:rPr>
        <w:t>they are biodegradable, which offers an additional advantage over the use of</w:t>
      </w:r>
      <w:r>
        <w:rPr>
          <w:rFonts w:asciiTheme="majorBidi" w:hAnsiTheme="majorBidi" w:cstheme="majorBidi"/>
          <w:sz w:val="28"/>
          <w:szCs w:val="28"/>
        </w:rPr>
        <w:t xml:space="preserve"> </w:t>
      </w:r>
      <w:r w:rsidRPr="00204B1F">
        <w:rPr>
          <w:rFonts w:asciiTheme="majorBidi" w:hAnsiTheme="majorBidi" w:cstheme="majorBidi"/>
          <w:sz w:val="28"/>
          <w:szCs w:val="28"/>
        </w:rPr>
        <w:t>synthetic non-biodegradable polymers. However, the use of naturally occurring</w:t>
      </w:r>
      <w:r>
        <w:rPr>
          <w:rFonts w:asciiTheme="majorBidi" w:hAnsiTheme="majorBidi" w:cstheme="majorBidi"/>
          <w:sz w:val="28"/>
          <w:szCs w:val="28"/>
        </w:rPr>
        <w:t xml:space="preserve"> </w:t>
      </w:r>
      <w:r w:rsidRPr="00204B1F">
        <w:rPr>
          <w:rFonts w:asciiTheme="majorBidi" w:hAnsiTheme="majorBidi" w:cstheme="majorBidi"/>
          <w:sz w:val="28"/>
          <w:szCs w:val="28"/>
        </w:rPr>
        <w:t>polymers often has the problem to provoke immune reaction of the host tissue.</w:t>
      </w:r>
      <w:r>
        <w:rPr>
          <w:rFonts w:asciiTheme="majorBidi" w:hAnsiTheme="majorBidi" w:cstheme="majorBidi"/>
          <w:sz w:val="28"/>
          <w:szCs w:val="28"/>
        </w:rPr>
        <w:t xml:space="preserve"> </w:t>
      </w:r>
      <w:r w:rsidRPr="00204B1F">
        <w:rPr>
          <w:rFonts w:asciiTheme="majorBidi" w:hAnsiTheme="majorBidi" w:cstheme="majorBidi"/>
          <w:sz w:val="28"/>
          <w:szCs w:val="28"/>
        </w:rPr>
        <w:t>Therefore, many of the naturally occurring polymers have to be chemically</w:t>
      </w:r>
      <w:r>
        <w:rPr>
          <w:rFonts w:asciiTheme="majorBidi" w:hAnsiTheme="majorBidi" w:cstheme="majorBidi"/>
          <w:sz w:val="28"/>
          <w:szCs w:val="28"/>
        </w:rPr>
        <w:t xml:space="preserve"> </w:t>
      </w:r>
      <w:r w:rsidRPr="00204B1F">
        <w:rPr>
          <w:rFonts w:asciiTheme="majorBidi" w:hAnsiTheme="majorBidi" w:cstheme="majorBidi"/>
          <w:sz w:val="28"/>
          <w:szCs w:val="28"/>
        </w:rPr>
        <w:t>modified before they are used as biomaterials.</w:t>
      </w:r>
    </w:p>
    <w:p w:rsidR="00A2061C" w:rsidRPr="00227954" w:rsidRDefault="00A2061C" w:rsidP="00A2061C">
      <w:pPr>
        <w:bidi w:val="0"/>
        <w:spacing w:after="0" w:line="240" w:lineRule="auto"/>
        <w:jc w:val="both"/>
        <w:rPr>
          <w:rFonts w:asciiTheme="majorBidi" w:hAnsiTheme="majorBidi" w:cstheme="majorBidi"/>
          <w:sz w:val="28"/>
          <w:szCs w:val="28"/>
        </w:rPr>
      </w:pPr>
      <w:r w:rsidRPr="00227954">
        <w:rPr>
          <w:rFonts w:asciiTheme="majorBidi" w:hAnsiTheme="majorBidi" w:cstheme="majorBidi"/>
          <w:sz w:val="28"/>
          <w:szCs w:val="28"/>
        </w:rPr>
        <w:t>1</w:t>
      </w:r>
      <w:r>
        <w:rPr>
          <w:rFonts w:asciiTheme="majorBidi" w:hAnsiTheme="majorBidi" w:cstheme="majorBidi"/>
          <w:sz w:val="28"/>
          <w:szCs w:val="28"/>
        </w:rPr>
        <w:t>-</w:t>
      </w:r>
      <w:r w:rsidRPr="00227954">
        <w:rPr>
          <w:rFonts w:asciiTheme="majorBidi" w:hAnsiTheme="majorBidi" w:cstheme="majorBidi"/>
          <w:sz w:val="28"/>
          <w:szCs w:val="28"/>
        </w:rPr>
        <w:t xml:space="preserve"> General Introduction to Proteins</w:t>
      </w:r>
      <w:r>
        <w:rPr>
          <w:rFonts w:asciiTheme="majorBidi" w:hAnsiTheme="majorBidi" w:cstheme="majorBidi"/>
          <w:sz w:val="28"/>
          <w:szCs w:val="28"/>
        </w:rPr>
        <w:t>:</w:t>
      </w: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27954">
        <w:rPr>
          <w:rFonts w:asciiTheme="majorBidi" w:hAnsiTheme="majorBidi" w:cstheme="majorBidi"/>
          <w:sz w:val="28"/>
          <w:szCs w:val="28"/>
        </w:rPr>
        <w:t xml:space="preserve">Proteins are </w:t>
      </w:r>
      <w:proofErr w:type="spellStart"/>
      <w:r w:rsidRPr="00227954">
        <w:rPr>
          <w:rFonts w:asciiTheme="majorBidi" w:hAnsiTheme="majorBidi" w:cstheme="majorBidi"/>
          <w:sz w:val="28"/>
          <w:szCs w:val="28"/>
        </w:rPr>
        <w:t>monodisperse</w:t>
      </w:r>
      <w:proofErr w:type="spellEnd"/>
      <w:r w:rsidRPr="00227954">
        <w:rPr>
          <w:rFonts w:asciiTheme="majorBidi" w:hAnsiTheme="majorBidi" w:cstheme="majorBidi"/>
          <w:sz w:val="28"/>
          <w:szCs w:val="28"/>
        </w:rPr>
        <w:t xml:space="preserve"> polymers of amino acids. They are essential components</w:t>
      </w:r>
      <w:r>
        <w:rPr>
          <w:rFonts w:asciiTheme="majorBidi" w:hAnsiTheme="majorBidi" w:cstheme="majorBidi"/>
          <w:sz w:val="28"/>
          <w:szCs w:val="28"/>
        </w:rPr>
        <w:t xml:space="preserve"> </w:t>
      </w:r>
      <w:r w:rsidRPr="00227954">
        <w:rPr>
          <w:rFonts w:asciiTheme="majorBidi" w:hAnsiTheme="majorBidi" w:cstheme="majorBidi"/>
          <w:sz w:val="28"/>
          <w:szCs w:val="28"/>
        </w:rPr>
        <w:t xml:space="preserve">of plants and animals. There are twenty different </w:t>
      </w:r>
      <w:r>
        <w:rPr>
          <w:rFonts w:asciiTheme="majorBidi" w:hAnsiTheme="majorBidi" w:cstheme="majorBidi"/>
          <w:sz w:val="28"/>
          <w:szCs w:val="28"/>
        </w:rPr>
        <w:t>α</w:t>
      </w:r>
      <w:r w:rsidRPr="00227954">
        <w:rPr>
          <w:rFonts w:asciiTheme="majorBidi" w:hAnsiTheme="majorBidi" w:cstheme="majorBidi"/>
          <w:sz w:val="28"/>
          <w:szCs w:val="28"/>
        </w:rPr>
        <w:t>-amino acids, which</w:t>
      </w:r>
      <w:r>
        <w:rPr>
          <w:rFonts w:asciiTheme="majorBidi" w:hAnsiTheme="majorBidi" w:cstheme="majorBidi"/>
          <w:sz w:val="28"/>
          <w:szCs w:val="28"/>
        </w:rPr>
        <w:t xml:space="preserve"> </w:t>
      </w:r>
      <w:r w:rsidRPr="00227954">
        <w:rPr>
          <w:rFonts w:asciiTheme="majorBidi" w:hAnsiTheme="majorBidi" w:cstheme="majorBidi"/>
          <w:sz w:val="28"/>
          <w:szCs w:val="28"/>
        </w:rPr>
        <w:t xml:space="preserve">can join together by </w:t>
      </w:r>
      <w:r w:rsidRPr="00227954">
        <w:rPr>
          <w:rFonts w:asciiTheme="majorBidi" w:hAnsiTheme="majorBidi" w:cstheme="majorBidi"/>
          <w:sz w:val="28"/>
          <w:szCs w:val="28"/>
        </w:rPr>
        <w:lastRenderedPageBreak/>
        <w:t>peptide linkages to form polyamides or polypeptides. Polypeptides</w:t>
      </w:r>
      <w:r>
        <w:rPr>
          <w:rFonts w:asciiTheme="majorBidi" w:hAnsiTheme="majorBidi" w:cstheme="majorBidi"/>
          <w:sz w:val="28"/>
          <w:szCs w:val="28"/>
        </w:rPr>
        <w:t xml:space="preserve"> </w:t>
      </w:r>
      <w:r w:rsidRPr="00227954">
        <w:rPr>
          <w:rFonts w:asciiTheme="majorBidi" w:hAnsiTheme="majorBidi" w:cstheme="majorBidi"/>
          <w:sz w:val="28"/>
          <w:szCs w:val="28"/>
        </w:rPr>
        <w:t xml:space="preserve">are often used by </w:t>
      </w:r>
      <w:proofErr w:type="gramStart"/>
      <w:r w:rsidRPr="00227954">
        <w:rPr>
          <w:rFonts w:asciiTheme="majorBidi" w:hAnsiTheme="majorBidi" w:cstheme="majorBidi"/>
          <w:sz w:val="28"/>
          <w:szCs w:val="28"/>
        </w:rPr>
        <w:t>biologists</w:t>
      </w:r>
      <w:proofErr w:type="gramEnd"/>
      <w:r w:rsidRPr="00227954">
        <w:rPr>
          <w:rFonts w:asciiTheme="majorBidi" w:hAnsiTheme="majorBidi" w:cstheme="majorBidi"/>
          <w:sz w:val="28"/>
          <w:szCs w:val="28"/>
        </w:rPr>
        <w:t xml:space="preserve"> to denote oligomers or relatively low molecular</w:t>
      </w:r>
      <w:r>
        <w:rPr>
          <w:rFonts w:asciiTheme="majorBidi" w:hAnsiTheme="majorBidi" w:cstheme="majorBidi"/>
          <w:sz w:val="28"/>
          <w:szCs w:val="28"/>
        </w:rPr>
        <w:t xml:space="preserve"> </w:t>
      </w:r>
      <w:r w:rsidRPr="00227954">
        <w:rPr>
          <w:rFonts w:asciiTheme="majorBidi" w:hAnsiTheme="majorBidi" w:cstheme="majorBidi"/>
          <w:sz w:val="28"/>
          <w:szCs w:val="28"/>
        </w:rPr>
        <w:t xml:space="preserve">weight proteins. All </w:t>
      </w:r>
      <w:r>
        <w:rPr>
          <w:rFonts w:asciiTheme="majorBidi" w:hAnsiTheme="majorBidi" w:cstheme="majorBidi"/>
          <w:sz w:val="28"/>
          <w:szCs w:val="28"/>
        </w:rPr>
        <w:t>α</w:t>
      </w:r>
      <w:r w:rsidRPr="00227954">
        <w:rPr>
          <w:rFonts w:asciiTheme="majorBidi" w:hAnsiTheme="majorBidi" w:cstheme="majorBidi"/>
          <w:sz w:val="28"/>
          <w:szCs w:val="28"/>
        </w:rPr>
        <w:t>-amino acids found in proteins, except glycine</w:t>
      </w:r>
      <w:r>
        <w:rPr>
          <w:rFonts w:asciiTheme="majorBidi" w:hAnsiTheme="majorBidi" w:cstheme="majorBidi"/>
          <w:sz w:val="28"/>
          <w:szCs w:val="28"/>
        </w:rPr>
        <w:t xml:space="preserve"> </w:t>
      </w:r>
      <w:r w:rsidRPr="00227954">
        <w:rPr>
          <w:rFonts w:asciiTheme="majorBidi" w:hAnsiTheme="majorBidi" w:cstheme="majorBidi"/>
          <w:sz w:val="28"/>
          <w:szCs w:val="28"/>
        </w:rPr>
        <w:t>(</w:t>
      </w:r>
      <w:proofErr w:type="spellStart"/>
      <w:r w:rsidRPr="00227954">
        <w:rPr>
          <w:rFonts w:asciiTheme="majorBidi" w:hAnsiTheme="majorBidi" w:cstheme="majorBidi"/>
          <w:sz w:val="28"/>
          <w:szCs w:val="28"/>
        </w:rPr>
        <w:t>Gly</w:t>
      </w:r>
      <w:proofErr w:type="spellEnd"/>
      <w:r w:rsidRPr="00227954">
        <w:rPr>
          <w:rFonts w:asciiTheme="majorBidi" w:hAnsiTheme="majorBidi" w:cstheme="majorBidi"/>
          <w:sz w:val="28"/>
          <w:szCs w:val="28"/>
        </w:rPr>
        <w:t>), contain a chiral carbon atom and are L-amino acids.</w:t>
      </w: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59264" behindDoc="1" locked="0" layoutInCell="1" allowOverlap="1">
            <wp:simplePos x="0" y="0"/>
            <wp:positionH relativeFrom="column">
              <wp:posOffset>1181100</wp:posOffset>
            </wp:positionH>
            <wp:positionV relativeFrom="paragraph">
              <wp:posOffset>-3175</wp:posOffset>
            </wp:positionV>
            <wp:extent cx="4371975" cy="128587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10000" contrast="20000"/>
                    </a:blip>
                    <a:srcRect/>
                    <a:stretch>
                      <a:fillRect/>
                    </a:stretch>
                  </pic:blipFill>
                  <pic:spPr bwMode="auto">
                    <a:xfrm>
                      <a:off x="0" y="0"/>
                      <a:ext cx="4371975" cy="1285875"/>
                    </a:xfrm>
                    <a:prstGeom prst="rect">
                      <a:avLst/>
                    </a:prstGeom>
                    <a:noFill/>
                    <a:ln w="9525">
                      <a:noFill/>
                      <a:miter lim="800000"/>
                      <a:headEnd/>
                      <a:tailEnd/>
                    </a:ln>
                  </pic:spPr>
                </pic:pic>
              </a:graphicData>
            </a:graphic>
          </wp:anchor>
        </w:drawing>
      </w: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0288" behindDoc="1" locked="0" layoutInCell="1" allowOverlap="1">
            <wp:simplePos x="0" y="0"/>
            <wp:positionH relativeFrom="column">
              <wp:posOffset>1838325</wp:posOffset>
            </wp:positionH>
            <wp:positionV relativeFrom="paragraph">
              <wp:posOffset>1175385</wp:posOffset>
            </wp:positionV>
            <wp:extent cx="2238375" cy="118110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10000" contrast="20000"/>
                    </a:blip>
                    <a:srcRect/>
                    <a:stretch>
                      <a:fillRect/>
                    </a:stretch>
                  </pic:blipFill>
                  <pic:spPr bwMode="auto">
                    <a:xfrm>
                      <a:off x="0" y="0"/>
                      <a:ext cx="2238375" cy="1181100"/>
                    </a:xfrm>
                    <a:prstGeom prst="rect">
                      <a:avLst/>
                    </a:prstGeom>
                    <a:noFill/>
                    <a:ln w="9525">
                      <a:noFill/>
                      <a:miter lim="800000"/>
                      <a:headEnd/>
                      <a:tailEnd/>
                    </a:ln>
                  </pic:spPr>
                </pic:pic>
              </a:graphicData>
            </a:graphic>
          </wp:anchor>
        </w:drawing>
      </w:r>
      <w:r>
        <w:rPr>
          <w:rFonts w:asciiTheme="majorBidi" w:hAnsiTheme="majorBidi" w:cstheme="majorBidi"/>
          <w:sz w:val="28"/>
          <w:szCs w:val="28"/>
        </w:rPr>
        <w:t xml:space="preserve">    </w:t>
      </w:r>
      <w:r w:rsidRPr="00227954">
        <w:rPr>
          <w:rFonts w:asciiTheme="majorBidi" w:hAnsiTheme="majorBidi" w:cstheme="majorBidi"/>
          <w:sz w:val="28"/>
          <w:szCs w:val="28"/>
        </w:rPr>
        <w:t>Because amino acids have both amino and carboxylic groups, they can be</w:t>
      </w:r>
      <w:r>
        <w:rPr>
          <w:rFonts w:asciiTheme="majorBidi" w:hAnsiTheme="majorBidi" w:cstheme="majorBidi"/>
          <w:sz w:val="28"/>
          <w:szCs w:val="28"/>
        </w:rPr>
        <w:t xml:space="preserve"> </w:t>
      </w:r>
      <w:r w:rsidRPr="00227954">
        <w:rPr>
          <w:rFonts w:asciiTheme="majorBidi" w:hAnsiTheme="majorBidi" w:cstheme="majorBidi"/>
          <w:sz w:val="28"/>
          <w:szCs w:val="28"/>
        </w:rPr>
        <w:t>ionized. The net ionic charge of an amino acid varies with changes of solution</w:t>
      </w:r>
      <w:r>
        <w:rPr>
          <w:rFonts w:asciiTheme="majorBidi" w:hAnsiTheme="majorBidi" w:cstheme="majorBidi"/>
          <w:sz w:val="28"/>
          <w:szCs w:val="28"/>
        </w:rPr>
        <w:t xml:space="preserve"> </w:t>
      </w:r>
      <w:proofErr w:type="spellStart"/>
      <w:r w:rsidRPr="00227954">
        <w:rPr>
          <w:rFonts w:asciiTheme="majorBidi" w:hAnsiTheme="majorBidi" w:cstheme="majorBidi"/>
          <w:sz w:val="28"/>
          <w:szCs w:val="28"/>
        </w:rPr>
        <w:t>pH.</w:t>
      </w:r>
      <w:proofErr w:type="spellEnd"/>
      <w:r w:rsidRPr="00227954">
        <w:rPr>
          <w:rFonts w:asciiTheme="majorBidi" w:hAnsiTheme="majorBidi" w:cstheme="majorBidi"/>
          <w:sz w:val="28"/>
          <w:szCs w:val="28"/>
        </w:rPr>
        <w:t xml:space="preserve"> At certain pH an amino acid can be electrically neutral and this pH is</w:t>
      </w:r>
      <w:r>
        <w:rPr>
          <w:rFonts w:asciiTheme="majorBidi" w:hAnsiTheme="majorBidi" w:cstheme="majorBidi"/>
          <w:sz w:val="28"/>
          <w:szCs w:val="28"/>
        </w:rPr>
        <w:t xml:space="preserve"> </w:t>
      </w:r>
      <w:r w:rsidRPr="00227954">
        <w:rPr>
          <w:rFonts w:asciiTheme="majorBidi" w:hAnsiTheme="majorBidi" w:cstheme="majorBidi"/>
          <w:sz w:val="28"/>
          <w:szCs w:val="28"/>
        </w:rPr>
        <w:t>called isoelectric point. For simple amino acids which contain only one acid</w:t>
      </w:r>
      <w:r>
        <w:rPr>
          <w:rFonts w:asciiTheme="majorBidi" w:hAnsiTheme="majorBidi" w:cstheme="majorBidi"/>
          <w:sz w:val="28"/>
          <w:szCs w:val="28"/>
        </w:rPr>
        <w:t xml:space="preserve"> </w:t>
      </w:r>
      <w:r w:rsidRPr="00227954">
        <w:rPr>
          <w:rFonts w:asciiTheme="majorBidi" w:hAnsiTheme="majorBidi" w:cstheme="majorBidi"/>
          <w:sz w:val="28"/>
          <w:szCs w:val="28"/>
        </w:rPr>
        <w:t>and one amine groups, this isoelectric point occurs at a pH about 6 at which a</w:t>
      </w:r>
      <w:r>
        <w:rPr>
          <w:rFonts w:asciiTheme="majorBidi" w:hAnsiTheme="majorBidi" w:cstheme="majorBidi"/>
          <w:sz w:val="28"/>
          <w:szCs w:val="28"/>
        </w:rPr>
        <w:t xml:space="preserve"> </w:t>
      </w:r>
      <w:r w:rsidRPr="00227954">
        <w:rPr>
          <w:rFonts w:asciiTheme="majorBidi" w:hAnsiTheme="majorBidi" w:cstheme="majorBidi"/>
          <w:sz w:val="28"/>
          <w:szCs w:val="28"/>
        </w:rPr>
        <w:t>dipole or zwitterion is formed, as shown below.</w:t>
      </w: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tabs>
          <w:tab w:val="left" w:pos="2490"/>
        </w:tabs>
        <w:bidi w:val="0"/>
        <w:spacing w:after="0" w:line="240" w:lineRule="auto"/>
        <w:rPr>
          <w:rFonts w:asciiTheme="majorBidi" w:hAnsiTheme="majorBidi" w:cstheme="majorBidi"/>
          <w:sz w:val="28"/>
          <w:szCs w:val="28"/>
        </w:rPr>
      </w:pPr>
    </w:p>
    <w:p w:rsidR="00A2061C" w:rsidRDefault="00A2061C" w:rsidP="00A2061C">
      <w:pPr>
        <w:tabs>
          <w:tab w:val="left" w:pos="2490"/>
        </w:tabs>
        <w:bidi w:val="0"/>
        <w:spacing w:after="0" w:line="240" w:lineRule="auto"/>
        <w:rPr>
          <w:rFonts w:asciiTheme="majorBidi" w:hAnsiTheme="majorBidi" w:cstheme="majorBidi"/>
          <w:sz w:val="28"/>
          <w:szCs w:val="28"/>
        </w:rPr>
      </w:pPr>
    </w:p>
    <w:p w:rsidR="00A2061C" w:rsidRDefault="00A2061C" w:rsidP="00A2061C">
      <w:pPr>
        <w:tabs>
          <w:tab w:val="left" w:pos="2490"/>
        </w:tabs>
        <w:bidi w:val="0"/>
        <w:spacing w:after="0" w:line="240" w:lineRule="auto"/>
        <w:rPr>
          <w:rFonts w:asciiTheme="majorBidi" w:hAnsiTheme="majorBidi" w:cstheme="majorBidi"/>
          <w:sz w:val="28"/>
          <w:szCs w:val="28"/>
        </w:rPr>
      </w:pPr>
    </w:p>
    <w:p w:rsidR="00A2061C" w:rsidRDefault="00A2061C" w:rsidP="00A2061C">
      <w:pPr>
        <w:tabs>
          <w:tab w:val="left" w:pos="2490"/>
        </w:tabs>
        <w:bidi w:val="0"/>
        <w:spacing w:after="0" w:line="240" w:lineRule="auto"/>
        <w:rPr>
          <w:rFonts w:asciiTheme="majorBidi" w:hAnsiTheme="majorBidi" w:cstheme="majorBidi"/>
          <w:sz w:val="28"/>
          <w:szCs w:val="28"/>
        </w:rPr>
      </w:pPr>
      <w:r>
        <w:rPr>
          <w:rFonts w:asciiTheme="majorBidi" w:hAnsiTheme="majorBidi" w:cstheme="majorBidi"/>
          <w:sz w:val="28"/>
          <w:szCs w:val="28"/>
        </w:rPr>
        <w:tab/>
      </w:r>
    </w:p>
    <w:p w:rsidR="00A2061C" w:rsidRDefault="00A2061C" w:rsidP="00A2061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ab/>
      </w:r>
      <w:r w:rsidRPr="003914E1">
        <w:rPr>
          <w:rFonts w:asciiTheme="majorBidi" w:hAnsiTheme="majorBidi" w:cstheme="majorBidi"/>
          <w:sz w:val="28"/>
          <w:szCs w:val="28"/>
        </w:rPr>
        <w:t>Because these amino acids can be ionized, they are water-soluble polar</w:t>
      </w:r>
      <w:r>
        <w:rPr>
          <w:rFonts w:asciiTheme="majorBidi" w:hAnsiTheme="majorBidi" w:cstheme="majorBidi"/>
          <w:sz w:val="28"/>
          <w:szCs w:val="28"/>
        </w:rPr>
        <w:t xml:space="preserve"> </w:t>
      </w:r>
      <w:r w:rsidRPr="003914E1">
        <w:rPr>
          <w:rFonts w:asciiTheme="majorBidi" w:hAnsiTheme="majorBidi" w:cstheme="majorBidi"/>
          <w:sz w:val="28"/>
          <w:szCs w:val="28"/>
        </w:rPr>
        <w:t>compounds, which migrate toward an electrode at pH values other than that of</w:t>
      </w:r>
      <w:r>
        <w:rPr>
          <w:rFonts w:asciiTheme="majorBidi" w:hAnsiTheme="majorBidi" w:cstheme="majorBidi"/>
          <w:sz w:val="28"/>
          <w:szCs w:val="28"/>
        </w:rPr>
        <w:t xml:space="preserve"> </w:t>
      </w:r>
      <w:r w:rsidRPr="003914E1">
        <w:rPr>
          <w:rFonts w:asciiTheme="majorBidi" w:hAnsiTheme="majorBidi" w:cstheme="majorBidi"/>
          <w:sz w:val="28"/>
          <w:szCs w:val="28"/>
        </w:rPr>
        <w:t>the isoelectric point in a process called electrophoresis.</w:t>
      </w:r>
      <w:r>
        <w:rPr>
          <w:rFonts w:asciiTheme="majorBidi" w:hAnsiTheme="majorBidi" w:cstheme="majorBidi"/>
          <w:sz w:val="28"/>
          <w:szCs w:val="28"/>
        </w:rPr>
        <w:t xml:space="preserve"> </w:t>
      </w:r>
    </w:p>
    <w:p w:rsidR="00A2061C" w:rsidRDefault="00A2061C" w:rsidP="00A2061C">
      <w:pPr>
        <w:bidi w:val="0"/>
        <w:spacing w:after="0" w:line="240" w:lineRule="auto"/>
        <w:jc w:val="both"/>
        <w:rPr>
          <w:rFonts w:asciiTheme="majorBidi" w:hAnsiTheme="majorBidi" w:cstheme="majorBidi"/>
          <w:sz w:val="28"/>
          <w:szCs w:val="28"/>
        </w:rPr>
      </w:pPr>
    </w:p>
    <w:p w:rsidR="00A2061C" w:rsidRDefault="00A2061C" w:rsidP="00A2061C">
      <w:pPr>
        <w:bidi w:val="0"/>
        <w:spacing w:after="0" w:line="240" w:lineRule="auto"/>
        <w:jc w:val="both"/>
        <w:rPr>
          <w:rFonts w:asciiTheme="majorBidi" w:hAnsiTheme="majorBidi" w:cstheme="majorBidi"/>
          <w:sz w:val="28"/>
          <w:szCs w:val="28"/>
        </w:rPr>
      </w:pPr>
      <w:bookmarkStart w:id="0" w:name="_GoBack"/>
      <w:bookmarkEnd w:id="0"/>
    </w:p>
    <w:sectPr w:rsidR="00A2061C" w:rsidSect="00A2061C">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2061C"/>
    <w:rsid w:val="0090763E"/>
    <w:rsid w:val="00A2061C"/>
    <w:rsid w:val="00B31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61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6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815</Words>
  <Characters>4647</Characters>
  <Application>Microsoft Office Word</Application>
  <DocSecurity>0</DocSecurity>
  <Lines>38</Lines>
  <Paragraphs>10</Paragraphs>
  <ScaleCrop>false</ScaleCrop>
  <Company/>
  <LinksUpToDate>false</LinksUpToDate>
  <CharactersWithSpaces>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cp:revision>
  <dcterms:created xsi:type="dcterms:W3CDTF">2011-12-09T06:13:00Z</dcterms:created>
  <dcterms:modified xsi:type="dcterms:W3CDTF">2012-04-21T14:45:00Z</dcterms:modified>
</cp:coreProperties>
</file>